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D8B" w:rsidRPr="00692F0F" w:rsidRDefault="007D2D8B" w:rsidP="007D2D8B">
      <w:pPr>
        <w:tabs>
          <w:tab w:val="left" w:pos="1843"/>
          <w:tab w:val="left" w:pos="4536"/>
        </w:tabs>
        <w:outlineLvl w:val="0"/>
        <w:rPr>
          <w:i/>
        </w:rPr>
      </w:pPr>
      <w:r w:rsidRPr="009E65B8">
        <w:rPr>
          <w:i/>
        </w:rPr>
        <w:t xml:space="preserve">В газету на </w:t>
      </w:r>
      <w:r w:rsidR="00692F0F" w:rsidRPr="009E65B8">
        <w:rPr>
          <w:i/>
        </w:rPr>
        <w:t>1</w:t>
      </w:r>
      <w:r w:rsidR="009E65B8" w:rsidRPr="009E65B8">
        <w:rPr>
          <w:i/>
        </w:rPr>
        <w:t>5</w:t>
      </w:r>
      <w:r w:rsidRPr="009E65B8">
        <w:rPr>
          <w:i/>
        </w:rPr>
        <w:t>.</w:t>
      </w:r>
      <w:r w:rsidR="00807E13" w:rsidRPr="009E65B8">
        <w:rPr>
          <w:i/>
        </w:rPr>
        <w:t>0</w:t>
      </w:r>
      <w:r w:rsidR="00692F0F" w:rsidRPr="009E65B8">
        <w:rPr>
          <w:i/>
        </w:rPr>
        <w:t>8</w:t>
      </w:r>
      <w:r w:rsidRPr="009E65B8">
        <w:rPr>
          <w:i/>
        </w:rPr>
        <w:t>.20</w:t>
      </w:r>
      <w:r w:rsidR="00BD79FD" w:rsidRPr="009E65B8">
        <w:rPr>
          <w:i/>
        </w:rPr>
        <w:t>2</w:t>
      </w:r>
      <w:r w:rsidR="009E65B8" w:rsidRPr="009E65B8">
        <w:rPr>
          <w:i/>
        </w:rPr>
        <w:t>3</w:t>
      </w:r>
      <w:r w:rsidRPr="009E65B8">
        <w:rPr>
          <w:i/>
        </w:rPr>
        <w:t>г.</w:t>
      </w:r>
      <w:r w:rsidRPr="00692F0F">
        <w:t xml:space="preserve">                  </w:t>
      </w:r>
      <w:r w:rsidR="00842934">
        <w:t xml:space="preserve">                               </w:t>
      </w:r>
      <w:r w:rsidRPr="00692F0F">
        <w:rPr>
          <w:i/>
        </w:rPr>
        <w:t>Директору МАУ «Каменский Рабочий»</w:t>
      </w:r>
    </w:p>
    <w:p w:rsidR="007D2D8B" w:rsidRPr="00692F0F" w:rsidRDefault="007D2D8B" w:rsidP="007D2D8B">
      <w:pPr>
        <w:outlineLvl w:val="0"/>
        <w:rPr>
          <w:i/>
        </w:rPr>
      </w:pPr>
      <w:r w:rsidRPr="00692F0F">
        <w:rPr>
          <w:i/>
        </w:rPr>
        <w:t xml:space="preserve">                                                                                              ЯКОВЛЕВУ И.С.</w:t>
      </w:r>
    </w:p>
    <w:p w:rsidR="007D2D8B" w:rsidRPr="00692F0F" w:rsidRDefault="007D2D8B" w:rsidP="007D2D8B">
      <w:pPr>
        <w:outlineLvl w:val="0"/>
      </w:pPr>
    </w:p>
    <w:p w:rsidR="007D2D8B" w:rsidRPr="00692F0F" w:rsidRDefault="00EF467D" w:rsidP="007D2D8B">
      <w:pPr>
        <w:pStyle w:val="3"/>
        <w:rPr>
          <w:sz w:val="24"/>
          <w:szCs w:val="24"/>
        </w:rPr>
      </w:pPr>
      <w:r w:rsidRPr="00692F0F">
        <w:rPr>
          <w:sz w:val="24"/>
          <w:szCs w:val="24"/>
        </w:rPr>
        <w:t xml:space="preserve"> </w:t>
      </w:r>
      <w:r w:rsidRPr="00692F0F">
        <w:rPr>
          <w:sz w:val="24"/>
          <w:szCs w:val="24"/>
        </w:rPr>
        <w:tab/>
      </w:r>
      <w:r w:rsidR="007D2D8B" w:rsidRPr="00692F0F">
        <w:rPr>
          <w:sz w:val="24"/>
          <w:szCs w:val="24"/>
        </w:rPr>
        <w:t>ОМС «Ко</w:t>
      </w:r>
      <w:r w:rsidR="0067493E" w:rsidRPr="00692F0F">
        <w:rPr>
          <w:sz w:val="24"/>
          <w:szCs w:val="24"/>
        </w:rPr>
        <w:t xml:space="preserve">митет по управлению имуществом </w:t>
      </w:r>
      <w:r w:rsidR="007D2D8B" w:rsidRPr="00692F0F">
        <w:rPr>
          <w:sz w:val="24"/>
          <w:szCs w:val="24"/>
        </w:rPr>
        <w:t>Каменск – Уральского</w:t>
      </w:r>
      <w:r w:rsidR="0067493E" w:rsidRPr="00692F0F">
        <w:rPr>
          <w:sz w:val="24"/>
          <w:szCs w:val="24"/>
        </w:rPr>
        <w:t xml:space="preserve"> городского округа</w:t>
      </w:r>
      <w:r w:rsidR="007D2D8B" w:rsidRPr="00692F0F">
        <w:rPr>
          <w:sz w:val="24"/>
          <w:szCs w:val="24"/>
        </w:rPr>
        <w:t>» просит опубликовать информационное сообщение о продаже муниципального имущества:</w:t>
      </w:r>
    </w:p>
    <w:p w:rsidR="007D2D8B" w:rsidRPr="00692F0F" w:rsidRDefault="007D2D8B" w:rsidP="007D2D8B">
      <w:pPr>
        <w:jc w:val="center"/>
        <w:outlineLvl w:val="0"/>
        <w:rPr>
          <w:b/>
          <w:i/>
          <w:sz w:val="20"/>
          <w:szCs w:val="20"/>
        </w:rPr>
      </w:pPr>
    </w:p>
    <w:p w:rsidR="009E39B5" w:rsidRPr="00692F0F" w:rsidRDefault="00DD563D" w:rsidP="00DD563D">
      <w:pPr>
        <w:jc w:val="center"/>
        <w:rPr>
          <w:b/>
        </w:rPr>
      </w:pPr>
      <w:r w:rsidRPr="00692F0F">
        <w:rPr>
          <w:b/>
        </w:rPr>
        <w:t>Извещение</w:t>
      </w:r>
    </w:p>
    <w:p w:rsidR="00DD563D" w:rsidRPr="00692F0F" w:rsidRDefault="00DD563D" w:rsidP="00DD563D">
      <w:pPr>
        <w:jc w:val="center"/>
        <w:rPr>
          <w:b/>
        </w:rPr>
      </w:pPr>
      <w:r w:rsidRPr="00692F0F">
        <w:rPr>
          <w:b/>
        </w:rPr>
        <w:t xml:space="preserve">о проведении </w:t>
      </w:r>
      <w:r w:rsidR="00B0512F" w:rsidRPr="00692F0F">
        <w:rPr>
          <w:b/>
        </w:rPr>
        <w:t>аукциона по продаже объект</w:t>
      </w:r>
      <w:r w:rsidR="008A65E0" w:rsidRPr="00692F0F">
        <w:rPr>
          <w:b/>
        </w:rPr>
        <w:t>а</w:t>
      </w:r>
      <w:r w:rsidR="00B0512F" w:rsidRPr="00692F0F">
        <w:rPr>
          <w:b/>
        </w:rPr>
        <w:t xml:space="preserve"> незавершенного строительства</w:t>
      </w:r>
    </w:p>
    <w:p w:rsidR="00DD563D" w:rsidRPr="00692F0F" w:rsidRDefault="00DD563D" w:rsidP="00DD563D">
      <w:pPr>
        <w:jc w:val="center"/>
        <w:rPr>
          <w:sz w:val="20"/>
          <w:szCs w:val="20"/>
          <w:highlight w:val="yellow"/>
        </w:rPr>
      </w:pPr>
    </w:p>
    <w:p w:rsidR="00DD563D" w:rsidRPr="00841705" w:rsidRDefault="00DD563D" w:rsidP="00DD563D">
      <w:pPr>
        <w:rPr>
          <w:strike/>
        </w:rPr>
      </w:pPr>
      <w:r w:rsidRPr="00841705">
        <w:tab/>
      </w:r>
      <w:r w:rsidRPr="00841705">
        <w:rPr>
          <w:bCs/>
          <w:iCs/>
        </w:rPr>
        <w:t>Орган местного самоуправления «Комитет по управлению имуществом Каменск – Уральского</w:t>
      </w:r>
      <w:r w:rsidR="00BD79FD" w:rsidRPr="00841705">
        <w:rPr>
          <w:bCs/>
          <w:iCs/>
        </w:rPr>
        <w:t xml:space="preserve"> городского округа</w:t>
      </w:r>
      <w:r w:rsidRPr="00841705">
        <w:rPr>
          <w:bCs/>
          <w:iCs/>
        </w:rPr>
        <w:t>» проводит публичные торги в форме аукциона, открытого по составу участников, по продаже объект</w:t>
      </w:r>
      <w:r w:rsidR="008A65E0" w:rsidRPr="00841705">
        <w:rPr>
          <w:bCs/>
          <w:iCs/>
        </w:rPr>
        <w:t>а</w:t>
      </w:r>
      <w:r w:rsidRPr="00841705">
        <w:rPr>
          <w:bCs/>
          <w:iCs/>
        </w:rPr>
        <w:t xml:space="preserve"> незавершенного строительства</w:t>
      </w:r>
      <w:r w:rsidR="00436EE1" w:rsidRPr="00841705">
        <w:rPr>
          <w:bCs/>
          <w:iCs/>
        </w:rPr>
        <w:t xml:space="preserve"> согласно</w:t>
      </w:r>
      <w:r w:rsidR="00F665B1" w:rsidRPr="00841705">
        <w:rPr>
          <w:bCs/>
          <w:iCs/>
        </w:rPr>
        <w:t xml:space="preserve"> </w:t>
      </w:r>
      <w:r w:rsidR="00F665B1" w:rsidRPr="00841705">
        <w:t xml:space="preserve">решения </w:t>
      </w:r>
      <w:r w:rsidR="000B1269" w:rsidRPr="00841705">
        <w:t xml:space="preserve">Синарского </w:t>
      </w:r>
      <w:r w:rsidR="00807E13" w:rsidRPr="00841705">
        <w:t xml:space="preserve">районного </w:t>
      </w:r>
      <w:r w:rsidR="000B1269" w:rsidRPr="00841705">
        <w:t xml:space="preserve">суда </w:t>
      </w:r>
      <w:r w:rsidR="006D1289" w:rsidRPr="00841705">
        <w:t>г</w:t>
      </w:r>
      <w:r w:rsidR="00807E13" w:rsidRPr="00841705">
        <w:t>орода</w:t>
      </w:r>
      <w:r w:rsidR="006D1289" w:rsidRPr="00841705">
        <w:t xml:space="preserve"> Каменска-Уральского </w:t>
      </w:r>
      <w:r w:rsidR="000B1269" w:rsidRPr="00841705">
        <w:t xml:space="preserve">Свердловской области </w:t>
      </w:r>
      <w:r w:rsidR="00841705" w:rsidRPr="00841705">
        <w:t>15</w:t>
      </w:r>
      <w:r w:rsidR="000B1269" w:rsidRPr="00841705">
        <w:t>.</w:t>
      </w:r>
      <w:r w:rsidR="00841705" w:rsidRPr="00841705">
        <w:t>12</w:t>
      </w:r>
      <w:r w:rsidR="000B1269" w:rsidRPr="00841705">
        <w:t>.20</w:t>
      </w:r>
      <w:r w:rsidR="00807E13" w:rsidRPr="00841705">
        <w:t>2</w:t>
      </w:r>
      <w:r w:rsidR="00841705" w:rsidRPr="00841705">
        <w:t>0</w:t>
      </w:r>
      <w:r w:rsidR="000B1269" w:rsidRPr="00841705">
        <w:t xml:space="preserve"> г.</w:t>
      </w:r>
      <w:r w:rsidR="000B1269" w:rsidRPr="00841705">
        <w:rPr>
          <w:strike/>
        </w:rPr>
        <w:t xml:space="preserve"> </w:t>
      </w:r>
      <w:r w:rsidR="000B1269" w:rsidRPr="00841705">
        <w:t>№ 2-</w:t>
      </w:r>
      <w:r w:rsidR="00841705" w:rsidRPr="00841705">
        <w:t>1450</w:t>
      </w:r>
      <w:r w:rsidR="000B1269" w:rsidRPr="00841705">
        <w:t>/20</w:t>
      </w:r>
      <w:r w:rsidR="00807E13" w:rsidRPr="00841705">
        <w:t>2</w:t>
      </w:r>
      <w:r w:rsidR="00841705" w:rsidRPr="00841705">
        <w:t>0</w:t>
      </w:r>
      <w:r w:rsidR="0058431B">
        <w:t xml:space="preserve">, </w:t>
      </w:r>
      <w:r w:rsidR="0058431B" w:rsidRPr="0058431B">
        <w:t>на основании решения Арбитражного суда Свердловской области №А60-1724/2019</w:t>
      </w:r>
      <w:bookmarkStart w:id="0" w:name="_GoBack"/>
      <w:bookmarkEnd w:id="0"/>
      <w:r w:rsidR="00AA3C2B" w:rsidRPr="00841705">
        <w:rPr>
          <w:bCs/>
          <w:iCs/>
        </w:rPr>
        <w:t>:</w:t>
      </w:r>
      <w:r w:rsidRPr="00841705">
        <w:rPr>
          <w:bCs/>
          <w:iCs/>
          <w:strike/>
        </w:rPr>
        <w:t xml:space="preserve"> </w:t>
      </w:r>
    </w:p>
    <w:p w:rsidR="00DD563D" w:rsidRPr="00692F0F" w:rsidRDefault="00DD563D" w:rsidP="00DD563D">
      <w:pPr>
        <w:rPr>
          <w:highlight w:val="yellow"/>
        </w:rPr>
      </w:pPr>
    </w:p>
    <w:p w:rsidR="00DD563D" w:rsidRPr="00841705" w:rsidRDefault="00DD563D" w:rsidP="00DD563D">
      <w:pPr>
        <w:pStyle w:val="a7"/>
        <w:numPr>
          <w:ilvl w:val="0"/>
          <w:numId w:val="1"/>
        </w:numPr>
        <w:tabs>
          <w:tab w:val="left" w:pos="0"/>
        </w:tabs>
        <w:suppressAutoHyphens/>
        <w:ind w:left="0" w:firstLine="360"/>
        <w:jc w:val="both"/>
        <w:rPr>
          <w:b w:val="0"/>
          <w:sz w:val="24"/>
        </w:rPr>
      </w:pPr>
      <w:r w:rsidRPr="00841705">
        <w:rPr>
          <w:sz w:val="24"/>
        </w:rPr>
        <w:t>Информация об организаторе аукциона:</w:t>
      </w:r>
      <w:r w:rsidRPr="00841705">
        <w:rPr>
          <w:b w:val="0"/>
          <w:sz w:val="24"/>
        </w:rPr>
        <w:t xml:space="preserve"> орган местного самоуправления «Комитет по управлению имуществом Каменск-Уральского</w:t>
      </w:r>
      <w:r w:rsidR="00BD79FD" w:rsidRPr="00841705">
        <w:rPr>
          <w:b w:val="0"/>
          <w:sz w:val="24"/>
        </w:rPr>
        <w:t xml:space="preserve"> городского округа</w:t>
      </w:r>
      <w:r w:rsidRPr="00841705">
        <w:rPr>
          <w:b w:val="0"/>
          <w:sz w:val="24"/>
        </w:rPr>
        <w:t>»</w:t>
      </w:r>
      <w:r w:rsidR="003601AA" w:rsidRPr="00841705">
        <w:rPr>
          <w:b w:val="0"/>
          <w:sz w:val="24"/>
        </w:rPr>
        <w:t xml:space="preserve"> (далее - Комитет)</w:t>
      </w:r>
      <w:r w:rsidRPr="00841705">
        <w:rPr>
          <w:b w:val="0"/>
          <w:sz w:val="24"/>
        </w:rPr>
        <w:t>.</w:t>
      </w:r>
    </w:p>
    <w:p w:rsidR="00DD563D" w:rsidRPr="00841705" w:rsidRDefault="00DD563D" w:rsidP="00DD563D">
      <w:pPr>
        <w:pStyle w:val="a7"/>
        <w:tabs>
          <w:tab w:val="left" w:pos="284"/>
        </w:tabs>
        <w:suppressAutoHyphens/>
        <w:ind w:left="360"/>
        <w:jc w:val="both"/>
        <w:rPr>
          <w:b w:val="0"/>
          <w:sz w:val="24"/>
        </w:rPr>
      </w:pPr>
      <w:r w:rsidRPr="00841705">
        <w:rPr>
          <w:b w:val="0"/>
          <w:sz w:val="24"/>
        </w:rPr>
        <w:t xml:space="preserve">Почтовый адрес: 623400, Свердловская область, г. Каменск-Уральский, ул. Ленина, 34. </w:t>
      </w:r>
    </w:p>
    <w:p w:rsidR="00DD563D" w:rsidRPr="00841705" w:rsidRDefault="00DD563D" w:rsidP="00DD563D">
      <w:pPr>
        <w:ind w:left="360"/>
      </w:pPr>
      <w:r w:rsidRPr="00841705">
        <w:t>Телефон: 8 (3439) 39-67-73; факс: 39-67-70;</w:t>
      </w:r>
    </w:p>
    <w:p w:rsidR="002F683E" w:rsidRPr="00841705" w:rsidRDefault="00DD563D" w:rsidP="002F683E">
      <w:pPr>
        <w:pStyle w:val="a4"/>
        <w:ind w:left="360"/>
        <w:jc w:val="both"/>
        <w:rPr>
          <w:b w:val="0"/>
          <w:sz w:val="24"/>
        </w:rPr>
      </w:pPr>
      <w:r w:rsidRPr="00841705">
        <w:rPr>
          <w:b w:val="0"/>
          <w:sz w:val="24"/>
        </w:rPr>
        <w:t xml:space="preserve">электронная почта: </w:t>
      </w:r>
      <w:hyperlink r:id="rId8" w:history="1">
        <w:r w:rsidRPr="00841705">
          <w:rPr>
            <w:rStyle w:val="a6"/>
            <w:b w:val="0"/>
            <w:sz w:val="24"/>
            <w:lang w:val="en-US"/>
          </w:rPr>
          <w:t>kumi</w:t>
        </w:r>
        <w:r w:rsidRPr="00841705">
          <w:rPr>
            <w:rStyle w:val="a6"/>
            <w:b w:val="0"/>
            <w:sz w:val="24"/>
          </w:rPr>
          <w:t>-</w:t>
        </w:r>
        <w:r w:rsidRPr="00841705">
          <w:rPr>
            <w:rStyle w:val="a6"/>
            <w:b w:val="0"/>
            <w:sz w:val="24"/>
            <w:lang w:val="en-US"/>
          </w:rPr>
          <w:t>zakaz</w:t>
        </w:r>
        <w:r w:rsidRPr="00841705">
          <w:rPr>
            <w:rStyle w:val="a6"/>
            <w:b w:val="0"/>
            <w:sz w:val="24"/>
          </w:rPr>
          <w:t>@</w:t>
        </w:r>
        <w:r w:rsidRPr="00841705">
          <w:rPr>
            <w:rStyle w:val="a6"/>
            <w:b w:val="0"/>
            <w:sz w:val="24"/>
            <w:lang w:val="en-US"/>
          </w:rPr>
          <w:t>admnet</w:t>
        </w:r>
        <w:r w:rsidRPr="00841705">
          <w:rPr>
            <w:rStyle w:val="a6"/>
            <w:b w:val="0"/>
            <w:sz w:val="24"/>
          </w:rPr>
          <w:t>.</w:t>
        </w:r>
        <w:r w:rsidRPr="00841705">
          <w:rPr>
            <w:rStyle w:val="a6"/>
            <w:b w:val="0"/>
            <w:sz w:val="24"/>
            <w:lang w:val="en-US"/>
          </w:rPr>
          <w:t>kamensktel</w:t>
        </w:r>
        <w:r w:rsidRPr="00841705">
          <w:rPr>
            <w:rStyle w:val="a6"/>
            <w:b w:val="0"/>
            <w:sz w:val="24"/>
          </w:rPr>
          <w:t>.</w:t>
        </w:r>
        <w:proofErr w:type="spellStart"/>
        <w:r w:rsidRPr="00841705">
          <w:rPr>
            <w:rStyle w:val="a6"/>
            <w:b w:val="0"/>
            <w:sz w:val="24"/>
            <w:lang w:val="en-US"/>
          </w:rPr>
          <w:t>ru</w:t>
        </w:r>
        <w:proofErr w:type="spellEnd"/>
      </w:hyperlink>
      <w:r w:rsidRPr="00841705">
        <w:rPr>
          <w:b w:val="0"/>
          <w:sz w:val="24"/>
        </w:rPr>
        <w:t>.</w:t>
      </w:r>
    </w:p>
    <w:p w:rsidR="00DD563D" w:rsidRPr="00692F0F" w:rsidRDefault="00DD563D" w:rsidP="00DD563D">
      <w:pPr>
        <w:ind w:left="360"/>
        <w:rPr>
          <w:highlight w:val="yellow"/>
        </w:rPr>
      </w:pPr>
    </w:p>
    <w:p w:rsidR="00DD563D" w:rsidRPr="00841705" w:rsidRDefault="00EC72D8" w:rsidP="00EC72D8">
      <w:pPr>
        <w:pStyle w:val="a3"/>
        <w:rPr>
          <w:b/>
        </w:rPr>
      </w:pPr>
      <w:r>
        <w:rPr>
          <w:b/>
        </w:rPr>
        <w:t xml:space="preserve">2.1. </w:t>
      </w:r>
      <w:r w:rsidR="00E517A0" w:rsidRPr="00841705">
        <w:rPr>
          <w:b/>
        </w:rPr>
        <w:t>Объекты торгов:</w:t>
      </w:r>
    </w:p>
    <w:p w:rsidR="0049455C" w:rsidRPr="00692F0F" w:rsidRDefault="0049455C" w:rsidP="00E517A0">
      <w:pPr>
        <w:pStyle w:val="a3"/>
        <w:ind w:left="0" w:firstLine="360"/>
        <w:rPr>
          <w:b/>
          <w:highlight w:val="yellow"/>
        </w:rPr>
      </w:pPr>
    </w:p>
    <w:p w:rsidR="009F085E" w:rsidRPr="00FA72EF" w:rsidRDefault="00E517A0" w:rsidP="002379FF">
      <w:pPr>
        <w:pStyle w:val="a3"/>
        <w:ind w:left="0" w:firstLine="360"/>
        <w:rPr>
          <w:b/>
        </w:rPr>
      </w:pPr>
      <w:r w:rsidRPr="00FA72EF">
        <w:rPr>
          <w:b/>
        </w:rPr>
        <w:t>Лот № 1:</w:t>
      </w:r>
    </w:p>
    <w:p w:rsidR="00E517A0" w:rsidRPr="00FA72EF" w:rsidRDefault="00E517A0" w:rsidP="00E517A0">
      <w:pPr>
        <w:pStyle w:val="a3"/>
        <w:ind w:left="0"/>
        <w:rPr>
          <w:rFonts w:eastAsia="Times New Roman"/>
          <w:szCs w:val="20"/>
          <w:lang w:eastAsia="ru-RU"/>
        </w:rPr>
      </w:pPr>
      <w:r w:rsidRPr="00FA72EF">
        <w:rPr>
          <w:rFonts w:eastAsia="Times New Roman"/>
          <w:szCs w:val="20"/>
          <w:lang w:eastAsia="ru-RU"/>
        </w:rPr>
        <w:t xml:space="preserve">объект незавершенного строительства общей площадью </w:t>
      </w:r>
      <w:r w:rsidR="00FA72EF" w:rsidRPr="00FA72EF">
        <w:rPr>
          <w:rFonts w:eastAsia="Times New Roman"/>
          <w:szCs w:val="20"/>
          <w:lang w:eastAsia="ru-RU"/>
        </w:rPr>
        <w:t>267,5</w:t>
      </w:r>
      <w:r w:rsidRPr="00FA72EF">
        <w:rPr>
          <w:rFonts w:eastAsia="Times New Roman"/>
          <w:szCs w:val="20"/>
          <w:lang w:eastAsia="ru-RU"/>
        </w:rPr>
        <w:t xml:space="preserve"> </w:t>
      </w:r>
      <w:proofErr w:type="spellStart"/>
      <w:r w:rsidRPr="00FA72EF">
        <w:rPr>
          <w:rFonts w:eastAsia="Times New Roman"/>
          <w:szCs w:val="20"/>
          <w:lang w:eastAsia="ru-RU"/>
        </w:rPr>
        <w:t>кв.м</w:t>
      </w:r>
      <w:proofErr w:type="spellEnd"/>
      <w:r w:rsidRPr="00FA72EF">
        <w:rPr>
          <w:rFonts w:eastAsia="Times New Roman"/>
          <w:szCs w:val="20"/>
          <w:lang w:eastAsia="ru-RU"/>
        </w:rPr>
        <w:t>., с кадастровым номером 66:45:0</w:t>
      </w:r>
      <w:r w:rsidR="00807E13" w:rsidRPr="00FA72EF">
        <w:rPr>
          <w:rFonts w:eastAsia="Times New Roman"/>
          <w:szCs w:val="20"/>
          <w:lang w:eastAsia="ru-RU"/>
        </w:rPr>
        <w:t>1</w:t>
      </w:r>
      <w:r w:rsidRPr="00FA72EF">
        <w:rPr>
          <w:rFonts w:eastAsia="Times New Roman"/>
          <w:szCs w:val="20"/>
          <w:lang w:eastAsia="ru-RU"/>
        </w:rPr>
        <w:t>00</w:t>
      </w:r>
      <w:r w:rsidR="00FA72EF" w:rsidRPr="00FA72EF">
        <w:rPr>
          <w:rFonts w:eastAsia="Times New Roman"/>
          <w:szCs w:val="20"/>
          <w:lang w:eastAsia="ru-RU"/>
        </w:rPr>
        <w:t>231</w:t>
      </w:r>
      <w:r w:rsidRPr="00FA72EF">
        <w:rPr>
          <w:rFonts w:eastAsia="Times New Roman"/>
          <w:szCs w:val="20"/>
          <w:lang w:eastAsia="ru-RU"/>
        </w:rPr>
        <w:t>:</w:t>
      </w:r>
      <w:r w:rsidR="00FA72EF" w:rsidRPr="00FA72EF">
        <w:rPr>
          <w:rFonts w:eastAsia="Times New Roman"/>
          <w:szCs w:val="20"/>
          <w:lang w:eastAsia="ru-RU"/>
        </w:rPr>
        <w:t>117</w:t>
      </w:r>
      <w:r w:rsidRPr="00FA72EF">
        <w:rPr>
          <w:rFonts w:eastAsia="Times New Roman"/>
          <w:szCs w:val="20"/>
          <w:lang w:eastAsia="ru-RU"/>
        </w:rPr>
        <w:t xml:space="preserve">, расположенный по адресу: Свердловская область, город Каменск-Уральский, </w:t>
      </w:r>
      <w:r w:rsidR="00FA72EF" w:rsidRPr="00FA72EF">
        <w:rPr>
          <w:rFonts w:eastAsia="Times New Roman"/>
          <w:szCs w:val="20"/>
          <w:lang w:eastAsia="ru-RU"/>
        </w:rPr>
        <w:t>ул. Шахтерская, 16</w:t>
      </w:r>
      <w:r w:rsidR="00E74FF0" w:rsidRPr="00FA72EF">
        <w:rPr>
          <w:rFonts w:eastAsia="Times New Roman"/>
          <w:szCs w:val="20"/>
          <w:lang w:eastAsia="ru-RU"/>
        </w:rPr>
        <w:t xml:space="preserve"> </w:t>
      </w:r>
      <w:r w:rsidR="00FD233A" w:rsidRPr="00FA72EF">
        <w:rPr>
          <w:rFonts w:eastAsia="Times New Roman"/>
          <w:szCs w:val="20"/>
          <w:lang w:eastAsia="ru-RU"/>
        </w:rPr>
        <w:t xml:space="preserve">(расположенный на </w:t>
      </w:r>
      <w:r w:rsidRPr="00FA72EF">
        <w:rPr>
          <w:rFonts w:eastAsia="Times New Roman"/>
          <w:szCs w:val="20"/>
          <w:lang w:eastAsia="ru-RU"/>
        </w:rPr>
        <w:t>земельно</w:t>
      </w:r>
      <w:r w:rsidR="00FD233A" w:rsidRPr="00FA72EF">
        <w:rPr>
          <w:rFonts w:eastAsia="Times New Roman"/>
          <w:szCs w:val="20"/>
          <w:lang w:eastAsia="ru-RU"/>
        </w:rPr>
        <w:t>м</w:t>
      </w:r>
      <w:r w:rsidRPr="00FA72EF">
        <w:rPr>
          <w:rFonts w:eastAsia="Times New Roman"/>
          <w:szCs w:val="20"/>
          <w:lang w:eastAsia="ru-RU"/>
        </w:rPr>
        <w:t xml:space="preserve"> участк</w:t>
      </w:r>
      <w:r w:rsidR="00FD233A" w:rsidRPr="00FA72EF">
        <w:rPr>
          <w:rFonts w:eastAsia="Times New Roman"/>
          <w:szCs w:val="20"/>
          <w:lang w:eastAsia="ru-RU"/>
        </w:rPr>
        <w:t>е</w:t>
      </w:r>
      <w:r w:rsidRPr="00FA72EF">
        <w:rPr>
          <w:rFonts w:eastAsia="Times New Roman"/>
          <w:szCs w:val="20"/>
          <w:lang w:eastAsia="ru-RU"/>
        </w:rPr>
        <w:t xml:space="preserve"> с кадастровым номером 66:45:0</w:t>
      </w:r>
      <w:r w:rsidR="00807E13" w:rsidRPr="00FA72EF">
        <w:rPr>
          <w:rFonts w:eastAsia="Times New Roman"/>
          <w:szCs w:val="20"/>
          <w:lang w:eastAsia="ru-RU"/>
        </w:rPr>
        <w:t>1</w:t>
      </w:r>
      <w:r w:rsidRPr="00FA72EF">
        <w:rPr>
          <w:rFonts w:eastAsia="Times New Roman"/>
          <w:szCs w:val="20"/>
          <w:lang w:eastAsia="ru-RU"/>
        </w:rPr>
        <w:t>00</w:t>
      </w:r>
      <w:r w:rsidR="00FA72EF" w:rsidRPr="00FA72EF">
        <w:rPr>
          <w:rFonts w:eastAsia="Times New Roman"/>
          <w:szCs w:val="20"/>
          <w:lang w:eastAsia="ru-RU"/>
        </w:rPr>
        <w:t>232</w:t>
      </w:r>
      <w:r w:rsidRPr="00FA72EF">
        <w:rPr>
          <w:rFonts w:eastAsia="Times New Roman"/>
          <w:szCs w:val="20"/>
          <w:lang w:eastAsia="ru-RU"/>
        </w:rPr>
        <w:t>:</w:t>
      </w:r>
      <w:r w:rsidR="00807E13" w:rsidRPr="00FA72EF">
        <w:rPr>
          <w:rFonts w:eastAsia="Times New Roman"/>
          <w:szCs w:val="20"/>
          <w:lang w:eastAsia="ru-RU"/>
        </w:rPr>
        <w:t>4</w:t>
      </w:r>
      <w:r w:rsidRPr="00FA72EF">
        <w:rPr>
          <w:rFonts w:eastAsia="Times New Roman"/>
          <w:szCs w:val="20"/>
          <w:lang w:eastAsia="ru-RU"/>
        </w:rPr>
        <w:t xml:space="preserve">, общей площадью </w:t>
      </w:r>
      <w:r w:rsidR="00FA72EF" w:rsidRPr="00FA72EF">
        <w:rPr>
          <w:rFonts w:eastAsia="Times New Roman"/>
          <w:szCs w:val="20"/>
          <w:lang w:eastAsia="ru-RU"/>
        </w:rPr>
        <w:t>608</w:t>
      </w:r>
      <w:r w:rsidR="004C1437">
        <w:rPr>
          <w:rFonts w:eastAsia="Times New Roman"/>
          <w:szCs w:val="20"/>
          <w:lang w:eastAsia="ru-RU"/>
        </w:rPr>
        <w:t>,0</w:t>
      </w:r>
      <w:r w:rsidRPr="00FA72EF">
        <w:rPr>
          <w:rFonts w:eastAsia="Times New Roman"/>
          <w:szCs w:val="20"/>
          <w:lang w:eastAsia="ru-RU"/>
        </w:rPr>
        <w:t xml:space="preserve"> </w:t>
      </w:r>
      <w:proofErr w:type="spellStart"/>
      <w:r w:rsidRPr="00FA72EF">
        <w:rPr>
          <w:rFonts w:eastAsia="Times New Roman"/>
          <w:szCs w:val="20"/>
          <w:lang w:eastAsia="ru-RU"/>
        </w:rPr>
        <w:t>кв.м</w:t>
      </w:r>
      <w:proofErr w:type="spellEnd"/>
      <w:r w:rsidRPr="00FA72EF">
        <w:rPr>
          <w:rFonts w:eastAsia="Times New Roman"/>
          <w:szCs w:val="20"/>
          <w:lang w:eastAsia="ru-RU"/>
        </w:rPr>
        <w:t xml:space="preserve">., вид разрешенного использования – </w:t>
      </w:r>
      <w:r w:rsidR="00FA72EF" w:rsidRPr="00FA72EF">
        <w:rPr>
          <w:rFonts w:eastAsia="Times New Roman"/>
          <w:szCs w:val="20"/>
          <w:lang w:eastAsia="ru-RU"/>
        </w:rPr>
        <w:t>эксплуатация частного домовладения</w:t>
      </w:r>
      <w:r w:rsidR="00FD233A" w:rsidRPr="00FA72EF">
        <w:rPr>
          <w:rFonts w:eastAsia="Times New Roman"/>
          <w:szCs w:val="20"/>
          <w:lang w:eastAsia="ru-RU"/>
        </w:rPr>
        <w:t>);</w:t>
      </w:r>
    </w:p>
    <w:p w:rsidR="007A597F" w:rsidRPr="00FA72EF" w:rsidRDefault="007A597F" w:rsidP="00E517A0">
      <w:pPr>
        <w:pStyle w:val="a3"/>
        <w:ind w:left="0"/>
        <w:rPr>
          <w:rFonts w:eastAsia="Times New Roman"/>
          <w:szCs w:val="20"/>
          <w:lang w:eastAsia="ru-RU"/>
        </w:rPr>
      </w:pPr>
      <w:r w:rsidRPr="00FA72EF">
        <w:rPr>
          <w:rFonts w:eastAsia="Times New Roman"/>
          <w:szCs w:val="20"/>
          <w:lang w:eastAsia="ru-RU"/>
        </w:rPr>
        <w:t xml:space="preserve">Готовность объекта незавершенного строительства - </w:t>
      </w:r>
      <w:r w:rsidR="00FA72EF" w:rsidRPr="00FA72EF">
        <w:rPr>
          <w:rFonts w:eastAsia="Times New Roman"/>
          <w:szCs w:val="20"/>
          <w:lang w:eastAsia="ru-RU"/>
        </w:rPr>
        <w:t>6</w:t>
      </w:r>
      <w:r w:rsidR="00807E13" w:rsidRPr="00FA72EF">
        <w:rPr>
          <w:rFonts w:eastAsia="Times New Roman"/>
          <w:szCs w:val="20"/>
          <w:lang w:eastAsia="ru-RU"/>
        </w:rPr>
        <w:t>0</w:t>
      </w:r>
      <w:r w:rsidRPr="00FA72EF">
        <w:rPr>
          <w:rFonts w:eastAsia="Times New Roman"/>
          <w:szCs w:val="20"/>
          <w:lang w:eastAsia="ru-RU"/>
        </w:rPr>
        <w:t>%.</w:t>
      </w:r>
    </w:p>
    <w:p w:rsidR="00E517A0" w:rsidRPr="00FA72EF" w:rsidRDefault="00E517A0" w:rsidP="00E517A0">
      <w:pPr>
        <w:pStyle w:val="a3"/>
        <w:ind w:left="0"/>
        <w:rPr>
          <w:rFonts w:eastAsia="Times New Roman"/>
          <w:szCs w:val="20"/>
          <w:lang w:eastAsia="ru-RU"/>
        </w:rPr>
      </w:pPr>
      <w:r w:rsidRPr="00FA72EF">
        <w:rPr>
          <w:rFonts w:eastAsia="Times New Roman"/>
          <w:b/>
          <w:szCs w:val="20"/>
          <w:lang w:eastAsia="ru-RU"/>
        </w:rPr>
        <w:t>Начальная цена</w:t>
      </w:r>
      <w:r w:rsidRPr="00FA72EF">
        <w:rPr>
          <w:rFonts w:eastAsia="Times New Roman"/>
          <w:szCs w:val="20"/>
          <w:lang w:eastAsia="ru-RU"/>
        </w:rPr>
        <w:t xml:space="preserve"> </w:t>
      </w:r>
      <w:r w:rsidR="002D2291" w:rsidRPr="00FA72EF">
        <w:rPr>
          <w:rFonts w:eastAsia="Times New Roman"/>
          <w:szCs w:val="20"/>
          <w:lang w:eastAsia="ru-RU"/>
        </w:rPr>
        <w:t>–</w:t>
      </w:r>
      <w:r w:rsidRPr="00FA72EF">
        <w:rPr>
          <w:rFonts w:eastAsia="Times New Roman"/>
          <w:szCs w:val="20"/>
          <w:lang w:eastAsia="ru-RU"/>
        </w:rPr>
        <w:t xml:space="preserve"> </w:t>
      </w:r>
      <w:r w:rsidR="00FA72EF" w:rsidRPr="00FA72EF">
        <w:rPr>
          <w:rFonts w:eastAsia="Times New Roman"/>
          <w:szCs w:val="20"/>
          <w:lang w:eastAsia="ru-RU"/>
        </w:rPr>
        <w:t>4 742</w:t>
      </w:r>
      <w:r w:rsidR="002D2291" w:rsidRPr="00FA72EF">
        <w:rPr>
          <w:rFonts w:eastAsia="Times New Roman"/>
          <w:szCs w:val="20"/>
          <w:lang w:eastAsia="ru-RU"/>
        </w:rPr>
        <w:t xml:space="preserve"> 000</w:t>
      </w:r>
      <w:r w:rsidRPr="00FA72EF">
        <w:rPr>
          <w:rFonts w:eastAsia="Times New Roman"/>
          <w:szCs w:val="20"/>
          <w:lang w:eastAsia="ru-RU"/>
        </w:rPr>
        <w:t xml:space="preserve"> (</w:t>
      </w:r>
      <w:r w:rsidR="00FA72EF" w:rsidRPr="00FA72EF">
        <w:rPr>
          <w:rFonts w:eastAsia="Times New Roman"/>
          <w:szCs w:val="20"/>
          <w:lang w:eastAsia="ru-RU"/>
        </w:rPr>
        <w:t>четыре миллиона семьсот сорок две тысячи</w:t>
      </w:r>
      <w:r w:rsidR="00A71821" w:rsidRPr="00FA72EF">
        <w:rPr>
          <w:rFonts w:eastAsia="Times New Roman"/>
          <w:szCs w:val="20"/>
          <w:lang w:eastAsia="ru-RU"/>
        </w:rPr>
        <w:t>)</w:t>
      </w:r>
      <w:r w:rsidR="00C74CCC" w:rsidRPr="00FA72EF">
        <w:rPr>
          <w:rFonts w:eastAsia="Times New Roman"/>
          <w:szCs w:val="20"/>
          <w:lang w:eastAsia="ru-RU"/>
        </w:rPr>
        <w:t xml:space="preserve"> </w:t>
      </w:r>
      <w:r w:rsidRPr="00FA72EF">
        <w:rPr>
          <w:rFonts w:eastAsia="Times New Roman"/>
          <w:szCs w:val="20"/>
          <w:lang w:eastAsia="ru-RU"/>
        </w:rPr>
        <w:t>рубл</w:t>
      </w:r>
      <w:r w:rsidR="00C74CCC" w:rsidRPr="00FA72EF">
        <w:rPr>
          <w:rFonts w:eastAsia="Times New Roman"/>
          <w:szCs w:val="20"/>
          <w:lang w:eastAsia="ru-RU"/>
        </w:rPr>
        <w:t>ей</w:t>
      </w:r>
      <w:r w:rsidRPr="00FA72EF">
        <w:rPr>
          <w:rFonts w:eastAsia="Times New Roman"/>
          <w:szCs w:val="20"/>
          <w:lang w:eastAsia="ru-RU"/>
        </w:rPr>
        <w:t xml:space="preserve"> 00 копеек</w:t>
      </w:r>
      <w:r w:rsidR="00237048" w:rsidRPr="00FA72EF">
        <w:rPr>
          <w:rFonts w:eastAsia="Times New Roman"/>
          <w:szCs w:val="20"/>
          <w:lang w:eastAsia="ru-RU"/>
        </w:rPr>
        <w:t>, в том числе НДС</w:t>
      </w:r>
      <w:r w:rsidR="004729A6" w:rsidRPr="00FA72EF">
        <w:rPr>
          <w:rFonts w:eastAsia="Times New Roman"/>
          <w:szCs w:val="20"/>
          <w:lang w:eastAsia="ru-RU"/>
        </w:rPr>
        <w:t xml:space="preserve"> </w:t>
      </w:r>
      <w:r w:rsidR="008F62A0" w:rsidRPr="00FA72EF">
        <w:rPr>
          <w:rFonts w:eastAsia="Times New Roman"/>
          <w:szCs w:val="20"/>
          <w:lang w:eastAsia="ru-RU"/>
        </w:rPr>
        <w:t>(</w:t>
      </w:r>
      <w:r w:rsidR="004729A6" w:rsidRPr="00FA72EF">
        <w:rPr>
          <w:rFonts w:eastAsia="Times New Roman"/>
          <w:szCs w:val="20"/>
          <w:lang w:eastAsia="ru-RU"/>
        </w:rPr>
        <w:t>20%</w:t>
      </w:r>
      <w:r w:rsidR="008F62A0" w:rsidRPr="00FA72EF">
        <w:rPr>
          <w:rFonts w:eastAsia="Times New Roman"/>
          <w:szCs w:val="20"/>
          <w:lang w:eastAsia="ru-RU"/>
        </w:rPr>
        <w:t>)</w:t>
      </w:r>
      <w:r w:rsidR="004729A6" w:rsidRPr="00FA72EF">
        <w:rPr>
          <w:rFonts w:eastAsia="Times New Roman"/>
          <w:szCs w:val="20"/>
          <w:lang w:eastAsia="ru-RU"/>
        </w:rPr>
        <w:t xml:space="preserve"> </w:t>
      </w:r>
      <w:r w:rsidR="00FA72EF" w:rsidRPr="00FA72EF">
        <w:rPr>
          <w:rFonts w:eastAsia="Times New Roman"/>
          <w:szCs w:val="20"/>
          <w:lang w:eastAsia="ru-RU"/>
        </w:rPr>
        <w:t>790 333</w:t>
      </w:r>
      <w:r w:rsidR="00A71821" w:rsidRPr="00FA72EF">
        <w:rPr>
          <w:rFonts w:eastAsia="Times New Roman"/>
          <w:szCs w:val="20"/>
          <w:lang w:eastAsia="ru-RU"/>
        </w:rPr>
        <w:t> </w:t>
      </w:r>
      <w:r w:rsidR="00237048" w:rsidRPr="00FA72EF">
        <w:rPr>
          <w:rFonts w:eastAsia="Times New Roman"/>
          <w:szCs w:val="20"/>
          <w:lang w:eastAsia="ru-RU"/>
        </w:rPr>
        <w:t>(</w:t>
      </w:r>
      <w:r w:rsidR="00FA72EF" w:rsidRPr="00FA72EF">
        <w:rPr>
          <w:rFonts w:eastAsia="Times New Roman"/>
          <w:szCs w:val="20"/>
          <w:lang w:eastAsia="ru-RU"/>
        </w:rPr>
        <w:t>семьсот девяносто</w:t>
      </w:r>
      <w:r w:rsidR="004729A6" w:rsidRPr="00FA72EF">
        <w:rPr>
          <w:rFonts w:eastAsia="Times New Roman"/>
          <w:szCs w:val="20"/>
          <w:lang w:eastAsia="ru-RU"/>
        </w:rPr>
        <w:t xml:space="preserve"> тысяч </w:t>
      </w:r>
      <w:r w:rsidR="00FA72EF" w:rsidRPr="00FA72EF">
        <w:rPr>
          <w:rFonts w:eastAsia="Times New Roman"/>
          <w:szCs w:val="20"/>
          <w:lang w:eastAsia="ru-RU"/>
        </w:rPr>
        <w:t>триста тридцать три</w:t>
      </w:r>
      <w:r w:rsidR="00A71821" w:rsidRPr="00FA72EF">
        <w:rPr>
          <w:rFonts w:eastAsia="Times New Roman"/>
          <w:szCs w:val="20"/>
          <w:lang w:eastAsia="ru-RU"/>
        </w:rPr>
        <w:t>)</w:t>
      </w:r>
      <w:r w:rsidR="004729A6" w:rsidRPr="00FA72EF">
        <w:rPr>
          <w:rFonts w:eastAsia="Times New Roman"/>
          <w:szCs w:val="20"/>
          <w:lang w:eastAsia="ru-RU"/>
        </w:rPr>
        <w:t xml:space="preserve"> рубл</w:t>
      </w:r>
      <w:r w:rsidR="00FA72EF" w:rsidRPr="00FA72EF">
        <w:rPr>
          <w:rFonts w:eastAsia="Times New Roman"/>
          <w:szCs w:val="20"/>
          <w:lang w:eastAsia="ru-RU"/>
        </w:rPr>
        <w:t>я</w:t>
      </w:r>
      <w:r w:rsidR="004729A6" w:rsidRPr="00FA72EF">
        <w:rPr>
          <w:rFonts w:eastAsia="Times New Roman"/>
          <w:szCs w:val="20"/>
          <w:lang w:eastAsia="ru-RU"/>
        </w:rPr>
        <w:t xml:space="preserve"> </w:t>
      </w:r>
      <w:r w:rsidR="00FA72EF" w:rsidRPr="00FA72EF">
        <w:rPr>
          <w:rFonts w:eastAsia="Times New Roman"/>
          <w:szCs w:val="20"/>
          <w:lang w:eastAsia="ru-RU"/>
        </w:rPr>
        <w:t>33</w:t>
      </w:r>
      <w:r w:rsidR="004729A6" w:rsidRPr="00FA72EF">
        <w:rPr>
          <w:rFonts w:eastAsia="Times New Roman"/>
          <w:szCs w:val="20"/>
          <w:lang w:eastAsia="ru-RU"/>
        </w:rPr>
        <w:t xml:space="preserve"> копе</w:t>
      </w:r>
      <w:r w:rsidR="00FA72EF" w:rsidRPr="00FA72EF">
        <w:rPr>
          <w:rFonts w:eastAsia="Times New Roman"/>
          <w:szCs w:val="20"/>
          <w:lang w:eastAsia="ru-RU"/>
        </w:rPr>
        <w:t>й</w:t>
      </w:r>
      <w:r w:rsidR="004729A6" w:rsidRPr="00FA72EF">
        <w:rPr>
          <w:rFonts w:eastAsia="Times New Roman"/>
          <w:szCs w:val="20"/>
          <w:lang w:eastAsia="ru-RU"/>
        </w:rPr>
        <w:t>к</w:t>
      </w:r>
      <w:r w:rsidR="00FA72EF" w:rsidRPr="00FA72EF">
        <w:rPr>
          <w:rFonts w:eastAsia="Times New Roman"/>
          <w:szCs w:val="20"/>
          <w:lang w:eastAsia="ru-RU"/>
        </w:rPr>
        <w:t>и</w:t>
      </w:r>
      <w:r w:rsidRPr="00FA72EF">
        <w:rPr>
          <w:rFonts w:eastAsia="Times New Roman"/>
          <w:szCs w:val="20"/>
          <w:lang w:eastAsia="ru-RU"/>
        </w:rPr>
        <w:t>;</w:t>
      </w:r>
    </w:p>
    <w:p w:rsidR="00E517A0" w:rsidRPr="00C05527" w:rsidRDefault="00E517A0" w:rsidP="00E517A0">
      <w:pPr>
        <w:pStyle w:val="a3"/>
        <w:ind w:left="0"/>
        <w:rPr>
          <w:rFonts w:eastAsia="Times New Roman"/>
          <w:szCs w:val="20"/>
          <w:lang w:eastAsia="ru-RU"/>
        </w:rPr>
      </w:pPr>
      <w:r w:rsidRPr="00C05527">
        <w:rPr>
          <w:rFonts w:eastAsia="Times New Roman"/>
          <w:b/>
          <w:szCs w:val="20"/>
          <w:lang w:eastAsia="ru-RU"/>
        </w:rPr>
        <w:t>Шаг аукциона</w:t>
      </w:r>
      <w:r w:rsidRPr="00C05527">
        <w:rPr>
          <w:rFonts w:eastAsia="Times New Roman"/>
          <w:szCs w:val="20"/>
          <w:lang w:eastAsia="ru-RU"/>
        </w:rPr>
        <w:t xml:space="preserve"> – </w:t>
      </w:r>
      <w:r w:rsidR="00C05527" w:rsidRPr="00C05527">
        <w:rPr>
          <w:rFonts w:eastAsia="Times New Roman"/>
          <w:szCs w:val="20"/>
          <w:lang w:eastAsia="ru-RU"/>
        </w:rPr>
        <w:t xml:space="preserve">47 420 </w:t>
      </w:r>
      <w:r w:rsidRPr="00C05527">
        <w:rPr>
          <w:rFonts w:eastAsia="Times New Roman"/>
          <w:szCs w:val="20"/>
          <w:lang w:eastAsia="ru-RU"/>
        </w:rPr>
        <w:t>(</w:t>
      </w:r>
      <w:r w:rsidR="00C05527" w:rsidRPr="00C05527">
        <w:rPr>
          <w:rFonts w:eastAsia="Times New Roman"/>
          <w:szCs w:val="20"/>
          <w:lang w:eastAsia="ru-RU"/>
        </w:rPr>
        <w:t>сорок семь тысяч четыреста двадцать</w:t>
      </w:r>
      <w:r w:rsidR="00A71821" w:rsidRPr="00C05527">
        <w:rPr>
          <w:rFonts w:eastAsia="Times New Roman"/>
          <w:szCs w:val="20"/>
          <w:lang w:eastAsia="ru-RU"/>
        </w:rPr>
        <w:t>)</w:t>
      </w:r>
      <w:r w:rsidR="00F32A02" w:rsidRPr="00C05527">
        <w:rPr>
          <w:rFonts w:eastAsia="Times New Roman"/>
          <w:szCs w:val="20"/>
          <w:lang w:eastAsia="ru-RU"/>
        </w:rPr>
        <w:t xml:space="preserve"> </w:t>
      </w:r>
      <w:r w:rsidRPr="00C05527">
        <w:rPr>
          <w:rFonts w:eastAsia="Times New Roman"/>
          <w:szCs w:val="20"/>
          <w:lang w:eastAsia="ru-RU"/>
        </w:rPr>
        <w:t>рублей 00 копеек.</w:t>
      </w:r>
    </w:p>
    <w:p w:rsidR="0078450D" w:rsidRPr="00C05527" w:rsidRDefault="00E517A0" w:rsidP="0078450D">
      <w:pPr>
        <w:pStyle w:val="a3"/>
        <w:ind w:left="0"/>
        <w:rPr>
          <w:rFonts w:eastAsia="Times New Roman"/>
          <w:szCs w:val="20"/>
          <w:lang w:eastAsia="ru-RU"/>
        </w:rPr>
      </w:pPr>
      <w:r w:rsidRPr="00C05527">
        <w:rPr>
          <w:rFonts w:eastAsia="Times New Roman"/>
          <w:b/>
          <w:szCs w:val="20"/>
          <w:lang w:eastAsia="ru-RU"/>
        </w:rPr>
        <w:t>Размер задатка за участие в торгах</w:t>
      </w:r>
      <w:r w:rsidRPr="00C05527">
        <w:rPr>
          <w:rFonts w:eastAsia="Times New Roman"/>
          <w:szCs w:val="20"/>
          <w:lang w:eastAsia="ru-RU"/>
        </w:rPr>
        <w:t xml:space="preserve"> – </w:t>
      </w:r>
      <w:r w:rsidR="00C05527" w:rsidRPr="00C05527">
        <w:rPr>
          <w:rFonts w:eastAsia="Times New Roman"/>
          <w:szCs w:val="20"/>
          <w:lang w:eastAsia="ru-RU"/>
        </w:rPr>
        <w:t>237 100</w:t>
      </w:r>
      <w:r w:rsidR="0078450D" w:rsidRPr="00C05527">
        <w:rPr>
          <w:rFonts w:eastAsia="Times New Roman"/>
          <w:szCs w:val="20"/>
          <w:lang w:eastAsia="ru-RU"/>
        </w:rPr>
        <w:t xml:space="preserve"> (</w:t>
      </w:r>
      <w:r w:rsidR="00C05527" w:rsidRPr="00C05527">
        <w:rPr>
          <w:rFonts w:eastAsia="Times New Roman"/>
          <w:szCs w:val="20"/>
          <w:lang w:eastAsia="ru-RU"/>
        </w:rPr>
        <w:t xml:space="preserve">двести тридцать семь </w:t>
      </w:r>
      <w:r w:rsidR="0078450D" w:rsidRPr="00C05527">
        <w:rPr>
          <w:rFonts w:eastAsia="Times New Roman"/>
          <w:szCs w:val="20"/>
          <w:lang w:eastAsia="ru-RU"/>
        </w:rPr>
        <w:t xml:space="preserve">тысяч </w:t>
      </w:r>
      <w:r w:rsidR="00C05527" w:rsidRPr="00C05527">
        <w:rPr>
          <w:rFonts w:eastAsia="Times New Roman"/>
          <w:szCs w:val="20"/>
          <w:lang w:eastAsia="ru-RU"/>
        </w:rPr>
        <w:t>сто</w:t>
      </w:r>
      <w:r w:rsidR="0078450D" w:rsidRPr="00C05527">
        <w:rPr>
          <w:rFonts w:eastAsia="Times New Roman"/>
          <w:szCs w:val="20"/>
          <w:lang w:eastAsia="ru-RU"/>
        </w:rPr>
        <w:t>) рублей 00 копеек.</w:t>
      </w:r>
    </w:p>
    <w:p w:rsidR="00E517A0" w:rsidRPr="00692F0F" w:rsidRDefault="00E517A0" w:rsidP="00E517A0">
      <w:pPr>
        <w:pStyle w:val="a3"/>
        <w:ind w:left="0"/>
        <w:rPr>
          <w:highlight w:val="yellow"/>
        </w:rPr>
      </w:pPr>
    </w:p>
    <w:p w:rsidR="00EC72D8" w:rsidRPr="000F2C91" w:rsidRDefault="00EC72D8" w:rsidP="00EC72D8">
      <w:pPr>
        <w:pStyle w:val="a3"/>
        <w:ind w:left="0" w:firstLine="360"/>
        <w:rPr>
          <w:b/>
        </w:rPr>
      </w:pPr>
      <w:r w:rsidRPr="000F2C91">
        <w:rPr>
          <w:b/>
        </w:rPr>
        <w:t xml:space="preserve">Лот № </w:t>
      </w:r>
      <w:r>
        <w:rPr>
          <w:b/>
        </w:rPr>
        <w:t>2</w:t>
      </w:r>
      <w:r w:rsidRPr="000F2C91">
        <w:rPr>
          <w:b/>
        </w:rPr>
        <w:t>:</w:t>
      </w:r>
    </w:p>
    <w:p w:rsidR="00EC72D8" w:rsidRPr="000F2C91" w:rsidRDefault="00EC72D8" w:rsidP="00EC72D8">
      <w:pPr>
        <w:pStyle w:val="a3"/>
        <w:ind w:left="0"/>
        <w:rPr>
          <w:rFonts w:eastAsia="Times New Roman"/>
          <w:szCs w:val="20"/>
          <w:lang w:eastAsia="ru-RU"/>
        </w:rPr>
      </w:pPr>
      <w:r w:rsidRPr="000F2C91">
        <w:rPr>
          <w:rFonts w:eastAsia="Times New Roman"/>
          <w:szCs w:val="20"/>
          <w:lang w:eastAsia="ru-RU"/>
        </w:rPr>
        <w:t xml:space="preserve">объект незавершенного строительства общей площадью 1011,6 </w:t>
      </w:r>
      <w:proofErr w:type="spellStart"/>
      <w:r w:rsidRPr="000F2C91">
        <w:rPr>
          <w:rFonts w:eastAsia="Times New Roman"/>
          <w:szCs w:val="20"/>
          <w:lang w:eastAsia="ru-RU"/>
        </w:rPr>
        <w:t>кв.м</w:t>
      </w:r>
      <w:proofErr w:type="spellEnd"/>
      <w:r w:rsidRPr="000F2C91">
        <w:rPr>
          <w:rFonts w:eastAsia="Times New Roman"/>
          <w:szCs w:val="20"/>
          <w:lang w:eastAsia="ru-RU"/>
        </w:rPr>
        <w:t xml:space="preserve">., с кадастровым номером 66:45:0100264:34, расположенный по адресу: Свердловская область, город Каменск-Уральский, в районе монумента «Пушка» по улице Карла Маркса (расположенный на земельном участке с кадастровым номером 66:45:0100264:17, общей площадью 1403 </w:t>
      </w:r>
      <w:proofErr w:type="spellStart"/>
      <w:r w:rsidRPr="000F2C91">
        <w:rPr>
          <w:rFonts w:eastAsia="Times New Roman"/>
          <w:szCs w:val="20"/>
          <w:lang w:eastAsia="ru-RU"/>
        </w:rPr>
        <w:t>кв.м</w:t>
      </w:r>
      <w:proofErr w:type="spellEnd"/>
      <w:r w:rsidRPr="000F2C91">
        <w:rPr>
          <w:rFonts w:eastAsia="Times New Roman"/>
          <w:szCs w:val="20"/>
          <w:lang w:eastAsia="ru-RU"/>
        </w:rPr>
        <w:t>., вид разрешенного использования – для размещения кафе);</w:t>
      </w:r>
    </w:p>
    <w:p w:rsidR="00EC72D8" w:rsidRPr="000F2C91" w:rsidRDefault="00EC72D8" w:rsidP="00EC72D8">
      <w:pPr>
        <w:pStyle w:val="a3"/>
        <w:ind w:left="0"/>
        <w:rPr>
          <w:rFonts w:eastAsia="Times New Roman"/>
          <w:szCs w:val="20"/>
          <w:lang w:eastAsia="ru-RU"/>
        </w:rPr>
      </w:pPr>
      <w:r w:rsidRPr="000F2C91">
        <w:rPr>
          <w:rFonts w:eastAsia="Times New Roman"/>
          <w:szCs w:val="20"/>
          <w:lang w:eastAsia="ru-RU"/>
        </w:rPr>
        <w:t xml:space="preserve">Готовность объекта незавершенного строительства - </w:t>
      </w:r>
      <w:r w:rsidR="00B83BFD">
        <w:rPr>
          <w:rFonts w:eastAsia="Times New Roman"/>
          <w:szCs w:val="20"/>
          <w:lang w:eastAsia="ru-RU"/>
        </w:rPr>
        <w:t>10</w:t>
      </w:r>
      <w:r w:rsidRPr="000F2C91">
        <w:rPr>
          <w:rFonts w:eastAsia="Times New Roman"/>
          <w:szCs w:val="20"/>
          <w:lang w:eastAsia="ru-RU"/>
        </w:rPr>
        <w:t>,</w:t>
      </w:r>
      <w:r w:rsidR="00B83BFD">
        <w:rPr>
          <w:rFonts w:eastAsia="Times New Roman"/>
          <w:szCs w:val="20"/>
          <w:lang w:eastAsia="ru-RU"/>
        </w:rPr>
        <w:t>0</w:t>
      </w:r>
      <w:r w:rsidRPr="000F2C91">
        <w:rPr>
          <w:rFonts w:eastAsia="Times New Roman"/>
          <w:szCs w:val="20"/>
          <w:lang w:eastAsia="ru-RU"/>
        </w:rPr>
        <w:t>%.</w:t>
      </w:r>
    </w:p>
    <w:p w:rsidR="00EC72D8" w:rsidRPr="000F2C91" w:rsidRDefault="00EC72D8" w:rsidP="00EC72D8">
      <w:pPr>
        <w:pStyle w:val="a3"/>
        <w:ind w:left="0"/>
        <w:rPr>
          <w:rFonts w:eastAsia="Times New Roman"/>
          <w:szCs w:val="20"/>
          <w:lang w:eastAsia="ru-RU"/>
        </w:rPr>
      </w:pPr>
      <w:r w:rsidRPr="000F2C91">
        <w:rPr>
          <w:rFonts w:eastAsia="Times New Roman"/>
          <w:b/>
          <w:szCs w:val="20"/>
          <w:lang w:eastAsia="ru-RU"/>
        </w:rPr>
        <w:t>Начальная цена</w:t>
      </w:r>
      <w:r w:rsidRPr="000F2C91">
        <w:rPr>
          <w:rFonts w:eastAsia="Times New Roman"/>
          <w:szCs w:val="20"/>
          <w:lang w:eastAsia="ru-RU"/>
        </w:rPr>
        <w:t xml:space="preserve"> - 8 907 825,00 рублей (восемь миллионов девятьсот семь тысяч восемьсот двадцать пять рублей 00 копеек), в том числе НДС (20%) 1 484 637,50 рублей (один миллион четыреста восемьдесят четыре тысячи шестьсот тридцать семь рублей 50 копеек);</w:t>
      </w:r>
    </w:p>
    <w:p w:rsidR="00EC72D8" w:rsidRPr="000F2C91" w:rsidRDefault="00EC72D8" w:rsidP="00EC72D8">
      <w:pPr>
        <w:pStyle w:val="a3"/>
        <w:ind w:left="0"/>
        <w:rPr>
          <w:rFonts w:eastAsia="Times New Roman"/>
          <w:szCs w:val="20"/>
          <w:lang w:eastAsia="ru-RU"/>
        </w:rPr>
      </w:pPr>
      <w:r w:rsidRPr="000F2C91">
        <w:rPr>
          <w:rFonts w:eastAsia="Times New Roman"/>
          <w:b/>
          <w:szCs w:val="20"/>
          <w:lang w:eastAsia="ru-RU"/>
        </w:rPr>
        <w:t>Шаг аукциона</w:t>
      </w:r>
      <w:r w:rsidRPr="000F2C91">
        <w:rPr>
          <w:rFonts w:eastAsia="Times New Roman"/>
          <w:szCs w:val="20"/>
          <w:lang w:eastAsia="ru-RU"/>
        </w:rPr>
        <w:t xml:space="preserve"> – 89 000,00 рублей (восемьдесят девять тысяч рублей 00 копеек).</w:t>
      </w:r>
    </w:p>
    <w:p w:rsidR="00EC72D8" w:rsidRPr="000F2C91" w:rsidRDefault="00EC72D8" w:rsidP="00EC72D8">
      <w:pPr>
        <w:pStyle w:val="a3"/>
        <w:ind w:left="0"/>
        <w:rPr>
          <w:rFonts w:eastAsia="Times New Roman"/>
          <w:szCs w:val="20"/>
          <w:lang w:eastAsia="ru-RU"/>
        </w:rPr>
      </w:pPr>
      <w:r w:rsidRPr="000F2C91">
        <w:rPr>
          <w:rFonts w:eastAsia="Times New Roman"/>
          <w:b/>
          <w:szCs w:val="20"/>
          <w:lang w:eastAsia="ru-RU"/>
        </w:rPr>
        <w:t>Размер задатка за участие в торгах</w:t>
      </w:r>
      <w:r w:rsidRPr="000F2C91">
        <w:rPr>
          <w:rFonts w:eastAsia="Times New Roman"/>
          <w:szCs w:val="20"/>
          <w:lang w:eastAsia="ru-RU"/>
        </w:rPr>
        <w:t xml:space="preserve"> – 445 390,00 рублей (четыреста сорок пять тысяч триста девяносто рублей 00 копеек).</w:t>
      </w:r>
    </w:p>
    <w:p w:rsidR="00EC72D8" w:rsidRDefault="00EC72D8" w:rsidP="00C62D0C">
      <w:pPr>
        <w:ind w:firstLine="708"/>
        <w:rPr>
          <w:b/>
        </w:rPr>
      </w:pPr>
    </w:p>
    <w:p w:rsidR="00EC72D8" w:rsidRDefault="00EC72D8" w:rsidP="00C62D0C">
      <w:pPr>
        <w:ind w:firstLine="708"/>
        <w:rPr>
          <w:b/>
        </w:rPr>
      </w:pPr>
    </w:p>
    <w:p w:rsidR="00C62D0C" w:rsidRPr="00B955C0" w:rsidRDefault="00EC72D8" w:rsidP="00C62D0C">
      <w:pPr>
        <w:ind w:firstLine="708"/>
        <w:rPr>
          <w:b/>
        </w:rPr>
      </w:pPr>
      <w:r>
        <w:rPr>
          <w:b/>
        </w:rPr>
        <w:lastRenderedPageBreak/>
        <w:t xml:space="preserve">2.2.1. </w:t>
      </w:r>
      <w:r w:rsidR="00C62D0C" w:rsidRPr="00B955C0">
        <w:rPr>
          <w:b/>
        </w:rPr>
        <w:t>Предельные (минимальные и (или) максимальные) размеры земельных участков и предельные парам</w:t>
      </w:r>
      <w:r w:rsidR="00C033CF" w:rsidRPr="00B955C0">
        <w:rPr>
          <w:b/>
        </w:rPr>
        <w:t>етры разрешенного строительства</w:t>
      </w:r>
      <w:r>
        <w:rPr>
          <w:b/>
        </w:rPr>
        <w:t xml:space="preserve"> по лоту № 1</w:t>
      </w:r>
      <w:r w:rsidR="00C62D0C" w:rsidRPr="00B955C0">
        <w:rPr>
          <w:b/>
        </w:rPr>
        <w:t>:</w:t>
      </w:r>
    </w:p>
    <w:p w:rsidR="00C62D0C" w:rsidRPr="00692F0F" w:rsidRDefault="00C62D0C" w:rsidP="00C62D0C">
      <w:pPr>
        <w:rPr>
          <w:highlight w:val="yellow"/>
        </w:rPr>
      </w:pPr>
    </w:p>
    <w:p w:rsidR="00B955C0" w:rsidRPr="00B955C0" w:rsidRDefault="00B955C0" w:rsidP="00B955C0">
      <w:pPr>
        <w:autoSpaceDE w:val="0"/>
        <w:autoSpaceDN w:val="0"/>
        <w:adjustRightInd w:val="0"/>
        <w:ind w:firstLine="540"/>
      </w:pPr>
      <w:r w:rsidRPr="00B955C0">
        <w:t>Зона индивидуальной жилой застройки. Зона Ж-1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w:t>
      </w:r>
    </w:p>
    <w:p w:rsidR="00B955C0" w:rsidRDefault="00B955C0" w:rsidP="00B955C0"/>
    <w:p w:rsidR="00B955C0" w:rsidRPr="00B955C0" w:rsidRDefault="00B955C0" w:rsidP="00B955C0">
      <w:pPr>
        <w:autoSpaceDE w:val="0"/>
        <w:autoSpaceDN w:val="0"/>
        <w:adjustRightInd w:val="0"/>
        <w:jc w:val="center"/>
        <w:outlineLvl w:val="0"/>
      </w:pPr>
      <w:r w:rsidRPr="00B955C0">
        <w:t>ПРЕДЕЛЬНЫЕ РАЗМЕРЫ ЗЕМЕЛЬНЫХ УЧАСТКОВ И</w:t>
      </w:r>
    </w:p>
    <w:p w:rsidR="00B955C0" w:rsidRPr="00B955C0" w:rsidRDefault="00B955C0" w:rsidP="00B955C0">
      <w:pPr>
        <w:autoSpaceDE w:val="0"/>
        <w:autoSpaceDN w:val="0"/>
        <w:adjustRightInd w:val="0"/>
        <w:jc w:val="center"/>
      </w:pPr>
      <w:r w:rsidRPr="00B955C0">
        <w:t>ПАРАМЕТРЫ РАЗРЕШЕННОГО СТРОИТЕЛЬСТВА,</w:t>
      </w:r>
    </w:p>
    <w:p w:rsidR="00B955C0" w:rsidRPr="00B955C0" w:rsidRDefault="00B955C0" w:rsidP="00B955C0">
      <w:pPr>
        <w:autoSpaceDE w:val="0"/>
        <w:autoSpaceDN w:val="0"/>
        <w:adjustRightInd w:val="0"/>
        <w:jc w:val="center"/>
      </w:pPr>
      <w:r w:rsidRPr="00B955C0">
        <w:t>РЕКОНСТРУКЦИИ ОБЪЕКТОВ КАПИТАЛЬНОГО СТРОИТЕЛЬСТВА</w:t>
      </w:r>
    </w:p>
    <w:p w:rsidR="00B955C0" w:rsidRPr="00B955C0" w:rsidRDefault="00B955C0" w:rsidP="00B955C0">
      <w:pPr>
        <w:autoSpaceDE w:val="0"/>
        <w:autoSpaceDN w:val="0"/>
        <w:adjustRightInd w:val="0"/>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5726"/>
        <w:gridCol w:w="1417"/>
        <w:gridCol w:w="1247"/>
      </w:tblGrid>
      <w:tr w:rsidR="00B955C0" w:rsidRPr="00CC256F" w:rsidTr="00B9284F">
        <w:trPr>
          <w:jc w:val="center"/>
        </w:trPr>
        <w:tc>
          <w:tcPr>
            <w:tcW w:w="660"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N п/п</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Размер</w:t>
            </w:r>
          </w:p>
        </w:tc>
      </w:tr>
      <w:tr w:rsidR="00B955C0" w:rsidRPr="00CC256F" w:rsidTr="00B9284F">
        <w:trPr>
          <w:jc w:val="center"/>
        </w:trPr>
        <w:tc>
          <w:tcPr>
            <w:tcW w:w="660" w:type="dxa"/>
            <w:vMerge w:val="restart"/>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1.</w:t>
            </w:r>
          </w:p>
        </w:tc>
        <w:tc>
          <w:tcPr>
            <w:tcW w:w="5726"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pPr>
            <w:r w:rsidRPr="00B955C0">
              <w:t xml:space="preserve">Минимальное расстояние от дома до красной линии магистральных улиц, улиц городского значения </w:t>
            </w:r>
            <w:hyperlink w:anchor="Par81" w:history="1">
              <w:r w:rsidRPr="00B955C0">
                <w:t>&lt;**&gt;</w:t>
              </w:r>
            </w:hyperlink>
          </w:p>
        </w:tc>
        <w:tc>
          <w:tcPr>
            <w:tcW w:w="1417"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5</w:t>
            </w:r>
          </w:p>
        </w:tc>
      </w:tr>
      <w:tr w:rsidR="00B955C0" w:rsidRPr="00CC256F" w:rsidTr="00B9284F">
        <w:trPr>
          <w:jc w:val="center"/>
        </w:trPr>
        <w:tc>
          <w:tcPr>
            <w:tcW w:w="660" w:type="dxa"/>
            <w:vMerge/>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left w:val="single" w:sz="4" w:space="0" w:color="auto"/>
              <w:right w:val="single" w:sz="4" w:space="0" w:color="auto"/>
            </w:tcBorders>
          </w:tcPr>
          <w:p w:rsidR="00B955C0" w:rsidRPr="00B955C0" w:rsidRDefault="00B955C0" w:rsidP="00B9284F">
            <w:pPr>
              <w:autoSpaceDE w:val="0"/>
              <w:autoSpaceDN w:val="0"/>
              <w:adjustRightInd w:val="0"/>
            </w:pPr>
            <w:r w:rsidRPr="00B955C0">
              <w:t>Минимальное расстояние от дома до красной линии проездов</w:t>
            </w:r>
          </w:p>
        </w:tc>
        <w:tc>
          <w:tcPr>
            <w:tcW w:w="1417" w:type="dxa"/>
            <w:tcBorders>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3</w:t>
            </w:r>
          </w:p>
        </w:tc>
      </w:tr>
      <w:tr w:rsidR="00B955C0" w:rsidRPr="00CC256F" w:rsidTr="00B9284F">
        <w:trPr>
          <w:jc w:val="center"/>
        </w:trPr>
        <w:tc>
          <w:tcPr>
            <w:tcW w:w="660" w:type="dxa"/>
            <w:vMerge/>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left w:val="single" w:sz="4" w:space="0" w:color="auto"/>
              <w:right w:val="single" w:sz="4" w:space="0" w:color="auto"/>
            </w:tcBorders>
          </w:tcPr>
          <w:p w:rsidR="00B955C0" w:rsidRPr="00B955C0" w:rsidRDefault="00B955C0" w:rsidP="00B9284F">
            <w:pPr>
              <w:autoSpaceDE w:val="0"/>
              <w:autoSpaceDN w:val="0"/>
              <w:adjustRightInd w:val="0"/>
            </w:pPr>
            <w:r w:rsidRPr="00B955C0">
              <w:t>Минимальное расстояние от хозяйственных построек до красной линии магистральных улиц, улиц городского значения и проездов</w:t>
            </w:r>
          </w:p>
        </w:tc>
        <w:tc>
          <w:tcPr>
            <w:tcW w:w="1417" w:type="dxa"/>
            <w:tcBorders>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5</w:t>
            </w:r>
          </w:p>
        </w:tc>
      </w:tr>
      <w:tr w:rsidR="00B955C0" w:rsidRPr="00CC256F" w:rsidTr="00B9284F">
        <w:trPr>
          <w:jc w:val="center"/>
        </w:trPr>
        <w:tc>
          <w:tcPr>
            <w:tcW w:w="660"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2.</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3</w:t>
            </w:r>
          </w:p>
        </w:tc>
      </w:tr>
      <w:tr w:rsidR="00B955C0" w:rsidRPr="00CC256F" w:rsidTr="00B9284F">
        <w:trPr>
          <w:jc w:val="center"/>
        </w:trPr>
        <w:tc>
          <w:tcPr>
            <w:tcW w:w="660"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3.</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 xml:space="preserve">Минимальное расстояние от построек для содержания скота и птицы до соседнего участка </w:t>
            </w:r>
            <w:hyperlink w:anchor="Par74" w:history="1">
              <w:r w:rsidRPr="00B955C0">
                <w:t>&lt;*&gt;</w:t>
              </w:r>
            </w:hyperlink>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4</w:t>
            </w:r>
          </w:p>
        </w:tc>
      </w:tr>
      <w:tr w:rsidR="00B955C0" w:rsidRPr="00CC256F" w:rsidTr="00B9284F">
        <w:trPr>
          <w:jc w:val="center"/>
        </w:trPr>
        <w:tc>
          <w:tcPr>
            <w:tcW w:w="660"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4.</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 xml:space="preserve">Минимальное расстояние от прочих построек (бань, гаражей и др.) до соседнего участка </w:t>
            </w:r>
            <w:hyperlink w:anchor="Par74" w:history="1">
              <w:r w:rsidRPr="00B955C0">
                <w:t>&lt;*&gt;</w:t>
              </w:r>
            </w:hyperlink>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1</w:t>
            </w:r>
          </w:p>
        </w:tc>
      </w:tr>
      <w:tr w:rsidR="00B955C0" w:rsidRPr="00CC256F" w:rsidTr="00B9284F">
        <w:trPr>
          <w:jc w:val="center"/>
        </w:trPr>
        <w:tc>
          <w:tcPr>
            <w:tcW w:w="660"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5.</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vAlign w:val="center"/>
          </w:tcPr>
          <w:p w:rsidR="00B955C0" w:rsidRPr="00B955C0" w:rsidRDefault="00B955C0" w:rsidP="00B9284F">
            <w:pPr>
              <w:autoSpaceDE w:val="0"/>
              <w:autoSpaceDN w:val="0"/>
              <w:adjustRightInd w:val="0"/>
              <w:jc w:val="center"/>
            </w:pPr>
            <w:r w:rsidRPr="00B955C0">
              <w:t>м</w:t>
            </w:r>
          </w:p>
        </w:tc>
        <w:tc>
          <w:tcPr>
            <w:tcW w:w="1247" w:type="dxa"/>
            <w:tcBorders>
              <w:top w:val="single" w:sz="4" w:space="0" w:color="auto"/>
              <w:left w:val="single" w:sz="4" w:space="0" w:color="auto"/>
              <w:bottom w:val="single" w:sz="4" w:space="0" w:color="auto"/>
              <w:right w:val="single" w:sz="4" w:space="0" w:color="auto"/>
            </w:tcBorders>
            <w:vAlign w:val="center"/>
          </w:tcPr>
          <w:p w:rsidR="00B955C0" w:rsidRPr="00B955C0" w:rsidRDefault="00B955C0" w:rsidP="00B9284F">
            <w:pPr>
              <w:autoSpaceDE w:val="0"/>
              <w:autoSpaceDN w:val="0"/>
              <w:adjustRightInd w:val="0"/>
              <w:jc w:val="center"/>
            </w:pPr>
            <w:r w:rsidRPr="00B955C0">
              <w:t>6</w:t>
            </w:r>
          </w:p>
        </w:tc>
      </w:tr>
      <w:tr w:rsidR="00B955C0" w:rsidRPr="00CC256F" w:rsidTr="00B9284F">
        <w:trPr>
          <w:jc w:val="center"/>
        </w:trPr>
        <w:tc>
          <w:tcPr>
            <w:tcW w:w="660"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6.</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25</w:t>
            </w:r>
          </w:p>
        </w:tc>
      </w:tr>
      <w:tr w:rsidR="00B955C0" w:rsidRPr="00CC256F" w:rsidTr="00B9284F">
        <w:trPr>
          <w:jc w:val="center"/>
        </w:trPr>
        <w:tc>
          <w:tcPr>
            <w:tcW w:w="660" w:type="dxa"/>
            <w:vMerge w:val="restart"/>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7.</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Предельные (минимальные и максимальные) размеры земельных участков, в том числе их площадь:</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p>
        </w:tc>
      </w:tr>
      <w:tr w:rsidR="00B955C0" w:rsidRPr="00CC256F" w:rsidTr="00B9284F">
        <w:trPr>
          <w:jc w:val="center"/>
        </w:trPr>
        <w:tc>
          <w:tcPr>
            <w:tcW w:w="660" w:type="dxa"/>
            <w:vMerge/>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pP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 для жилых домов</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кв. 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1000 - 2000</w:t>
            </w:r>
          </w:p>
        </w:tc>
      </w:tr>
      <w:tr w:rsidR="00B955C0" w:rsidRPr="00CC256F" w:rsidTr="00B9284F">
        <w:trPr>
          <w:jc w:val="center"/>
        </w:trPr>
        <w:tc>
          <w:tcPr>
            <w:tcW w:w="660" w:type="dxa"/>
            <w:vMerge/>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 для блокированных жилых домов (для одной блок-секции)</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кв. 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400 - 600</w:t>
            </w:r>
          </w:p>
        </w:tc>
      </w:tr>
      <w:tr w:rsidR="00B955C0" w:rsidRPr="00CC256F" w:rsidTr="00B9284F">
        <w:trPr>
          <w:jc w:val="center"/>
        </w:trPr>
        <w:tc>
          <w:tcPr>
            <w:tcW w:w="660" w:type="dxa"/>
            <w:vMerge/>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 для ведения огородничества</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кв. 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200 - 1000</w:t>
            </w:r>
          </w:p>
        </w:tc>
      </w:tr>
      <w:tr w:rsidR="00B955C0" w:rsidRPr="00CC256F" w:rsidTr="00B9284F">
        <w:trPr>
          <w:jc w:val="center"/>
        </w:trPr>
        <w:tc>
          <w:tcPr>
            <w:tcW w:w="660" w:type="dxa"/>
            <w:vMerge/>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pPr>
            <w:r w:rsidRPr="00B955C0">
              <w:t>- для земельных участков с иными видами разрешенного использования</w:t>
            </w:r>
          </w:p>
        </w:tc>
        <w:tc>
          <w:tcPr>
            <w:tcW w:w="2664" w:type="dxa"/>
            <w:gridSpan w:val="2"/>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не подлежат установлению</w:t>
            </w:r>
          </w:p>
        </w:tc>
      </w:tr>
      <w:tr w:rsidR="00B955C0" w:rsidRPr="00CC256F" w:rsidTr="00B9284F">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lastRenderedPageBreak/>
              <w:t>8.</w:t>
            </w:r>
          </w:p>
        </w:tc>
        <w:tc>
          <w:tcPr>
            <w:tcW w:w="5726"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pPr>
            <w:r w:rsidRPr="00B955C0">
              <w:t>Предельное количество этажей 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Этаж/м</w:t>
            </w:r>
          </w:p>
        </w:tc>
        <w:tc>
          <w:tcPr>
            <w:tcW w:w="1247"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pPr>
          </w:p>
        </w:tc>
      </w:tr>
      <w:tr w:rsidR="00B955C0" w:rsidRPr="00CC256F" w:rsidTr="00B9284F">
        <w:trPr>
          <w:jc w:val="center"/>
        </w:trPr>
        <w:tc>
          <w:tcPr>
            <w:tcW w:w="660" w:type="dxa"/>
            <w:vMerge/>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p>
        </w:tc>
        <w:tc>
          <w:tcPr>
            <w:tcW w:w="5726" w:type="dxa"/>
            <w:tcBorders>
              <w:left w:val="single" w:sz="4" w:space="0" w:color="auto"/>
              <w:right w:val="single" w:sz="4" w:space="0" w:color="auto"/>
            </w:tcBorders>
          </w:tcPr>
          <w:p w:rsidR="00B955C0" w:rsidRPr="00B955C0" w:rsidRDefault="00B955C0" w:rsidP="00B9284F">
            <w:pPr>
              <w:autoSpaceDE w:val="0"/>
              <w:autoSpaceDN w:val="0"/>
              <w:adjustRightInd w:val="0"/>
            </w:pPr>
            <w:r w:rsidRPr="00B955C0">
              <w:t>- для жилых домов</w:t>
            </w:r>
          </w:p>
        </w:tc>
        <w:tc>
          <w:tcPr>
            <w:tcW w:w="1417" w:type="dxa"/>
            <w:tcBorders>
              <w:left w:val="single" w:sz="4" w:space="0" w:color="auto"/>
              <w:right w:val="single" w:sz="4" w:space="0" w:color="auto"/>
            </w:tcBorders>
          </w:tcPr>
          <w:p w:rsidR="00B955C0" w:rsidRPr="00B955C0" w:rsidRDefault="00B955C0" w:rsidP="00B9284F">
            <w:pPr>
              <w:autoSpaceDE w:val="0"/>
              <w:autoSpaceDN w:val="0"/>
              <w:adjustRightInd w:val="0"/>
            </w:pPr>
          </w:p>
        </w:tc>
        <w:tc>
          <w:tcPr>
            <w:tcW w:w="1247" w:type="dxa"/>
            <w:tcBorders>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3/12</w:t>
            </w:r>
          </w:p>
        </w:tc>
      </w:tr>
      <w:tr w:rsidR="00B955C0" w:rsidRPr="00CC256F" w:rsidTr="00B9284F">
        <w:trPr>
          <w:jc w:val="center"/>
        </w:trPr>
        <w:tc>
          <w:tcPr>
            <w:tcW w:w="660" w:type="dxa"/>
            <w:vMerge/>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 для иных объектов капитального строительства</w:t>
            </w:r>
          </w:p>
        </w:tc>
        <w:tc>
          <w:tcPr>
            <w:tcW w:w="1417" w:type="dxa"/>
            <w:tcBorders>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p>
        </w:tc>
        <w:tc>
          <w:tcPr>
            <w:tcW w:w="1247" w:type="dxa"/>
            <w:tcBorders>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3/12</w:t>
            </w:r>
          </w:p>
        </w:tc>
      </w:tr>
      <w:tr w:rsidR="00B955C0" w:rsidRPr="00CC256F" w:rsidTr="00B9284F">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9.</w:t>
            </w:r>
          </w:p>
        </w:tc>
        <w:tc>
          <w:tcPr>
            <w:tcW w:w="5726"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pPr>
            <w:r w:rsidRPr="00B955C0">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w:t>
            </w:r>
          </w:p>
        </w:tc>
        <w:tc>
          <w:tcPr>
            <w:tcW w:w="1247"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40</w:t>
            </w:r>
          </w:p>
        </w:tc>
      </w:tr>
      <w:tr w:rsidR="00B955C0" w:rsidRPr="00CC256F" w:rsidTr="00B9284F">
        <w:trPr>
          <w:jc w:val="center"/>
        </w:trPr>
        <w:tc>
          <w:tcPr>
            <w:tcW w:w="660" w:type="dxa"/>
            <w:vMerge/>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p>
        </w:tc>
        <w:tc>
          <w:tcPr>
            <w:tcW w:w="1247" w:type="dxa"/>
            <w:tcBorders>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100</w:t>
            </w:r>
          </w:p>
        </w:tc>
      </w:tr>
    </w:tbl>
    <w:p w:rsidR="00B955C0" w:rsidRPr="00B955C0" w:rsidRDefault="00B955C0" w:rsidP="00B955C0">
      <w:pPr>
        <w:autoSpaceDE w:val="0"/>
        <w:autoSpaceDN w:val="0"/>
        <w:adjustRightInd w:val="0"/>
        <w:ind w:firstLine="540"/>
      </w:pPr>
      <w:bookmarkStart w:id="1" w:name="Par74"/>
      <w:bookmarkEnd w:id="1"/>
    </w:p>
    <w:p w:rsidR="00B955C0" w:rsidRPr="00B955C0" w:rsidRDefault="00B955C0" w:rsidP="00B955C0">
      <w:pPr>
        <w:autoSpaceDE w:val="0"/>
        <w:autoSpaceDN w:val="0"/>
        <w:adjustRightInd w:val="0"/>
        <w:ind w:firstLine="540"/>
      </w:pPr>
      <w:r w:rsidRPr="00B955C0">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B955C0" w:rsidRPr="00B955C0" w:rsidRDefault="00B955C0" w:rsidP="00B955C0">
      <w:pPr>
        <w:autoSpaceDE w:val="0"/>
        <w:autoSpaceDN w:val="0"/>
        <w:adjustRightInd w:val="0"/>
        <w:ind w:firstLine="540"/>
      </w:pPr>
      <w:r w:rsidRPr="00B955C0">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усадебного типа), размещение которых допускается в территориальной зоне Ж-1, определяются документацией по планировке территории.</w:t>
      </w:r>
    </w:p>
    <w:p w:rsidR="00B955C0" w:rsidRPr="00B955C0" w:rsidRDefault="00B955C0" w:rsidP="00B955C0">
      <w:pPr>
        <w:autoSpaceDE w:val="0"/>
        <w:autoSpaceDN w:val="0"/>
        <w:adjustRightInd w:val="0"/>
        <w:ind w:firstLine="540"/>
      </w:pPr>
      <w:r w:rsidRPr="00B955C0">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B955C0" w:rsidRPr="00B955C0" w:rsidRDefault="00B955C0" w:rsidP="00B955C0">
      <w:pPr>
        <w:autoSpaceDE w:val="0"/>
        <w:autoSpaceDN w:val="0"/>
        <w:adjustRightInd w:val="0"/>
        <w:ind w:firstLine="540"/>
      </w:pPr>
      <w:r w:rsidRPr="00B955C0">
        <w:t>Предельная высота мачт и башен связи, предназначенных для размещения технологического оборудования, не подлежит установлению.</w:t>
      </w:r>
    </w:p>
    <w:p w:rsidR="00B955C0" w:rsidRPr="00B955C0" w:rsidRDefault="00B955C0" w:rsidP="00B955C0">
      <w:pPr>
        <w:autoSpaceDE w:val="0"/>
        <w:autoSpaceDN w:val="0"/>
        <w:adjustRightInd w:val="0"/>
        <w:ind w:firstLine="540"/>
      </w:pPr>
      <w:r w:rsidRPr="00B955C0">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B955C0" w:rsidRDefault="00B955C0" w:rsidP="00B955C0">
      <w:pPr>
        <w:autoSpaceDE w:val="0"/>
        <w:autoSpaceDN w:val="0"/>
        <w:adjustRightInd w:val="0"/>
        <w:ind w:firstLine="540"/>
      </w:pPr>
      <w:bookmarkStart w:id="2" w:name="Par81"/>
      <w:bookmarkEnd w:id="2"/>
      <w:r w:rsidRPr="00B955C0">
        <w:t>&lt;**&gt; При отсутствии документации по планировке территории минимальное расстояние от объекта капитального строительства, подлежащего реконструкции, до границы земельного участка, расположенной вдоль улично-дорожной сети не может быть уменьшено относительно существующего расстояния от такого объекта до указанной границы земельного участка.</w:t>
      </w:r>
    </w:p>
    <w:p w:rsidR="00EC72D8" w:rsidRDefault="00EC72D8" w:rsidP="00B955C0">
      <w:pPr>
        <w:autoSpaceDE w:val="0"/>
        <w:autoSpaceDN w:val="0"/>
        <w:adjustRightInd w:val="0"/>
        <w:ind w:firstLine="540"/>
      </w:pPr>
    </w:p>
    <w:p w:rsidR="00EC72D8" w:rsidRPr="00B955C0" w:rsidRDefault="00EC72D8" w:rsidP="00EC72D8">
      <w:pPr>
        <w:ind w:firstLine="708"/>
        <w:rPr>
          <w:b/>
        </w:rPr>
      </w:pPr>
      <w:r>
        <w:rPr>
          <w:b/>
        </w:rPr>
        <w:t xml:space="preserve">2.2.2. </w:t>
      </w:r>
      <w:r w:rsidRPr="00B955C0">
        <w:rPr>
          <w:b/>
        </w:rPr>
        <w:t>Предельные (минимальные и (или) максимальные) размеры земельных участков и предельные параметры разрешенного строительства</w:t>
      </w:r>
      <w:r>
        <w:rPr>
          <w:b/>
        </w:rPr>
        <w:t xml:space="preserve"> </w:t>
      </w:r>
      <w:r w:rsidRPr="001E2BF5">
        <w:rPr>
          <w:b/>
        </w:rPr>
        <w:t>по лоту № 2:</w:t>
      </w:r>
    </w:p>
    <w:p w:rsidR="00EC72D8" w:rsidRPr="00B955C0" w:rsidRDefault="00EC72D8" w:rsidP="00B955C0">
      <w:pPr>
        <w:autoSpaceDE w:val="0"/>
        <w:autoSpaceDN w:val="0"/>
        <w:adjustRightInd w:val="0"/>
        <w:ind w:firstLine="540"/>
      </w:pP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Земельный участок с кадастровым номером 66:45:0100264:17 находится в территориальной зоне ОДС-2. Зона торговых комплексов.</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общественно-деловых зон:</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 xml:space="preserve">Предельные (минимальные и (или) максимальные) размеры земельных участков для всех общественно-деловых </w:t>
      </w:r>
      <w:proofErr w:type="gramStart"/>
      <w:r w:rsidRPr="000F2C91">
        <w:rPr>
          <w:rFonts w:eastAsia="Times New Roman"/>
          <w:szCs w:val="20"/>
          <w:lang w:eastAsia="ru-RU"/>
        </w:rPr>
        <w:t>зон  не</w:t>
      </w:r>
      <w:proofErr w:type="gramEnd"/>
      <w:r w:rsidRPr="000F2C91">
        <w:rPr>
          <w:rFonts w:eastAsia="Times New Roman"/>
          <w:szCs w:val="20"/>
          <w:lang w:eastAsia="ru-RU"/>
        </w:rPr>
        <w:t xml:space="preserve"> подлежат установлению. Размер земельного участка для </w:t>
      </w:r>
      <w:r w:rsidRPr="000F2C91">
        <w:rPr>
          <w:rFonts w:eastAsia="Times New Roman"/>
          <w:szCs w:val="20"/>
          <w:lang w:eastAsia="ru-RU"/>
        </w:rPr>
        <w:lastRenderedPageBreak/>
        <w:t>общественно-деловых зон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Предельные параметры разрешенного строительства, реконструкции объектов капитального строительства:</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максимальный процент застройки (за исключением жилой застройки) - 60%;</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максимальный процент жилой застройки - 40%;</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максимальный процент застройки подземного пространства - 100%;</w:t>
      </w:r>
    </w:p>
    <w:p w:rsidR="00EC72D8" w:rsidRPr="000F2C91" w:rsidRDefault="00EC72D8" w:rsidP="00EC72D8">
      <w:pPr>
        <w:pStyle w:val="a3"/>
        <w:ind w:left="0" w:firstLine="709"/>
        <w:rPr>
          <w:rFonts w:eastAsia="Times New Roman"/>
          <w:szCs w:val="20"/>
          <w:lang w:eastAsia="ru-RU"/>
        </w:rPr>
      </w:pPr>
      <w:r w:rsidRPr="000F2C91">
        <w:rPr>
          <w:rFonts w:eastAsia="Times New Roman"/>
          <w:szCs w:val="20"/>
          <w:lang w:eastAsia="ru-RU"/>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Минимальные отступы от границ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EC72D8" w:rsidRPr="00EC72D8" w:rsidRDefault="00EC72D8" w:rsidP="00EC72D8">
      <w:pPr>
        <w:pStyle w:val="a3"/>
        <w:ind w:left="0" w:firstLine="360"/>
        <w:rPr>
          <w:rFonts w:eastAsia="Times New Roman"/>
          <w:szCs w:val="20"/>
          <w:lang w:eastAsia="ru-RU"/>
        </w:rPr>
      </w:pPr>
      <w:r w:rsidRPr="000F2C91">
        <w:rPr>
          <w:rFonts w:eastAsia="Times New Roman"/>
          <w:szCs w:val="20"/>
          <w:lang w:eastAsia="ru-RU"/>
        </w:rPr>
        <w:t>Размеры земельных участков и параметры разрешенного строительства, реконструкции жилой застройки для общественно-деловых зон определяются документацией по планировке территории.</w:t>
      </w:r>
    </w:p>
    <w:p w:rsidR="00EC72D8" w:rsidRPr="00692F0F" w:rsidRDefault="00EC72D8" w:rsidP="00C62D0C">
      <w:pPr>
        <w:ind w:firstLine="708"/>
        <w:rPr>
          <w:highlight w:val="yellow"/>
        </w:rPr>
      </w:pPr>
    </w:p>
    <w:p w:rsidR="00E86B08" w:rsidRDefault="002F683E" w:rsidP="00AA5AA3">
      <w:pPr>
        <w:pStyle w:val="a3"/>
        <w:numPr>
          <w:ilvl w:val="0"/>
          <w:numId w:val="1"/>
        </w:numPr>
        <w:ind w:left="0" w:firstLine="360"/>
      </w:pPr>
      <w:r w:rsidRPr="00E17540">
        <w:rPr>
          <w:b/>
        </w:rPr>
        <w:t>Сведения о суде,</w:t>
      </w:r>
      <w:r w:rsidRPr="00E17540">
        <w:t xml:space="preserve"> принявшем решение об изъятии объекта незавершенного строительством у собственника путем продажи с публичных торгов, с указанием резолютивной части решения суда</w:t>
      </w:r>
      <w:r w:rsidR="00E86B08" w:rsidRPr="00E17540">
        <w:t>:</w:t>
      </w:r>
    </w:p>
    <w:p w:rsidR="001E2BF5" w:rsidRPr="00E17540" w:rsidRDefault="001E2BF5" w:rsidP="001E2BF5">
      <w:pPr>
        <w:pStyle w:val="a3"/>
        <w:ind w:left="360"/>
      </w:pPr>
    </w:p>
    <w:p w:rsidR="009F3BB6" w:rsidRPr="00E17540" w:rsidRDefault="009F3BB6" w:rsidP="009F3BB6">
      <w:pPr>
        <w:pStyle w:val="a3"/>
        <w:numPr>
          <w:ilvl w:val="0"/>
          <w:numId w:val="3"/>
        </w:numPr>
        <w:ind w:left="0" w:firstLine="426"/>
      </w:pPr>
      <w:r w:rsidRPr="00E17540">
        <w:rPr>
          <w:b/>
        </w:rPr>
        <w:t>по лоту № 1:</w:t>
      </w:r>
      <w:r w:rsidRPr="00E17540">
        <w:t xml:space="preserve"> </w:t>
      </w:r>
      <w:r w:rsidR="0041094D" w:rsidRPr="00E17540">
        <w:t>Синарский</w:t>
      </w:r>
      <w:r w:rsidRPr="00E17540">
        <w:t xml:space="preserve"> </w:t>
      </w:r>
      <w:r w:rsidR="009F085E" w:rsidRPr="00E17540">
        <w:t xml:space="preserve">районный </w:t>
      </w:r>
      <w:r w:rsidRPr="00E17540">
        <w:t xml:space="preserve">суд </w:t>
      </w:r>
      <w:r w:rsidR="009F085E" w:rsidRPr="00E17540">
        <w:t xml:space="preserve">города </w:t>
      </w:r>
      <w:r w:rsidR="006D1289" w:rsidRPr="00E17540">
        <w:t xml:space="preserve">Каменска-Уральского </w:t>
      </w:r>
      <w:r w:rsidRPr="00E17540">
        <w:t xml:space="preserve">Свердловской области </w:t>
      </w:r>
      <w:r w:rsidR="00E17540" w:rsidRPr="00E17540">
        <w:t>15.12.2020 г.</w:t>
      </w:r>
      <w:r w:rsidRPr="00E17540">
        <w:t xml:space="preserve"> решил:</w:t>
      </w:r>
    </w:p>
    <w:p w:rsidR="009E5390" w:rsidRPr="00AB6FC2" w:rsidRDefault="00E10E19" w:rsidP="00791922">
      <w:pPr>
        <w:pStyle w:val="a3"/>
        <w:ind w:left="0" w:firstLine="426"/>
      </w:pPr>
      <w:r w:rsidRPr="00AB6FC2">
        <w:t>«</w:t>
      </w:r>
      <w:r w:rsidR="009E5390" w:rsidRPr="00AB6FC2">
        <w:t>Иск</w:t>
      </w:r>
      <w:r w:rsidR="00791922" w:rsidRPr="00AB6FC2">
        <w:t>ов</w:t>
      </w:r>
      <w:r w:rsidR="00AB6FC2" w:rsidRPr="00AB6FC2">
        <w:t>ое</w:t>
      </w:r>
      <w:r w:rsidR="00791922" w:rsidRPr="00AB6FC2">
        <w:t xml:space="preserve"> </w:t>
      </w:r>
      <w:r w:rsidR="00AB6FC2" w:rsidRPr="00AB6FC2">
        <w:t>заявление</w:t>
      </w:r>
      <w:r w:rsidR="00791922" w:rsidRPr="00AB6FC2">
        <w:t xml:space="preserve"> органа местного самоуправления «Комитет по управлению имуществом Каменска-Уральского</w:t>
      </w:r>
      <w:r w:rsidR="009F085E" w:rsidRPr="00AB6FC2">
        <w:t xml:space="preserve"> городского округа</w:t>
      </w:r>
      <w:r w:rsidR="00791922" w:rsidRPr="00AB6FC2">
        <w:t xml:space="preserve">» к </w:t>
      </w:r>
      <w:r w:rsidR="00AB6FC2" w:rsidRPr="00AB6FC2">
        <w:t>Малахову Григорию Юрьевичу</w:t>
      </w:r>
      <w:r w:rsidR="00791922" w:rsidRPr="00AB6FC2">
        <w:t xml:space="preserve"> об изъятии объекта незавершенного строительства </w:t>
      </w:r>
      <w:r w:rsidR="00AB6FC2" w:rsidRPr="00AB6FC2">
        <w:t>-</w:t>
      </w:r>
      <w:r w:rsidR="00791922" w:rsidRPr="00AB6FC2">
        <w:t xml:space="preserve"> </w:t>
      </w:r>
      <w:r w:rsidR="009E5390" w:rsidRPr="00AB6FC2">
        <w:t xml:space="preserve">удовлетворить. </w:t>
      </w:r>
    </w:p>
    <w:p w:rsidR="006E5106" w:rsidRPr="00822B57" w:rsidRDefault="009E5390" w:rsidP="00260BA5">
      <w:pPr>
        <w:pStyle w:val="a3"/>
        <w:ind w:left="0" w:firstLine="426"/>
      </w:pPr>
      <w:r w:rsidRPr="00822B57">
        <w:t xml:space="preserve">Изъять у </w:t>
      </w:r>
      <w:r w:rsidR="00822B57" w:rsidRPr="00822B57">
        <w:t>Малахова Григория Юрьевича объект</w:t>
      </w:r>
      <w:r w:rsidR="00260BA5" w:rsidRPr="00822B57">
        <w:t xml:space="preserve"> </w:t>
      </w:r>
      <w:r w:rsidR="00822B57">
        <w:t xml:space="preserve">незавершенного строительства общей площадью 267,5 кв. м. с </w:t>
      </w:r>
      <w:r w:rsidR="00822B57" w:rsidRPr="00822B57">
        <w:t xml:space="preserve">кадастровым номером </w:t>
      </w:r>
      <w:r w:rsidR="00E10E19" w:rsidRPr="00822B57">
        <w:t>66:45:0</w:t>
      </w:r>
      <w:r w:rsidR="009F085E" w:rsidRPr="00822B57">
        <w:t>1</w:t>
      </w:r>
      <w:r w:rsidR="00E10E19" w:rsidRPr="00822B57">
        <w:t>00</w:t>
      </w:r>
      <w:r w:rsidR="00822B57" w:rsidRPr="00822B57">
        <w:t>231</w:t>
      </w:r>
      <w:r w:rsidR="00E10E19" w:rsidRPr="00822B57">
        <w:t>:</w:t>
      </w:r>
      <w:r w:rsidR="00822B57" w:rsidRPr="00822B57">
        <w:t>117</w:t>
      </w:r>
      <w:r w:rsidR="009F085E" w:rsidRPr="00822B57">
        <w:t xml:space="preserve">, </w:t>
      </w:r>
      <w:r w:rsidR="00822B57" w:rsidRPr="00822B57">
        <w:t xml:space="preserve">степенью готовности 60%, расположенный в Свердловской области, </w:t>
      </w:r>
      <w:r w:rsidR="009F085E" w:rsidRPr="00822B57">
        <w:t>г. Каменске-Уральском</w:t>
      </w:r>
      <w:r w:rsidR="00822B57" w:rsidRPr="00822B57">
        <w:t>, по ул.</w:t>
      </w:r>
      <w:r w:rsidR="00822B57">
        <w:t xml:space="preserve"> </w:t>
      </w:r>
      <w:r w:rsidR="00822B57" w:rsidRPr="00822B57">
        <w:t>Шахтерская, 16, путем продажи с публичных торгов, определив начальную продажную стоимость в размере 4 742 000 руб.</w:t>
      </w:r>
      <w:r w:rsidR="00E10E19" w:rsidRPr="00822B57">
        <w:t xml:space="preserve"> </w:t>
      </w:r>
    </w:p>
    <w:p w:rsidR="00260BA5" w:rsidRDefault="00397BB2" w:rsidP="006E5106">
      <w:r w:rsidRPr="00822B57">
        <w:t>...»</w:t>
      </w:r>
    </w:p>
    <w:p w:rsidR="00EC72D8" w:rsidRPr="000F2C91" w:rsidRDefault="00EC72D8" w:rsidP="00EC72D8">
      <w:pPr>
        <w:ind w:firstLine="426"/>
      </w:pPr>
      <w:r>
        <w:t xml:space="preserve">2) </w:t>
      </w:r>
      <w:r w:rsidRPr="00EC72D8">
        <w:rPr>
          <w:b/>
        </w:rPr>
        <w:t xml:space="preserve">по лоту № </w:t>
      </w:r>
      <w:r>
        <w:rPr>
          <w:b/>
        </w:rPr>
        <w:t>2</w:t>
      </w:r>
      <w:r w:rsidRPr="00EC72D8">
        <w:rPr>
          <w:b/>
        </w:rPr>
        <w:t>:</w:t>
      </w:r>
      <w:r w:rsidRPr="000F2C91">
        <w:t xml:space="preserve"> Арбитражный суд Свердловской области 16.07.2019 г. решил:</w:t>
      </w:r>
    </w:p>
    <w:p w:rsidR="00EC72D8" w:rsidRPr="000F2C91" w:rsidRDefault="00EC72D8" w:rsidP="00EC72D8">
      <w:pPr>
        <w:pStyle w:val="a3"/>
        <w:ind w:left="426"/>
      </w:pPr>
      <w:proofErr w:type="gramStart"/>
      <w:r w:rsidRPr="000F2C91">
        <w:t>« 1</w:t>
      </w:r>
      <w:proofErr w:type="gramEnd"/>
      <w:r w:rsidRPr="000F2C91">
        <w:t xml:space="preserve">. Иск удовлетворить. </w:t>
      </w:r>
    </w:p>
    <w:p w:rsidR="00EC72D8" w:rsidRPr="000F2C91" w:rsidRDefault="00EC72D8" w:rsidP="00EC72D8">
      <w:pPr>
        <w:pStyle w:val="a3"/>
        <w:ind w:left="0" w:firstLine="426"/>
      </w:pPr>
      <w:r w:rsidRPr="000F2C91">
        <w:t xml:space="preserve">Изъять у индивидуального предпринимателя Мелконяна </w:t>
      </w:r>
      <w:proofErr w:type="spellStart"/>
      <w:r w:rsidRPr="000F2C91">
        <w:t>Агаси</w:t>
      </w:r>
      <w:proofErr w:type="spellEnd"/>
      <w:r w:rsidRPr="000F2C91">
        <w:t xml:space="preserve"> </w:t>
      </w:r>
      <w:proofErr w:type="spellStart"/>
      <w:r w:rsidRPr="000F2C91">
        <w:t>Завеновича</w:t>
      </w:r>
      <w:proofErr w:type="spellEnd"/>
      <w:r w:rsidRPr="000F2C91">
        <w:t xml:space="preserve"> объект незавершенного строительства: кадастровый номер 66:45:0100264:34, расположенный по адресу: Свердловская область, г. Каменск-Уральский, в районе монумента «Пушка» по улице Карла Маркса, площадью 1011,6 кв. м (запись о регистрации права собственности от 13.12.2018 №66/001/053/2018- 2656), расположенный на земельном участке с кадастровым номером 66/45/0100264:34, площадью 1403+/1 13 </w:t>
      </w:r>
      <w:proofErr w:type="spellStart"/>
      <w:r w:rsidRPr="000F2C91">
        <w:t>кв.м</w:t>
      </w:r>
      <w:proofErr w:type="spellEnd"/>
      <w:r w:rsidRPr="000F2C91">
        <w:t>., категория земель: земли населенных пунктов, вид разрешенного использования: место размещения кафе путем продажи с публичных торгов в порядке, установленном Постановлением Правительства РФ от 03.12.2014 №1299 «Об утверждении правил проведения публичных торгов по продаже объектов незавершенного строительства», определив начальную продажную стоимость в размере 8907825 руб. 00 коп...»</w:t>
      </w:r>
    </w:p>
    <w:p w:rsidR="00EC72D8" w:rsidRPr="00822B57" w:rsidRDefault="00EC72D8" w:rsidP="006E5106"/>
    <w:p w:rsidR="00AA5AA3" w:rsidRPr="0045210D" w:rsidRDefault="00EC72D8" w:rsidP="00EC72D8">
      <w:pPr>
        <w:ind w:firstLine="360"/>
      </w:pPr>
      <w:r>
        <w:rPr>
          <w:b/>
        </w:rPr>
        <w:lastRenderedPageBreak/>
        <w:t xml:space="preserve">4. </w:t>
      </w:r>
      <w:r w:rsidR="00AA5AA3" w:rsidRPr="00EC72D8">
        <w:rPr>
          <w:b/>
        </w:rPr>
        <w:t xml:space="preserve">Заявки </w:t>
      </w:r>
      <w:r w:rsidR="00503BCD" w:rsidRPr="00EC72D8">
        <w:rPr>
          <w:b/>
        </w:rPr>
        <w:t>с необходимыми</w:t>
      </w:r>
      <w:r w:rsidR="00AA5AA3" w:rsidRPr="00EC72D8">
        <w:rPr>
          <w:b/>
        </w:rPr>
        <w:t xml:space="preserve"> документ</w:t>
      </w:r>
      <w:r w:rsidR="00503BCD" w:rsidRPr="00EC72D8">
        <w:rPr>
          <w:b/>
        </w:rPr>
        <w:t>ами</w:t>
      </w:r>
      <w:r w:rsidR="00AA5AA3" w:rsidRPr="00EC72D8">
        <w:rPr>
          <w:b/>
        </w:rPr>
        <w:t xml:space="preserve"> </w:t>
      </w:r>
      <w:r w:rsidR="00AA5AA3" w:rsidRPr="00F87C43">
        <w:rPr>
          <w:b/>
        </w:rPr>
        <w:t>принимаются</w:t>
      </w:r>
      <w:r w:rsidR="00AA5AA3" w:rsidRPr="00F87C43">
        <w:t xml:space="preserve">: </w:t>
      </w:r>
      <w:r w:rsidR="00AA5AA3" w:rsidRPr="00F87C43">
        <w:rPr>
          <w:b/>
        </w:rPr>
        <w:t xml:space="preserve">с </w:t>
      </w:r>
      <w:r w:rsidR="0048645B" w:rsidRPr="00F87C43">
        <w:rPr>
          <w:b/>
        </w:rPr>
        <w:t>2</w:t>
      </w:r>
      <w:r w:rsidRPr="00F87C43">
        <w:rPr>
          <w:b/>
        </w:rPr>
        <w:t>1</w:t>
      </w:r>
      <w:r w:rsidR="00AA5AA3" w:rsidRPr="00F87C43">
        <w:rPr>
          <w:b/>
        </w:rPr>
        <w:t xml:space="preserve"> </w:t>
      </w:r>
      <w:r w:rsidR="0045210D" w:rsidRPr="00F87C43">
        <w:rPr>
          <w:b/>
        </w:rPr>
        <w:t>августа</w:t>
      </w:r>
      <w:r w:rsidR="00AA5AA3" w:rsidRPr="00F87C43">
        <w:rPr>
          <w:b/>
        </w:rPr>
        <w:t xml:space="preserve"> 20</w:t>
      </w:r>
      <w:r w:rsidR="002F68D1" w:rsidRPr="00F87C43">
        <w:rPr>
          <w:b/>
        </w:rPr>
        <w:t>2</w:t>
      </w:r>
      <w:r w:rsidRPr="00F87C43">
        <w:rPr>
          <w:b/>
        </w:rPr>
        <w:t>3</w:t>
      </w:r>
      <w:r w:rsidR="00AA5AA3" w:rsidRPr="00F87C43">
        <w:rPr>
          <w:b/>
        </w:rPr>
        <w:t xml:space="preserve"> г.</w:t>
      </w:r>
      <w:r w:rsidR="00AA5AA3" w:rsidRPr="00F87C43">
        <w:t xml:space="preserve"> </w:t>
      </w:r>
      <w:r w:rsidR="00AA5AA3" w:rsidRPr="00F87C43">
        <w:rPr>
          <w:b/>
        </w:rPr>
        <w:t xml:space="preserve">по </w:t>
      </w:r>
      <w:r w:rsidRPr="00F87C43">
        <w:rPr>
          <w:b/>
        </w:rPr>
        <w:t>27</w:t>
      </w:r>
      <w:r w:rsidR="00AA5AA3" w:rsidRPr="00F87C43">
        <w:rPr>
          <w:b/>
        </w:rPr>
        <w:t xml:space="preserve"> </w:t>
      </w:r>
      <w:r w:rsidR="0045210D" w:rsidRPr="00F87C43">
        <w:rPr>
          <w:b/>
        </w:rPr>
        <w:t>сентября</w:t>
      </w:r>
      <w:r w:rsidR="00AA5AA3" w:rsidRPr="00F87C43">
        <w:rPr>
          <w:b/>
        </w:rPr>
        <w:t xml:space="preserve"> 20</w:t>
      </w:r>
      <w:r w:rsidR="002F68D1" w:rsidRPr="00F87C43">
        <w:rPr>
          <w:b/>
        </w:rPr>
        <w:t>2</w:t>
      </w:r>
      <w:r w:rsidRPr="00F87C43">
        <w:rPr>
          <w:b/>
        </w:rPr>
        <w:t>3</w:t>
      </w:r>
      <w:r w:rsidR="00AA5AA3" w:rsidRPr="00F87C43">
        <w:rPr>
          <w:b/>
        </w:rPr>
        <w:t xml:space="preserve"> г. включительно</w:t>
      </w:r>
      <w:r w:rsidR="00AA5AA3" w:rsidRPr="00F87C43">
        <w:t xml:space="preserve"> (с понедельника по четверг</w:t>
      </w:r>
      <w:r w:rsidR="00AA5AA3" w:rsidRPr="0045210D">
        <w:t xml:space="preserve"> с 09 до 17 часов и пятницу с 09 до 16 часов (перерыв на обед с 12 час. 00 мин. до 12 час. 48 мин.) по адресу: Свердловская область, г. Каменск-Уральский, ул. Ленина, 34, </w:t>
      </w:r>
      <w:proofErr w:type="spellStart"/>
      <w:r w:rsidR="00AA5AA3" w:rsidRPr="0045210D">
        <w:t>каб</w:t>
      </w:r>
      <w:proofErr w:type="spellEnd"/>
      <w:r w:rsidR="00AA5AA3" w:rsidRPr="0045210D">
        <w:t>. 318.</w:t>
      </w:r>
    </w:p>
    <w:p w:rsidR="00AA5AA3" w:rsidRPr="0045210D" w:rsidRDefault="004454F5" w:rsidP="004454F5">
      <w:pPr>
        <w:pStyle w:val="a3"/>
        <w:ind w:left="0" w:firstLine="360"/>
        <w:rPr>
          <w:b/>
          <w:sz w:val="16"/>
          <w:szCs w:val="16"/>
        </w:rPr>
      </w:pPr>
      <w:r w:rsidRPr="0045210D">
        <w:t xml:space="preserve">Заявитель вправе отозвать заявку на участие в аукционе в любое время до установленных даты и времени начала рассмотрения заявок. </w:t>
      </w:r>
    </w:p>
    <w:p w:rsidR="00330914" w:rsidRPr="002D427E" w:rsidRDefault="00330914" w:rsidP="00AA5AA3">
      <w:pPr>
        <w:rPr>
          <w:b/>
          <w:sz w:val="16"/>
          <w:szCs w:val="16"/>
        </w:rPr>
      </w:pPr>
    </w:p>
    <w:p w:rsidR="00AA5AA3" w:rsidRPr="002D427E" w:rsidRDefault="00833753" w:rsidP="00AA5AA3">
      <w:pPr>
        <w:autoSpaceDE w:val="0"/>
        <w:autoSpaceDN w:val="0"/>
        <w:adjustRightInd w:val="0"/>
        <w:outlineLvl w:val="0"/>
        <w:rPr>
          <w:b/>
        </w:rPr>
      </w:pPr>
      <w:r w:rsidRPr="002D427E">
        <w:rPr>
          <w:b/>
        </w:rPr>
        <w:t>5</w:t>
      </w:r>
      <w:r w:rsidR="00AA5AA3" w:rsidRPr="002D427E">
        <w:rPr>
          <w:b/>
        </w:rPr>
        <w:t>. Докуме</w:t>
      </w:r>
      <w:r w:rsidR="00D34221" w:rsidRPr="002D427E">
        <w:rPr>
          <w:b/>
        </w:rPr>
        <w:t>нты, представляемые заявителями.</w:t>
      </w:r>
    </w:p>
    <w:p w:rsidR="00D34221" w:rsidRPr="002D427E" w:rsidRDefault="00D34221" w:rsidP="00D34221">
      <w:pPr>
        <w:pStyle w:val="ConsPlusNormal"/>
        <w:spacing w:before="240"/>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Для участия в аукционе заявитель представляет в срок, установленный в извещении о проведении аукциона, следующие документы:</w:t>
      </w:r>
    </w:p>
    <w:p w:rsidR="00D34221" w:rsidRPr="002D427E"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а) заявка на участие в аукционе по установленной форме (Приложение 1);</w:t>
      </w:r>
    </w:p>
    <w:p w:rsidR="00D34221" w:rsidRPr="002D427E"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б) копии документов, удостоверяющих личность заявителя (для граждан);</w:t>
      </w:r>
    </w:p>
    <w:p w:rsidR="00D34221" w:rsidRPr="002D427E" w:rsidRDefault="00A002DC" w:rsidP="004454F5">
      <w:pPr>
        <w:pStyle w:val="ConsPlusNormal"/>
        <w:spacing w:before="120"/>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 xml:space="preserve">в) </w:t>
      </w:r>
      <w:proofErr w:type="gramStart"/>
      <w:r w:rsidRPr="002D427E">
        <w:rPr>
          <w:rFonts w:ascii="Times New Roman" w:eastAsiaTheme="minorHAnsi" w:hAnsi="Times New Roman" w:cs="Times New Roman"/>
          <w:sz w:val="24"/>
          <w:szCs w:val="24"/>
          <w:lang w:eastAsia="en-US"/>
        </w:rPr>
        <w:t xml:space="preserve">надлежащим </w:t>
      </w:r>
      <w:r w:rsidR="00D34221" w:rsidRPr="002D427E">
        <w:rPr>
          <w:rFonts w:ascii="Times New Roman" w:eastAsiaTheme="minorHAnsi" w:hAnsi="Times New Roman" w:cs="Times New Roman"/>
          <w:sz w:val="24"/>
          <w:szCs w:val="24"/>
          <w:lang w:eastAsia="en-US"/>
        </w:rPr>
        <w:t>образом</w:t>
      </w:r>
      <w:proofErr w:type="gramEnd"/>
      <w:r w:rsidR="00D34221" w:rsidRPr="002D427E">
        <w:rPr>
          <w:rFonts w:ascii="Times New Roman" w:eastAsiaTheme="minorHAnsi" w:hAnsi="Times New Roman" w:cs="Times New Roman"/>
          <w:sz w:val="24"/>
          <w:szCs w:val="24"/>
          <w:lang w:eastAsia="en-US"/>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p w:rsidR="00D34221" w:rsidRPr="002D427E" w:rsidRDefault="00D34221" w:rsidP="004454F5">
      <w:pPr>
        <w:pStyle w:val="ConsPlusNormal"/>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г) документ, подтверждающий полномочия лица на осуществление действий от имени заявителя - юридического лица (копия решения о назначении или об избрании физического лица на должность, в соответствии с которым такое лицо обладает правом действовать от имени заявителя без доверенности (далее - руководитель заявителя).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или уполномоченным этим руководителем лицом (для юридических лиц), либо нотариально удостоверенную доверенность от физического лица,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4454F5" w:rsidRPr="002D427E" w:rsidRDefault="004454F5" w:rsidP="004454F5">
      <w:pPr>
        <w:pStyle w:val="ConsPlusNormal"/>
        <w:ind w:firstLine="540"/>
        <w:jc w:val="both"/>
        <w:rPr>
          <w:rFonts w:ascii="Times New Roman" w:eastAsiaTheme="minorHAnsi" w:hAnsi="Times New Roman" w:cs="Times New Roman"/>
          <w:sz w:val="16"/>
          <w:szCs w:val="16"/>
          <w:lang w:eastAsia="en-US"/>
        </w:rPr>
      </w:pPr>
    </w:p>
    <w:p w:rsidR="00D34221" w:rsidRPr="002D427E" w:rsidRDefault="00D34221" w:rsidP="004454F5">
      <w:pPr>
        <w:pStyle w:val="ConsPlusNormal"/>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д) документы, подтверждающие внесение задатка.</w:t>
      </w:r>
    </w:p>
    <w:p w:rsidR="00AA5AA3" w:rsidRPr="00692F0F" w:rsidRDefault="00AA5AA3" w:rsidP="00AA5AA3">
      <w:pPr>
        <w:autoSpaceDE w:val="0"/>
        <w:autoSpaceDN w:val="0"/>
        <w:adjustRightInd w:val="0"/>
        <w:rPr>
          <w:iCs/>
          <w:highlight w:val="yellow"/>
        </w:rPr>
      </w:pPr>
    </w:p>
    <w:p w:rsidR="00D626C0" w:rsidRPr="002D427E" w:rsidRDefault="00D626C0" w:rsidP="00EE2992">
      <w:pPr>
        <w:pStyle w:val="a3"/>
        <w:numPr>
          <w:ilvl w:val="0"/>
          <w:numId w:val="8"/>
        </w:numPr>
        <w:autoSpaceDE w:val="0"/>
        <w:autoSpaceDN w:val="0"/>
        <w:adjustRightInd w:val="0"/>
        <w:rPr>
          <w:b/>
        </w:rPr>
      </w:pPr>
      <w:r w:rsidRPr="002D427E">
        <w:rPr>
          <w:b/>
        </w:rPr>
        <w:t>Заявитель не допускается к участию в аукционе в следующих случаях:</w:t>
      </w:r>
    </w:p>
    <w:p w:rsidR="00811452" w:rsidRPr="002D427E" w:rsidRDefault="00811452" w:rsidP="00811452">
      <w:pPr>
        <w:pStyle w:val="a3"/>
        <w:autoSpaceDE w:val="0"/>
        <w:autoSpaceDN w:val="0"/>
        <w:adjustRightInd w:val="0"/>
        <w:ind w:left="0"/>
        <w:rPr>
          <w:b/>
          <w:sz w:val="16"/>
          <w:szCs w:val="16"/>
        </w:rPr>
      </w:pPr>
    </w:p>
    <w:p w:rsidR="00D626C0" w:rsidRPr="002D427E"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а) непредставление необходимых для участия в аукционе документов или представление недостоверных сведений;</w:t>
      </w:r>
    </w:p>
    <w:p w:rsidR="00D626C0" w:rsidRPr="002D427E"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 xml:space="preserve">б) </w:t>
      </w:r>
      <w:proofErr w:type="spellStart"/>
      <w:r w:rsidRPr="002D427E">
        <w:rPr>
          <w:rFonts w:ascii="Times New Roman" w:eastAsiaTheme="minorHAnsi" w:hAnsi="Times New Roman" w:cs="Times New Roman"/>
          <w:sz w:val="24"/>
          <w:szCs w:val="24"/>
          <w:lang w:eastAsia="en-US"/>
        </w:rPr>
        <w:t>непоступление</w:t>
      </w:r>
      <w:proofErr w:type="spellEnd"/>
      <w:r w:rsidRPr="002D427E">
        <w:rPr>
          <w:rFonts w:ascii="Times New Roman" w:eastAsiaTheme="minorHAnsi" w:hAnsi="Times New Roman" w:cs="Times New Roman"/>
          <w:sz w:val="24"/>
          <w:szCs w:val="24"/>
          <w:lang w:eastAsia="en-US"/>
        </w:rPr>
        <w:t xml:space="preserve"> задатка на дату рассмотрения заявок на участие в аукционе;</w:t>
      </w:r>
    </w:p>
    <w:p w:rsidR="00D626C0" w:rsidRPr="002D427E"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в) подача заявки лицом, не уполномоченным на осуществление таких действий.</w:t>
      </w:r>
    </w:p>
    <w:p w:rsidR="00AA5AA3" w:rsidRPr="002D427E" w:rsidRDefault="00AA5AA3" w:rsidP="00AA5AA3">
      <w:pPr>
        <w:autoSpaceDE w:val="0"/>
        <w:autoSpaceDN w:val="0"/>
        <w:adjustRightInd w:val="0"/>
        <w:rPr>
          <w:b/>
        </w:rPr>
      </w:pPr>
    </w:p>
    <w:p w:rsidR="00AA5AA3" w:rsidRPr="002D427E" w:rsidRDefault="00AA5AA3" w:rsidP="00AA5AA3">
      <w:r w:rsidRPr="002D427E">
        <w:rPr>
          <w:b/>
        </w:rPr>
        <w:t>7.</w:t>
      </w:r>
      <w:r w:rsidRPr="002D427E">
        <w:rPr>
          <w:b/>
          <w:i/>
        </w:rPr>
        <w:t xml:space="preserve"> </w:t>
      </w:r>
      <w:r w:rsidRPr="002D427E">
        <w:rPr>
          <w:b/>
        </w:rPr>
        <w:t>Один заявитель</w:t>
      </w:r>
      <w:r w:rsidRPr="002D427E">
        <w:rPr>
          <w:b/>
          <w:i/>
        </w:rPr>
        <w:t xml:space="preserve"> </w:t>
      </w:r>
      <w:r w:rsidRPr="002D427E">
        <w:t>вправе подать только одну заявку на участие в торгах</w:t>
      </w:r>
      <w:r w:rsidR="00436EE1" w:rsidRPr="002D427E">
        <w:t xml:space="preserve"> (по каждому лоту)</w:t>
      </w:r>
      <w:r w:rsidRPr="002D427E">
        <w:t>.</w:t>
      </w:r>
    </w:p>
    <w:p w:rsidR="00AA5AA3" w:rsidRPr="00692F0F" w:rsidRDefault="00AA5AA3" w:rsidP="00AA5AA3">
      <w:pPr>
        <w:rPr>
          <w:highlight w:val="yellow"/>
        </w:rPr>
      </w:pPr>
    </w:p>
    <w:p w:rsidR="00E006E8" w:rsidRPr="002D427E" w:rsidRDefault="00AA5AA3" w:rsidP="00AA5AA3">
      <w:pPr>
        <w:autoSpaceDE w:val="0"/>
        <w:autoSpaceDN w:val="0"/>
        <w:adjustRightInd w:val="0"/>
        <w:rPr>
          <w:b/>
        </w:rPr>
      </w:pPr>
      <w:r w:rsidRPr="002D427E">
        <w:rPr>
          <w:b/>
        </w:rPr>
        <w:t xml:space="preserve">8. </w:t>
      </w:r>
      <w:r w:rsidR="00E006E8" w:rsidRPr="002D427E">
        <w:rPr>
          <w:b/>
        </w:rPr>
        <w:t>Порядок внесения и возврата задатка.</w:t>
      </w:r>
    </w:p>
    <w:p w:rsidR="00E006E8" w:rsidRPr="002D427E" w:rsidRDefault="00E006E8" w:rsidP="00AA5AA3">
      <w:pPr>
        <w:autoSpaceDE w:val="0"/>
        <w:autoSpaceDN w:val="0"/>
        <w:adjustRightInd w:val="0"/>
        <w:rPr>
          <w:b/>
          <w:sz w:val="16"/>
          <w:szCs w:val="16"/>
        </w:rPr>
      </w:pPr>
    </w:p>
    <w:p w:rsidR="00064B6E" w:rsidRPr="002D427E" w:rsidRDefault="00AA5AA3" w:rsidP="00064B6E">
      <w:pPr>
        <w:ind w:firstLine="567"/>
      </w:pPr>
      <w:r w:rsidRPr="002D427E">
        <w:t xml:space="preserve">За участие </w:t>
      </w:r>
      <w:r w:rsidRPr="002D427E">
        <w:rPr>
          <w:bCs/>
        </w:rPr>
        <w:t xml:space="preserve">в </w:t>
      </w:r>
      <w:r w:rsidR="007F20C3" w:rsidRPr="002D427E">
        <w:rPr>
          <w:bCs/>
        </w:rPr>
        <w:t>аукционе</w:t>
      </w:r>
      <w:r w:rsidRPr="002D427E">
        <w:rPr>
          <w:bCs/>
        </w:rPr>
        <w:t xml:space="preserve"> претендентом </w:t>
      </w:r>
      <w:r w:rsidRPr="002D427E">
        <w:t>вносится задаток</w:t>
      </w:r>
      <w:r w:rsidR="00436EE1" w:rsidRPr="002D427E">
        <w:t xml:space="preserve"> (согласно п.2 извещения)</w:t>
      </w:r>
      <w:r w:rsidRPr="002D427E">
        <w:t>,</w:t>
      </w:r>
      <w:r w:rsidRPr="002D427E">
        <w:rPr>
          <w:i/>
        </w:rPr>
        <w:t xml:space="preserve"> </w:t>
      </w:r>
      <w:r w:rsidRPr="002D427E">
        <w:t xml:space="preserve">который должен поступить не </w:t>
      </w:r>
      <w:r w:rsidRPr="00F87C43">
        <w:t xml:space="preserve">позднее </w:t>
      </w:r>
      <w:r w:rsidR="00EC72D8" w:rsidRPr="00F87C43">
        <w:t>28</w:t>
      </w:r>
      <w:r w:rsidRPr="00F87C43">
        <w:t xml:space="preserve"> </w:t>
      </w:r>
      <w:r w:rsidR="00EC72D8" w:rsidRPr="00F87C43">
        <w:t>сентября</w:t>
      </w:r>
      <w:r w:rsidRPr="00F87C43">
        <w:t xml:space="preserve"> 20</w:t>
      </w:r>
      <w:r w:rsidR="00682FB6" w:rsidRPr="00F87C43">
        <w:t>2</w:t>
      </w:r>
      <w:r w:rsidR="00EC72D8" w:rsidRPr="00F87C43">
        <w:t>3</w:t>
      </w:r>
      <w:r w:rsidRPr="00F87C43">
        <w:t xml:space="preserve"> года путем</w:t>
      </w:r>
      <w:r w:rsidRPr="002D427E">
        <w:t xml:space="preserve"> безналичного перечисления на расчетный счет органа местного самоуправления «Комитет по управлению имуществом </w:t>
      </w:r>
      <w:r w:rsidR="00E749D6" w:rsidRPr="002D427E">
        <w:t>Каменск</w:t>
      </w:r>
      <w:r w:rsidRPr="002D427E">
        <w:t>-Уральского</w:t>
      </w:r>
      <w:r w:rsidR="00E749D6" w:rsidRPr="002D427E">
        <w:t xml:space="preserve"> городского округа</w:t>
      </w:r>
      <w:r w:rsidRPr="002D427E">
        <w:t xml:space="preserve">» по следующим реквизитам: ИНН 6612001428, КПП 661201001, </w:t>
      </w:r>
      <w:r w:rsidR="00064B6E" w:rsidRPr="002D427E">
        <w:t xml:space="preserve">Банк получателя: УРАЛЬСКОЕ ГУ БАНКА РОССИИ//УФК по Свердловской области г. Екатеринбург, БИК 016577551, </w:t>
      </w:r>
    </w:p>
    <w:p w:rsidR="00064B6E" w:rsidRPr="002D427E" w:rsidRDefault="00064B6E" w:rsidP="00064B6E">
      <w:pPr>
        <w:ind w:firstLine="567"/>
      </w:pPr>
      <w:r w:rsidRPr="002D427E">
        <w:t>Номер счета банка получателя средств: 40102810645370000054,</w:t>
      </w:r>
    </w:p>
    <w:p w:rsidR="00064B6E" w:rsidRPr="002D427E" w:rsidRDefault="00064B6E" w:rsidP="00064B6E">
      <w:pPr>
        <w:ind w:firstLine="567"/>
      </w:pPr>
      <w:r w:rsidRPr="002D427E">
        <w:t>Получатель: Финансово-бюджетное управление Каменск-Уральского городского округа, (ОМС «Комитет по управлению имуществом», л/с 05623003420),</w:t>
      </w:r>
    </w:p>
    <w:p w:rsidR="00AA5AA3" w:rsidRPr="002D427E" w:rsidRDefault="00064B6E" w:rsidP="00064B6E">
      <w:pPr>
        <w:autoSpaceDE w:val="0"/>
        <w:autoSpaceDN w:val="0"/>
        <w:adjustRightInd w:val="0"/>
        <w:ind w:firstLine="708"/>
      </w:pPr>
      <w:r w:rsidRPr="002D427E">
        <w:t>Номер счета получателя средств: 03232643657400006200.</w:t>
      </w:r>
      <w:r w:rsidR="00AA5AA3" w:rsidRPr="002D427E">
        <w:t xml:space="preserve"> КБК-нет, ОКТМО-нет.</w:t>
      </w:r>
    </w:p>
    <w:p w:rsidR="00AA5AA3" w:rsidRPr="002D427E" w:rsidRDefault="00AA5AA3" w:rsidP="00AA5AA3">
      <w:r w:rsidRPr="002D427E">
        <w:t xml:space="preserve">В платежном поручении указать: «Задаток за участие в </w:t>
      </w:r>
      <w:r w:rsidR="007F20C3" w:rsidRPr="002D427E">
        <w:t>аукционе</w:t>
      </w:r>
      <w:r w:rsidRPr="002D427E">
        <w:t xml:space="preserve"> (указать объект приобретения), № лота». </w:t>
      </w:r>
    </w:p>
    <w:p w:rsidR="00A517F3" w:rsidRPr="002D427E"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lastRenderedPageBreak/>
        <w:t>Если аукцион не состоялся, полученный задаток подлежит возврату. Задаток, внесенный заявителем, который участвовал в аукционе, но не был признан его победителем, возвращается данному заявителю в течение 5 рабочих дней со дня подписания протокола о результатах аукциона.</w:t>
      </w:r>
    </w:p>
    <w:p w:rsidR="00A517F3" w:rsidRPr="002D427E"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При заключении договора с лицом, выигравшим аукцион, сумма внесенного им задатка засчитывается в счет исполнения обязательств по заключенному договору.</w:t>
      </w:r>
    </w:p>
    <w:p w:rsidR="007C39FD" w:rsidRPr="002D427E" w:rsidRDefault="007C39FD" w:rsidP="007C39FD">
      <w:pPr>
        <w:pStyle w:val="ConsPlusNormal"/>
        <w:spacing w:before="240"/>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Заявитель вправе отозвать заявку на участие в аукционе в любое время до установленных даты и времени начала рассмотрения заявок. Организатор аукциона обязан вернуть задаток указанному заявителю в течение 5 рабочих дней с даты получения организатором аукциона уведомления об отзыве заявки на участие в аукционе.</w:t>
      </w:r>
    </w:p>
    <w:p w:rsidR="00382862" w:rsidRPr="002D427E" w:rsidRDefault="00382862" w:rsidP="00382862">
      <w:pPr>
        <w:pStyle w:val="ConsPlusNormal"/>
        <w:spacing w:before="240"/>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382862" w:rsidRPr="00692F0F" w:rsidRDefault="00382862" w:rsidP="00AA5AA3">
      <w:pPr>
        <w:rPr>
          <w:b/>
          <w:highlight w:val="yellow"/>
        </w:rPr>
      </w:pPr>
    </w:p>
    <w:p w:rsidR="00AA5AA3" w:rsidRPr="00F87C43" w:rsidRDefault="00AA5AA3" w:rsidP="00AA5AA3">
      <w:r w:rsidRPr="002D427E">
        <w:rPr>
          <w:b/>
        </w:rPr>
        <w:t>9.</w:t>
      </w:r>
      <w:r w:rsidRPr="002D427E">
        <w:t xml:space="preserve"> </w:t>
      </w:r>
      <w:r w:rsidRPr="002D427E">
        <w:rPr>
          <w:b/>
        </w:rPr>
        <w:t xml:space="preserve">Дата определения участников </w:t>
      </w:r>
      <w:r w:rsidRPr="00F87C43">
        <w:rPr>
          <w:b/>
        </w:rPr>
        <w:t>аукциона</w:t>
      </w:r>
      <w:r w:rsidRPr="00F87C43">
        <w:t xml:space="preserve"> – </w:t>
      </w:r>
      <w:r w:rsidR="00EC72D8" w:rsidRPr="00F87C43">
        <w:rPr>
          <w:b/>
        </w:rPr>
        <w:t>02</w:t>
      </w:r>
      <w:r w:rsidRPr="00F87C43">
        <w:rPr>
          <w:b/>
        </w:rPr>
        <w:t xml:space="preserve"> </w:t>
      </w:r>
      <w:r w:rsidR="00EC72D8" w:rsidRPr="00F87C43">
        <w:rPr>
          <w:b/>
        </w:rPr>
        <w:t>ок</w:t>
      </w:r>
      <w:r w:rsidR="002D427E" w:rsidRPr="00F87C43">
        <w:rPr>
          <w:b/>
        </w:rPr>
        <w:t>тября</w:t>
      </w:r>
      <w:r w:rsidRPr="00F87C43">
        <w:rPr>
          <w:b/>
        </w:rPr>
        <w:t xml:space="preserve"> 20</w:t>
      </w:r>
      <w:r w:rsidR="00441BF3" w:rsidRPr="00F87C43">
        <w:rPr>
          <w:b/>
        </w:rPr>
        <w:t>2</w:t>
      </w:r>
      <w:r w:rsidR="00EC72D8" w:rsidRPr="00F87C43">
        <w:rPr>
          <w:b/>
        </w:rPr>
        <w:t>3</w:t>
      </w:r>
      <w:r w:rsidRPr="00F87C43">
        <w:rPr>
          <w:b/>
        </w:rPr>
        <w:t xml:space="preserve"> г. в 1</w:t>
      </w:r>
      <w:r w:rsidR="00064B6E" w:rsidRPr="00F87C43">
        <w:rPr>
          <w:b/>
        </w:rPr>
        <w:t>4</w:t>
      </w:r>
      <w:r w:rsidRPr="00F87C43">
        <w:rPr>
          <w:b/>
        </w:rPr>
        <w:t xml:space="preserve"> час. 00 мин. </w:t>
      </w:r>
      <w:r w:rsidRPr="00F87C43">
        <w:t xml:space="preserve">по адресу: Свердловская область, г. Каменск-Уральский, ул. Ленина, д. 34, </w:t>
      </w:r>
      <w:proofErr w:type="spellStart"/>
      <w:r w:rsidRPr="00F87C43">
        <w:t>каб</w:t>
      </w:r>
      <w:proofErr w:type="spellEnd"/>
      <w:r w:rsidRPr="00F87C43">
        <w:t>. № 318.</w:t>
      </w:r>
    </w:p>
    <w:p w:rsidR="00C863DE" w:rsidRPr="002D427E" w:rsidRDefault="00AA5AA3" w:rsidP="00750B2A">
      <w:pPr>
        <w:ind w:firstLine="540"/>
      </w:pPr>
      <w:r w:rsidRPr="00F87C43">
        <w:t>В день определения участников аукциона продавец рассматривает заявки и документы претендентов</w:t>
      </w:r>
      <w:r w:rsidR="00FD4FC8" w:rsidRPr="00F87C43">
        <w:t>, устанавливает факт поступления от претендентов задатков на основании выписки (выписок) с соответствующего</w:t>
      </w:r>
      <w:r w:rsidR="00FD4FC8" w:rsidRPr="002D427E">
        <w:t xml:space="preserve"> счета</w:t>
      </w:r>
      <w:r w:rsidRPr="002D427E">
        <w:t>. По результатам рассмотрения заявок и документов продавец принимает решение о признании претендентов участниками аукциона.</w:t>
      </w:r>
      <w:r w:rsidR="00C863DE" w:rsidRPr="002D427E">
        <w:t xml:space="preserve"> </w:t>
      </w:r>
    </w:p>
    <w:p w:rsidR="005440E2" w:rsidRPr="002D427E" w:rsidRDefault="005440E2" w:rsidP="005440E2">
      <w:pPr>
        <w:pStyle w:val="ConsPlusNormal"/>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 xml:space="preserve">Информация об отказе в допуске к участию в аукционе размещается на официальных сайтах </w:t>
      </w:r>
      <w:hyperlink r:id="rId9" w:history="1">
        <w:r w:rsidRPr="002D427E">
          <w:rPr>
            <w:rStyle w:val="a6"/>
            <w:rFonts w:ascii="Times New Roman" w:hAnsi="Times New Roman" w:cs="Times New Roman"/>
            <w:color w:val="auto"/>
            <w:sz w:val="24"/>
            <w:szCs w:val="24"/>
          </w:rPr>
          <w:t>https://torgi.gov.ru</w:t>
        </w:r>
      </w:hyperlink>
      <w:r w:rsidRPr="002D427E">
        <w:rPr>
          <w:rFonts w:ascii="Times New Roman" w:eastAsiaTheme="minorHAnsi" w:hAnsi="Times New Roman" w:cs="Times New Roman"/>
          <w:sz w:val="24"/>
          <w:szCs w:val="24"/>
          <w:lang w:eastAsia="en-US"/>
        </w:rPr>
        <w:t xml:space="preserve"> и на сайте продавца </w:t>
      </w:r>
      <w:hyperlink r:id="rId10" w:history="1">
        <w:r w:rsidRPr="002D427E">
          <w:rPr>
            <w:rStyle w:val="a6"/>
            <w:rFonts w:ascii="Times New Roman" w:hAnsi="Times New Roman" w:cs="Times New Roman"/>
            <w:color w:val="auto"/>
            <w:sz w:val="24"/>
            <w:szCs w:val="24"/>
          </w:rPr>
          <w:t>https://imush.kamensk-uralskiy.ru</w:t>
        </w:r>
      </w:hyperlink>
      <w:r w:rsidRPr="002D427E">
        <w:rPr>
          <w:sz w:val="24"/>
          <w:szCs w:val="24"/>
        </w:rPr>
        <w:t xml:space="preserve"> </w:t>
      </w:r>
      <w:r w:rsidRPr="002D427E">
        <w:rPr>
          <w:rFonts w:ascii="Times New Roman" w:eastAsiaTheme="minorHAnsi" w:hAnsi="Times New Roman" w:cs="Times New Roman"/>
          <w:sz w:val="24"/>
          <w:szCs w:val="24"/>
          <w:lang w:eastAsia="en-US"/>
        </w:rPr>
        <w:t>в срок не позднее рабочего дня, следующего за днем принятия указанного решения.</w:t>
      </w:r>
    </w:p>
    <w:p w:rsidR="005440E2" w:rsidRPr="002D427E" w:rsidRDefault="005440E2" w:rsidP="005440E2">
      <w:pPr>
        <w:pStyle w:val="ConsPlusNormal"/>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Претендент приобретает статус участника аукциона с момента оформления продавцом протокола о признании претендентов участниками аукциона.</w:t>
      </w:r>
    </w:p>
    <w:p w:rsidR="00C863DE" w:rsidRPr="00692F0F" w:rsidRDefault="00C863DE" w:rsidP="00AA5AA3">
      <w:pPr>
        <w:rPr>
          <w:b/>
          <w:highlight w:val="yellow"/>
        </w:rPr>
      </w:pPr>
    </w:p>
    <w:p w:rsidR="00AA5AA3" w:rsidRPr="00F87C43" w:rsidRDefault="00AA5AA3" w:rsidP="00AA5AA3">
      <w:r w:rsidRPr="00485D60">
        <w:rPr>
          <w:b/>
        </w:rPr>
        <w:t xml:space="preserve">10. Дата, время и место </w:t>
      </w:r>
      <w:r w:rsidRPr="00F87C43">
        <w:rPr>
          <w:b/>
        </w:rPr>
        <w:t xml:space="preserve">проведения аукциона </w:t>
      </w:r>
      <w:r w:rsidRPr="00F87C43">
        <w:t xml:space="preserve">– </w:t>
      </w:r>
      <w:r w:rsidR="00EC72D8" w:rsidRPr="00F87C43">
        <w:rPr>
          <w:b/>
        </w:rPr>
        <w:t>03</w:t>
      </w:r>
      <w:r w:rsidRPr="00F87C43">
        <w:rPr>
          <w:b/>
        </w:rPr>
        <w:t xml:space="preserve"> </w:t>
      </w:r>
      <w:r w:rsidR="00EC72D8" w:rsidRPr="00F87C43">
        <w:rPr>
          <w:b/>
        </w:rPr>
        <w:t>ок</w:t>
      </w:r>
      <w:r w:rsidR="00485D60" w:rsidRPr="00F87C43">
        <w:rPr>
          <w:b/>
        </w:rPr>
        <w:t>тября</w:t>
      </w:r>
      <w:r w:rsidRPr="00F87C43">
        <w:rPr>
          <w:b/>
        </w:rPr>
        <w:t xml:space="preserve"> 20</w:t>
      </w:r>
      <w:r w:rsidR="00550464" w:rsidRPr="00F87C43">
        <w:rPr>
          <w:b/>
        </w:rPr>
        <w:t>2</w:t>
      </w:r>
      <w:r w:rsidR="00EC72D8" w:rsidRPr="00F87C43">
        <w:rPr>
          <w:b/>
        </w:rPr>
        <w:t xml:space="preserve">3 </w:t>
      </w:r>
      <w:r w:rsidRPr="00F87C43">
        <w:rPr>
          <w:b/>
        </w:rPr>
        <w:t>г. в 1</w:t>
      </w:r>
      <w:r w:rsidR="00485D60" w:rsidRPr="00F87C43">
        <w:rPr>
          <w:b/>
        </w:rPr>
        <w:t>4</w:t>
      </w:r>
      <w:r w:rsidRPr="00F87C43">
        <w:rPr>
          <w:b/>
        </w:rPr>
        <w:t xml:space="preserve"> час. 00 мин. </w:t>
      </w:r>
      <w:r w:rsidRPr="00F87C43">
        <w:t>по адресу: Свердловская область, г. Каменск-Уральский, ул. Ленина, 3</w:t>
      </w:r>
      <w:r w:rsidR="00EC72D8" w:rsidRPr="00F87C43">
        <w:t>4</w:t>
      </w:r>
      <w:r w:rsidR="00682FB6" w:rsidRPr="00F87C43">
        <w:t xml:space="preserve">, </w:t>
      </w:r>
      <w:proofErr w:type="spellStart"/>
      <w:r w:rsidR="00EC72D8" w:rsidRPr="00F87C43">
        <w:t>каб</w:t>
      </w:r>
      <w:proofErr w:type="spellEnd"/>
      <w:r w:rsidR="00EC72D8" w:rsidRPr="00F87C43">
        <w:t>. 321</w:t>
      </w:r>
      <w:r w:rsidRPr="00F87C43">
        <w:t>.</w:t>
      </w:r>
    </w:p>
    <w:p w:rsidR="00AA5AA3" w:rsidRPr="00F87C43" w:rsidRDefault="00AA5AA3" w:rsidP="00AA5AA3"/>
    <w:p w:rsidR="00AA5AA3" w:rsidRPr="00F86EE4" w:rsidRDefault="00AA5AA3" w:rsidP="00AA5AA3">
      <w:pPr>
        <w:rPr>
          <w:b/>
        </w:rPr>
      </w:pPr>
      <w:r w:rsidRPr="00F87C43">
        <w:rPr>
          <w:b/>
        </w:rPr>
        <w:t>11.</w:t>
      </w:r>
      <w:r w:rsidRPr="00F87C43">
        <w:t xml:space="preserve"> </w:t>
      </w:r>
      <w:r w:rsidRPr="00F87C43">
        <w:rPr>
          <w:b/>
        </w:rPr>
        <w:t xml:space="preserve">Порядок проведения </w:t>
      </w:r>
      <w:r w:rsidR="00765993" w:rsidRPr="00F87C43">
        <w:rPr>
          <w:b/>
        </w:rPr>
        <w:t>аукциона</w:t>
      </w:r>
      <w:r w:rsidRPr="00F87C43">
        <w:rPr>
          <w:b/>
        </w:rPr>
        <w:t>.</w:t>
      </w:r>
    </w:p>
    <w:p w:rsidR="00AA5AA3" w:rsidRPr="00F86EE4" w:rsidRDefault="00AA5AA3" w:rsidP="00AA5AA3">
      <w:pPr>
        <w:autoSpaceDE w:val="0"/>
        <w:autoSpaceDN w:val="0"/>
        <w:adjustRightInd w:val="0"/>
      </w:pPr>
    </w:p>
    <w:p w:rsidR="00330914" w:rsidRPr="00F86EE4" w:rsidRDefault="00330914" w:rsidP="005440E2">
      <w:pPr>
        <w:autoSpaceDE w:val="0"/>
        <w:autoSpaceDN w:val="0"/>
        <w:adjustRightInd w:val="0"/>
        <w:ind w:firstLine="540"/>
      </w:pPr>
      <w:r w:rsidRPr="00F86EE4">
        <w:t>Публичные торги проводятся в форме аукциона, открытого по составу участников (далее - аукцион). Аукцион проводится на основании решения суда об изъятии объекта незавершенного строительства у собственника путем продажи с публичных торгов.</w:t>
      </w:r>
    </w:p>
    <w:p w:rsidR="00C863DE" w:rsidRPr="00F86EE4" w:rsidRDefault="00C863DE" w:rsidP="00C863DE">
      <w:pPr>
        <w:pStyle w:val="ConsPlusNormal"/>
        <w:spacing w:before="240"/>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Аукцион проводится путем повышения начальной (минимальной) цены предмета аукциона, указанной в извещении о проведении аукциона, на шаг аукциона.</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 xml:space="preserve"> Аукцион с подачей предложений о цене имущества в открытой форме проводится в следующем порядке:</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а) аукцион должен быть проведен не позднее 3-го рабочего дня со дня признания претендентов участниками аукциона;</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б) аукцион ведет аукционист в присутствии уполномоченного представителя продавца, который обеспечивает порядок при проведении торгов;</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в) участникам аукциона выдаются пронумерованные карточки участника аукциона (далее именуются - карточки);</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г) аукцион начинается с объявления уполномоченным представителем продавца об открытии аукциона;</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е) после оглашения аукционистом начальной цены продажи участникам аукциона предлагается заявить эту цену путем поднятия карточек;</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lastRenderedPageBreak/>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з) аукционист называет номер карточки участника аукциона, который первым заявил начальную или последующую цену,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к) цена имущества, предложенная победителем аукциона, заносится в протокол об итогах аукциона, составляемый в 2 экземплярах.</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765993" w:rsidRPr="00F86EE4" w:rsidRDefault="00765993" w:rsidP="00AA5AA3">
      <w:pPr>
        <w:autoSpaceDE w:val="0"/>
        <w:autoSpaceDN w:val="0"/>
        <w:adjustRightInd w:val="0"/>
      </w:pPr>
    </w:p>
    <w:p w:rsidR="00AA5AA3" w:rsidRPr="00F86EE4" w:rsidRDefault="00F82D56" w:rsidP="00AA5AA3">
      <w:pPr>
        <w:autoSpaceDE w:val="0"/>
        <w:autoSpaceDN w:val="0"/>
        <w:adjustRightInd w:val="0"/>
      </w:pPr>
      <w:r w:rsidRPr="00F86EE4">
        <w:rPr>
          <w:b/>
        </w:rPr>
        <w:t>Аукцион</w:t>
      </w:r>
      <w:r w:rsidR="00AA5AA3" w:rsidRPr="00F86EE4">
        <w:rPr>
          <w:b/>
        </w:rPr>
        <w:t xml:space="preserve"> признается несостоявш</w:t>
      </w:r>
      <w:r w:rsidRPr="00F86EE4">
        <w:rPr>
          <w:b/>
        </w:rPr>
        <w:t>им</w:t>
      </w:r>
      <w:r w:rsidR="00AA5AA3" w:rsidRPr="00F86EE4">
        <w:rPr>
          <w:b/>
        </w:rPr>
        <w:t>ся в следующих случаях</w:t>
      </w:r>
      <w:r w:rsidR="00AA5AA3" w:rsidRPr="00F86EE4">
        <w:t>:</w:t>
      </w:r>
    </w:p>
    <w:p w:rsidR="00AA76F0" w:rsidRPr="00F86EE4" w:rsidRDefault="00AA76F0" w:rsidP="00AA5AA3">
      <w:pPr>
        <w:autoSpaceDE w:val="0"/>
        <w:autoSpaceDN w:val="0"/>
        <w:adjustRightInd w:val="0"/>
      </w:pPr>
    </w:p>
    <w:p w:rsidR="00AA76F0" w:rsidRPr="00F86EE4" w:rsidRDefault="00AA76F0" w:rsidP="00AA76F0">
      <w:pPr>
        <w:pStyle w:val="a3"/>
        <w:numPr>
          <w:ilvl w:val="0"/>
          <w:numId w:val="4"/>
        </w:numPr>
        <w:ind w:left="0" w:firstLine="360"/>
      </w:pPr>
      <w:r w:rsidRPr="00F86EE4">
        <w:t>если в аукционе участвовал только один участник или при проведении аукциона не присутствовал ни один из участников аукциона,</w:t>
      </w:r>
    </w:p>
    <w:p w:rsidR="00AA76F0" w:rsidRPr="00F86EE4" w:rsidRDefault="00AA76F0" w:rsidP="00AA76F0">
      <w:pPr>
        <w:pStyle w:val="a3"/>
        <w:numPr>
          <w:ilvl w:val="0"/>
          <w:numId w:val="4"/>
        </w:numPr>
        <w:ind w:left="0" w:firstLine="360"/>
      </w:pPr>
      <w:r w:rsidRPr="00F86EE4">
        <w:t xml:space="preserve"> либо если после троекратного объявления предложения о начальной цене предмета аукциона не поступило ни одно предложение о цене предмета аукциона, которое предусматривало бы более высокую цену предмета аукциона, </w:t>
      </w:r>
    </w:p>
    <w:p w:rsidR="00AA76F0" w:rsidRPr="00F86EE4" w:rsidRDefault="00AA76F0" w:rsidP="00AA76F0">
      <w:pPr>
        <w:pStyle w:val="a3"/>
        <w:numPr>
          <w:ilvl w:val="0"/>
          <w:numId w:val="4"/>
        </w:numPr>
        <w:ind w:left="0" w:firstLine="360"/>
      </w:pPr>
      <w:r w:rsidRPr="00F86EE4">
        <w:t>либо если по окончании срока подачи заявок на участие в аукционе не подана ни одна заявка, аукцион признается несостоявшимся.</w:t>
      </w:r>
    </w:p>
    <w:p w:rsidR="00AA76F0" w:rsidRPr="00F86EE4" w:rsidRDefault="00AA76F0" w:rsidP="00AA5AA3">
      <w:pPr>
        <w:autoSpaceDE w:val="0"/>
        <w:autoSpaceDN w:val="0"/>
        <w:adjustRightInd w:val="0"/>
      </w:pPr>
    </w:p>
    <w:p w:rsidR="00AA5AA3" w:rsidRPr="00F86EE4" w:rsidRDefault="00AA5AA3" w:rsidP="00AA5AA3">
      <w:pPr>
        <w:rPr>
          <w:b/>
        </w:rPr>
      </w:pPr>
      <w:r w:rsidRPr="00F86EE4">
        <w:rPr>
          <w:b/>
        </w:rPr>
        <w:t>12. Порядок заключения договора купли-продажи и оплаты.</w:t>
      </w:r>
    </w:p>
    <w:p w:rsidR="006149D6" w:rsidRPr="00F86EE4" w:rsidRDefault="006149D6" w:rsidP="006149D6">
      <w:pPr>
        <w:pStyle w:val="ConsPlusNormal"/>
        <w:spacing w:before="240"/>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Лицо, выигравшее аукцион, и организатор аукциона подписывают договор купли-продажи объекта незавершенного строительства, являвшегося предметом аукциона, в течение 3 дней со дня подписания протокола о результатах аукциона. При этом организатор аукциона подписывает договор купли-продажи от имени собственника объекта незавершенного строительства без доверенности.</w:t>
      </w:r>
    </w:p>
    <w:p w:rsidR="005E4B44" w:rsidRPr="00F86EE4" w:rsidRDefault="005E4B44" w:rsidP="005E4B44">
      <w:pPr>
        <w:pStyle w:val="ConsPlusNormal"/>
        <w:spacing w:before="240"/>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6149D6" w:rsidRPr="00F86EE4" w:rsidRDefault="006149D6" w:rsidP="00AA5AA3">
      <w:pPr>
        <w:autoSpaceDE w:val="0"/>
        <w:autoSpaceDN w:val="0"/>
        <w:adjustRightInd w:val="0"/>
      </w:pPr>
    </w:p>
    <w:p w:rsidR="00AA5AA3" w:rsidRPr="00F86EE4" w:rsidRDefault="00AA5AA3" w:rsidP="00AA5AA3">
      <w:pPr>
        <w:pStyle w:val="ConsPlusNonformat"/>
        <w:widowControl/>
        <w:ind w:firstLine="567"/>
        <w:jc w:val="both"/>
        <w:rPr>
          <w:rFonts w:ascii="Times New Roman" w:hAnsi="Times New Roman" w:cs="Times New Roman"/>
          <w:sz w:val="24"/>
          <w:szCs w:val="24"/>
        </w:rPr>
      </w:pPr>
      <w:r w:rsidRPr="00C532A1">
        <w:rPr>
          <w:rFonts w:ascii="Times New Roman" w:hAnsi="Times New Roman" w:cs="Times New Roman"/>
          <w:sz w:val="24"/>
          <w:szCs w:val="24"/>
        </w:rPr>
        <w:t>Оплата приобретенного имущества (за минусом</w:t>
      </w:r>
      <w:r w:rsidRPr="00F86EE4">
        <w:rPr>
          <w:rFonts w:ascii="Times New Roman" w:hAnsi="Times New Roman" w:cs="Times New Roman"/>
          <w:sz w:val="24"/>
          <w:szCs w:val="24"/>
        </w:rPr>
        <w:t xml:space="preserve"> задатка) должна быть произведена Покупателем в течение 10 дней с момента подписания договора купли - продажи на расчетный счет органа местного самоуправления «Комитет по управлению имуществом Каменск-Уральского</w:t>
      </w:r>
      <w:r w:rsidR="00E749D6" w:rsidRPr="00F86EE4">
        <w:rPr>
          <w:rFonts w:ascii="Times New Roman" w:hAnsi="Times New Roman" w:cs="Times New Roman"/>
          <w:sz w:val="24"/>
          <w:szCs w:val="24"/>
        </w:rPr>
        <w:t xml:space="preserve"> городского округа»</w:t>
      </w:r>
      <w:r w:rsidRPr="00F86EE4">
        <w:rPr>
          <w:rFonts w:ascii="Times New Roman" w:hAnsi="Times New Roman" w:cs="Times New Roman"/>
          <w:sz w:val="24"/>
          <w:szCs w:val="24"/>
        </w:rPr>
        <w:t xml:space="preserve"> по следующим реквизитам: </w:t>
      </w:r>
    </w:p>
    <w:p w:rsidR="00064B6E" w:rsidRPr="00F86EE4" w:rsidRDefault="00064B6E" w:rsidP="00064B6E">
      <w:pPr>
        <w:ind w:firstLine="567"/>
      </w:pPr>
      <w:r w:rsidRPr="00F86EE4">
        <w:t xml:space="preserve">ИНН 6612001428, КПП 661201001, Банк получателя: УРАЛЬСКОЕ ГУ БАНКА РОССИИ//УФК по Свердловской области г. Екатеринбург, БИК 016577551, </w:t>
      </w:r>
    </w:p>
    <w:p w:rsidR="00064B6E" w:rsidRPr="00F86EE4" w:rsidRDefault="00064B6E" w:rsidP="00064B6E">
      <w:pPr>
        <w:ind w:firstLine="567"/>
      </w:pPr>
      <w:r w:rsidRPr="00F86EE4">
        <w:t>Номер счета банка получателя средств: 40102810645370000054,</w:t>
      </w:r>
    </w:p>
    <w:p w:rsidR="00064B6E" w:rsidRPr="00F86EE4" w:rsidRDefault="00064B6E" w:rsidP="00064B6E">
      <w:pPr>
        <w:ind w:firstLine="567"/>
      </w:pPr>
      <w:r w:rsidRPr="00F86EE4">
        <w:t>Получатель: Финансово-бюджетное управление Каменск-Уральского городского округа, (ОМС «Комитет по управлению имуществом», л/с 05623003420),</w:t>
      </w:r>
    </w:p>
    <w:p w:rsidR="00064B6E" w:rsidRPr="00F86EE4" w:rsidRDefault="00064B6E" w:rsidP="00064B6E">
      <w:pPr>
        <w:autoSpaceDE w:val="0"/>
        <w:autoSpaceDN w:val="0"/>
        <w:adjustRightInd w:val="0"/>
      </w:pPr>
      <w:r w:rsidRPr="00F86EE4">
        <w:t xml:space="preserve">         Номер счета получателя средств: 03232643657400006200. КБК-нет, ОКТМО-нет.</w:t>
      </w:r>
    </w:p>
    <w:p w:rsidR="00AA5AA3" w:rsidRPr="00F86EE4" w:rsidRDefault="00AA5AA3" w:rsidP="006436D2">
      <w:pPr>
        <w:ind w:firstLine="567"/>
      </w:pPr>
      <w:r w:rsidRPr="00F86EE4">
        <w:lastRenderedPageBreak/>
        <w:t>Внесенный победителем продажи задаток засчитывается в счет оплаты приобретаемого имущества.</w:t>
      </w:r>
    </w:p>
    <w:p w:rsidR="006149D6" w:rsidRPr="00F86EE4" w:rsidRDefault="006149D6" w:rsidP="006436D2">
      <w:pPr>
        <w:ind w:firstLine="567"/>
      </w:pPr>
    </w:p>
    <w:p w:rsidR="00AA5AA3" w:rsidRPr="00F86EE4" w:rsidRDefault="00AA5AA3" w:rsidP="00AA5AA3">
      <w:r w:rsidRPr="00F86EE4">
        <w:rPr>
          <w:b/>
        </w:rPr>
        <w:t xml:space="preserve">13. </w:t>
      </w:r>
      <w:r w:rsidR="00DE4573" w:rsidRPr="00F86EE4">
        <w:rPr>
          <w:b/>
        </w:rPr>
        <w:t>Прое</w:t>
      </w:r>
      <w:r w:rsidR="006A2EB7" w:rsidRPr="00F86EE4">
        <w:rPr>
          <w:b/>
        </w:rPr>
        <w:t>кт</w:t>
      </w:r>
      <w:r w:rsidRPr="00F86EE4">
        <w:t xml:space="preserve"> договора купли - продажи </w:t>
      </w:r>
      <w:r w:rsidR="00DE4573" w:rsidRPr="00F86EE4">
        <w:t>объектов незавершенного строительства размещен</w:t>
      </w:r>
      <w:r w:rsidRPr="00F86EE4">
        <w:t xml:space="preserve"> </w:t>
      </w:r>
      <w:r w:rsidR="00DE4573" w:rsidRPr="00F86EE4">
        <w:t xml:space="preserve">на официальном сайте РФ в сети «Интернет» </w:t>
      </w:r>
      <w:hyperlink r:id="rId11" w:history="1">
        <w:r w:rsidR="00DE4573" w:rsidRPr="00F86EE4">
          <w:t>www.torgi.gov.ru</w:t>
        </w:r>
      </w:hyperlink>
      <w:r w:rsidR="00DE4573" w:rsidRPr="00F86EE4">
        <w:t xml:space="preserve"> и на сайте организатора продажи: </w:t>
      </w:r>
      <w:hyperlink r:id="rId12" w:history="1">
        <w:r w:rsidR="00DE4573" w:rsidRPr="00F86EE4">
          <w:t>http://imush.kamensk-uralskiy.ru/</w:t>
        </w:r>
      </w:hyperlink>
      <w:r w:rsidR="00187541" w:rsidRPr="00F86EE4">
        <w:t>.</w:t>
      </w:r>
    </w:p>
    <w:p w:rsidR="00927A8D" w:rsidRPr="00F86EE4" w:rsidRDefault="00F77994" w:rsidP="00AA5AA3">
      <w:pPr>
        <w:pStyle w:val="3"/>
        <w:tabs>
          <w:tab w:val="left" w:pos="709"/>
        </w:tabs>
        <w:rPr>
          <w:sz w:val="24"/>
          <w:szCs w:val="24"/>
        </w:rPr>
      </w:pPr>
      <w:r w:rsidRPr="00F86EE4">
        <w:rPr>
          <w:sz w:val="24"/>
          <w:szCs w:val="24"/>
        </w:rPr>
        <w:tab/>
        <w:t>Извещение</w:t>
      </w:r>
      <w:r w:rsidR="00AA5AA3" w:rsidRPr="00F86EE4">
        <w:rPr>
          <w:sz w:val="24"/>
          <w:szCs w:val="24"/>
        </w:rPr>
        <w:t xml:space="preserve"> о проведении </w:t>
      </w:r>
      <w:r w:rsidRPr="00F86EE4">
        <w:rPr>
          <w:sz w:val="24"/>
          <w:szCs w:val="24"/>
        </w:rPr>
        <w:t>аукциона</w:t>
      </w:r>
      <w:r w:rsidR="00AA5AA3" w:rsidRPr="00F86EE4">
        <w:rPr>
          <w:sz w:val="24"/>
          <w:szCs w:val="24"/>
        </w:rPr>
        <w:t xml:space="preserve"> размещено на официальном сайте РФ в сети «Интернет» </w:t>
      </w:r>
      <w:hyperlink r:id="rId13" w:history="1">
        <w:r w:rsidR="00AA5AA3" w:rsidRPr="00F86EE4">
          <w:rPr>
            <w:sz w:val="24"/>
            <w:szCs w:val="24"/>
          </w:rPr>
          <w:t>www.torgi.gov.ru</w:t>
        </w:r>
      </w:hyperlink>
      <w:r w:rsidR="00AA5AA3" w:rsidRPr="00F86EE4">
        <w:rPr>
          <w:sz w:val="24"/>
          <w:szCs w:val="24"/>
        </w:rPr>
        <w:t xml:space="preserve"> и на сайте организатора продажи: </w:t>
      </w:r>
      <w:hyperlink r:id="rId14" w:history="1">
        <w:r w:rsidR="00AA5AA3" w:rsidRPr="00F86EE4">
          <w:rPr>
            <w:sz w:val="24"/>
            <w:szCs w:val="24"/>
          </w:rPr>
          <w:t>http://imush.kamensk-uralskiy.ru/</w:t>
        </w:r>
      </w:hyperlink>
      <w:r w:rsidR="00AA5AA3" w:rsidRPr="00F86EE4">
        <w:rPr>
          <w:sz w:val="24"/>
          <w:szCs w:val="24"/>
        </w:rPr>
        <w:t>.</w:t>
      </w:r>
    </w:p>
    <w:p w:rsidR="00306FE2" w:rsidRPr="00F86EE4" w:rsidRDefault="00AA5AA3" w:rsidP="00AA5AA3">
      <w:pPr>
        <w:rPr>
          <w:b/>
        </w:rPr>
      </w:pPr>
      <w:r w:rsidRPr="00F86EE4">
        <w:rPr>
          <w:b/>
        </w:rPr>
        <w:t>14. Приложение:</w:t>
      </w:r>
    </w:p>
    <w:p w:rsidR="00AA5AA3" w:rsidRPr="00F86EE4" w:rsidRDefault="00AA5AA3" w:rsidP="00AA5AA3">
      <w:r w:rsidRPr="00F86EE4">
        <w:t xml:space="preserve">- Форма заявки на приобретение </w:t>
      </w:r>
      <w:r w:rsidR="00765993" w:rsidRPr="00F86EE4">
        <w:t>объекта незавершенного строительства</w:t>
      </w:r>
      <w:r w:rsidRPr="00F86EE4">
        <w:t xml:space="preserve"> (Приложение № 1)</w:t>
      </w:r>
      <w:r w:rsidR="00306FE2" w:rsidRPr="00F86EE4">
        <w:t>.</w:t>
      </w:r>
    </w:p>
    <w:p w:rsidR="00177DED" w:rsidRPr="00F86EE4" w:rsidRDefault="00177DED" w:rsidP="00AA5AA3"/>
    <w:p w:rsidR="00177DED" w:rsidRPr="00F86EE4" w:rsidRDefault="00177DED" w:rsidP="00AA5AA3"/>
    <w:p w:rsidR="00AA5AA3" w:rsidRPr="00F86EE4" w:rsidRDefault="00AA5AA3" w:rsidP="00AA5AA3">
      <w:pPr>
        <w:jc w:val="right"/>
      </w:pPr>
      <w:r w:rsidRPr="00F86EE4">
        <w:t>Приложение № 1</w:t>
      </w:r>
    </w:p>
    <w:p w:rsidR="00AA5AA3" w:rsidRPr="00F86EE4" w:rsidRDefault="00AA5AA3" w:rsidP="00AA5AA3">
      <w:r w:rsidRPr="00F86EE4">
        <w:t xml:space="preserve">                                                                                             </w:t>
      </w:r>
    </w:p>
    <w:p w:rsidR="00AA5AA3" w:rsidRPr="00F86EE4" w:rsidRDefault="00AA5AA3" w:rsidP="00AA5AA3">
      <w:pPr>
        <w:ind w:left="5320"/>
        <w:rPr>
          <w:sz w:val="22"/>
        </w:rPr>
      </w:pPr>
      <w:r w:rsidRPr="00F86EE4">
        <w:rPr>
          <w:sz w:val="22"/>
        </w:rPr>
        <w:t>Номер регистрации____________________________</w:t>
      </w:r>
    </w:p>
    <w:p w:rsidR="00AA5AA3" w:rsidRPr="00F86EE4" w:rsidRDefault="00AA5AA3" w:rsidP="00AA5AA3">
      <w:pPr>
        <w:ind w:left="5320"/>
        <w:rPr>
          <w:sz w:val="22"/>
        </w:rPr>
      </w:pPr>
      <w:r w:rsidRPr="00F86EE4">
        <w:rPr>
          <w:sz w:val="22"/>
        </w:rPr>
        <w:t>Дата регистрации____________________________</w:t>
      </w:r>
    </w:p>
    <w:p w:rsidR="00AA5AA3" w:rsidRPr="00F86EE4" w:rsidRDefault="00AA5AA3" w:rsidP="00AA5AA3">
      <w:pPr>
        <w:ind w:left="5320"/>
        <w:rPr>
          <w:sz w:val="22"/>
        </w:rPr>
      </w:pPr>
      <w:r w:rsidRPr="00F86EE4">
        <w:rPr>
          <w:sz w:val="22"/>
        </w:rPr>
        <w:t xml:space="preserve">Время регистрации __________час. _____мин. </w:t>
      </w:r>
    </w:p>
    <w:p w:rsidR="00AA5AA3" w:rsidRPr="00F86EE4" w:rsidRDefault="00AA5AA3" w:rsidP="00765993">
      <w:pPr>
        <w:ind w:left="5320"/>
        <w:jc w:val="left"/>
        <w:rPr>
          <w:sz w:val="22"/>
        </w:rPr>
      </w:pPr>
      <w:r w:rsidRPr="00F86EE4">
        <w:rPr>
          <w:sz w:val="22"/>
        </w:rPr>
        <w:t>Подпись регистрирующего лица___________________________________</w:t>
      </w:r>
    </w:p>
    <w:p w:rsidR="00AA5AA3" w:rsidRPr="00F86EE4" w:rsidRDefault="00AA5AA3" w:rsidP="00AA5AA3"/>
    <w:p w:rsidR="00AA5AA3" w:rsidRPr="00F86EE4" w:rsidRDefault="00AA5AA3" w:rsidP="00AA5AA3">
      <w:r w:rsidRPr="00F86EE4">
        <w:t xml:space="preserve">Организатору торгов: </w:t>
      </w:r>
      <w:r w:rsidR="00765993" w:rsidRPr="00F86EE4">
        <w:rPr>
          <w:u w:val="single"/>
        </w:rPr>
        <w:t>органу местного самоуправления</w:t>
      </w:r>
      <w:r w:rsidRPr="00F86EE4">
        <w:rPr>
          <w:u w:val="single"/>
        </w:rPr>
        <w:t xml:space="preserve"> «Комитет по управлению имуществом</w:t>
      </w:r>
      <w:r w:rsidR="00765993" w:rsidRPr="00F86EE4">
        <w:rPr>
          <w:u w:val="single"/>
        </w:rPr>
        <w:t xml:space="preserve"> </w:t>
      </w:r>
      <w:r w:rsidR="001759D3" w:rsidRPr="00F86EE4">
        <w:rPr>
          <w:u w:val="single"/>
        </w:rPr>
        <w:t>Каменск</w:t>
      </w:r>
      <w:r w:rsidR="00765993" w:rsidRPr="00F86EE4">
        <w:rPr>
          <w:u w:val="single"/>
        </w:rPr>
        <w:t>-Уральского</w:t>
      </w:r>
      <w:r w:rsidR="001759D3" w:rsidRPr="00F86EE4">
        <w:rPr>
          <w:u w:val="single"/>
        </w:rPr>
        <w:t xml:space="preserve"> городского округа</w:t>
      </w:r>
      <w:r w:rsidRPr="00F86EE4">
        <w:rPr>
          <w:u w:val="single"/>
        </w:rPr>
        <w:t>»</w:t>
      </w:r>
      <w:r w:rsidRPr="00F86EE4">
        <w:t xml:space="preserve">                                                                                         </w:t>
      </w:r>
    </w:p>
    <w:p w:rsidR="00AA5AA3" w:rsidRPr="00F86EE4" w:rsidRDefault="00AA5AA3" w:rsidP="00AA5AA3">
      <w:pPr>
        <w:jc w:val="center"/>
        <w:rPr>
          <w:b/>
          <w:sz w:val="28"/>
          <w:szCs w:val="28"/>
        </w:rPr>
      </w:pPr>
      <w:r w:rsidRPr="00F86EE4">
        <w:rPr>
          <w:b/>
          <w:sz w:val="28"/>
          <w:szCs w:val="28"/>
        </w:rPr>
        <w:t>Заявка</w:t>
      </w:r>
    </w:p>
    <w:p w:rsidR="00AA5AA3" w:rsidRPr="00F86EE4" w:rsidRDefault="00AA5AA3" w:rsidP="00AA5AA3">
      <w:pPr>
        <w:jc w:val="center"/>
      </w:pPr>
      <w:r w:rsidRPr="00F86EE4">
        <w:t xml:space="preserve">на приобретение </w:t>
      </w:r>
      <w:r w:rsidR="00765993" w:rsidRPr="00F86EE4">
        <w:t>объекта незавершенного строительства</w:t>
      </w:r>
      <w:r w:rsidRPr="00F86EE4">
        <w:t xml:space="preserve"> </w:t>
      </w:r>
      <w:r w:rsidR="00765993" w:rsidRPr="00F86EE4">
        <w:t>на аукционе</w:t>
      </w:r>
    </w:p>
    <w:p w:rsidR="00AA5AA3" w:rsidRPr="00F86EE4" w:rsidRDefault="00AA5AA3" w:rsidP="00AA5AA3">
      <w:pPr>
        <w:jc w:val="center"/>
        <w:rPr>
          <w:sz w:val="16"/>
          <w:szCs w:val="16"/>
        </w:rPr>
      </w:pPr>
    </w:p>
    <w:p w:rsidR="00AA5AA3" w:rsidRPr="00F86EE4" w:rsidRDefault="00AA5AA3" w:rsidP="00AA5AA3">
      <w:r w:rsidRPr="00F86EE4">
        <w:t xml:space="preserve"> ''___''_________20</w:t>
      </w:r>
      <w:r w:rsidR="002515A9" w:rsidRPr="00F86EE4">
        <w:t>2</w:t>
      </w:r>
      <w:r w:rsidR="007938E8">
        <w:t>3</w:t>
      </w:r>
      <w:r w:rsidRPr="00F86EE4">
        <w:t xml:space="preserve"> г.                                                                                  г. Каменск-Уральский</w:t>
      </w:r>
    </w:p>
    <w:p w:rsidR="00AA5AA3" w:rsidRPr="00F86EE4" w:rsidRDefault="00AA5AA3" w:rsidP="00AA5AA3"/>
    <w:p w:rsidR="00AA5AA3" w:rsidRPr="00F86EE4" w:rsidRDefault="00AA5AA3" w:rsidP="00AA5AA3">
      <w:pPr>
        <w:pBdr>
          <w:bottom w:val="single" w:sz="12" w:space="1" w:color="auto"/>
        </w:pBdr>
      </w:pPr>
      <w:r w:rsidRPr="00F86EE4">
        <w:t>Заявитель:</w:t>
      </w:r>
    </w:p>
    <w:p w:rsidR="001759D3" w:rsidRPr="00F86EE4" w:rsidRDefault="001759D3" w:rsidP="00AA5AA3">
      <w:pPr>
        <w:pBdr>
          <w:bottom w:val="single" w:sz="12" w:space="1" w:color="auto"/>
        </w:pBdr>
      </w:pPr>
    </w:p>
    <w:p w:rsidR="00AA5AA3" w:rsidRPr="00F86EE4" w:rsidRDefault="001759D3" w:rsidP="00AA5AA3">
      <w:pPr>
        <w:jc w:val="center"/>
        <w:rPr>
          <w:sz w:val="20"/>
          <w:szCs w:val="20"/>
        </w:rPr>
      </w:pPr>
      <w:r w:rsidRPr="00F86EE4">
        <w:rPr>
          <w:sz w:val="20"/>
          <w:szCs w:val="20"/>
        </w:rPr>
        <w:t xml:space="preserve"> </w:t>
      </w:r>
      <w:r w:rsidR="00AA5AA3" w:rsidRPr="00F86EE4">
        <w:rPr>
          <w:sz w:val="20"/>
          <w:szCs w:val="20"/>
        </w:rPr>
        <w:t>(фамилия, имя, отчество и паспортные данные физического лица, подающего заявку</w:t>
      </w:r>
    </w:p>
    <w:p w:rsidR="00AA5AA3" w:rsidRPr="00F86EE4" w:rsidRDefault="00AA5AA3" w:rsidP="00AA5AA3">
      <w:pPr>
        <w:jc w:val="center"/>
        <w:rPr>
          <w:sz w:val="20"/>
          <w:szCs w:val="20"/>
        </w:rPr>
      </w:pPr>
      <w:r w:rsidRPr="00F86EE4">
        <w:rPr>
          <w:sz w:val="20"/>
          <w:szCs w:val="20"/>
        </w:rPr>
        <w:t>или полное наименование юридического лица)</w:t>
      </w:r>
    </w:p>
    <w:p w:rsidR="00AA5AA3" w:rsidRPr="00F86EE4" w:rsidRDefault="00AA5AA3" w:rsidP="00AA5AA3">
      <w:r w:rsidRPr="00F86EE4">
        <w:t>________________________________________________________________________,</w:t>
      </w:r>
    </w:p>
    <w:p w:rsidR="00AA5AA3" w:rsidRPr="00F86EE4" w:rsidRDefault="00AA5AA3" w:rsidP="00AA5AA3">
      <w:pPr>
        <w:jc w:val="center"/>
        <w:rPr>
          <w:sz w:val="20"/>
          <w:szCs w:val="20"/>
        </w:rPr>
      </w:pPr>
      <w:r w:rsidRPr="00F86EE4">
        <w:rPr>
          <w:sz w:val="20"/>
          <w:szCs w:val="20"/>
        </w:rPr>
        <w:t>(фамилия, имя, отчество, должность)</w:t>
      </w:r>
    </w:p>
    <w:p w:rsidR="00AA5AA3" w:rsidRPr="00F86EE4" w:rsidRDefault="00AA5AA3" w:rsidP="00AA5AA3">
      <w:r w:rsidRPr="00F86EE4">
        <w:t>_______________________________________________________</w:t>
      </w:r>
      <w:r w:rsidR="00FF03F1" w:rsidRPr="00F86EE4">
        <w:t>_____________________</w:t>
      </w:r>
    </w:p>
    <w:p w:rsidR="00AA5AA3" w:rsidRPr="00F86EE4" w:rsidRDefault="00AA5AA3" w:rsidP="00AE4A67">
      <w:pPr>
        <w:jc w:val="center"/>
        <w:rPr>
          <w:sz w:val="20"/>
          <w:szCs w:val="20"/>
        </w:rPr>
      </w:pPr>
      <w:r w:rsidRPr="00F86EE4">
        <w:t xml:space="preserve">                     </w:t>
      </w:r>
      <w:r w:rsidRPr="00F86EE4">
        <w:rPr>
          <w:sz w:val="20"/>
          <w:szCs w:val="20"/>
        </w:rPr>
        <w:t>(наименование документа при необходимости)</w:t>
      </w:r>
    </w:p>
    <w:p w:rsidR="0080117C" w:rsidRPr="00F86EE4" w:rsidRDefault="00FF03F1" w:rsidP="00FF03F1">
      <w:pPr>
        <w:pBdr>
          <w:bottom w:val="single" w:sz="12" w:space="1" w:color="auto"/>
        </w:pBdr>
      </w:pPr>
      <w:r w:rsidRPr="00F86EE4">
        <w:t>о</w:t>
      </w:r>
      <w:r w:rsidRPr="00F86EE4">
        <w:rPr>
          <w:rFonts w:eastAsia="Calibri"/>
        </w:rPr>
        <w:t>знакомившись с информационным соо</w:t>
      </w:r>
      <w:r w:rsidRPr="00F86EE4">
        <w:t xml:space="preserve">бщением о проведении аукциона, </w:t>
      </w:r>
      <w:r w:rsidRPr="00F86EE4">
        <w:rPr>
          <w:rFonts w:eastAsia="Calibri"/>
        </w:rPr>
        <w:t xml:space="preserve">а также изучив объект аукциона, прошу принять настоящую заявку на участие в продаже </w:t>
      </w:r>
      <w:r w:rsidR="00765993" w:rsidRPr="00F86EE4">
        <w:t>объекта незавершенного строительства</w:t>
      </w:r>
      <w:r w:rsidR="00AA5AA3" w:rsidRPr="00F86EE4">
        <w:t xml:space="preserve">: </w:t>
      </w:r>
      <w:r w:rsidR="0080117C" w:rsidRPr="00F86EE4">
        <w:t>__________________</w:t>
      </w:r>
      <w:r w:rsidRPr="00F86EE4">
        <w:t>___________________________________</w:t>
      </w:r>
    </w:p>
    <w:p w:rsidR="00AA5AA3" w:rsidRPr="00F86EE4" w:rsidRDefault="0080117C" w:rsidP="0080117C">
      <w:pPr>
        <w:pBdr>
          <w:bottom w:val="single" w:sz="12" w:space="1" w:color="auto"/>
        </w:pBdr>
        <w:jc w:val="left"/>
      </w:pPr>
      <w:r w:rsidRPr="00F86EE4">
        <w:t>_</w:t>
      </w:r>
      <w:r w:rsidR="00AA5AA3" w:rsidRPr="00F86EE4">
        <w:t>________________________________________________________________________________</w:t>
      </w:r>
    </w:p>
    <w:p w:rsidR="00AA5AA3" w:rsidRPr="00F86EE4" w:rsidRDefault="00AA5AA3" w:rsidP="00AA5AA3">
      <w:pPr>
        <w:pBdr>
          <w:bottom w:val="single" w:sz="12" w:space="1" w:color="auto"/>
        </w:pBdr>
      </w:pPr>
    </w:p>
    <w:p w:rsidR="00AA5AA3" w:rsidRPr="00F86EE4" w:rsidRDefault="00AA5AA3" w:rsidP="00AA5AA3">
      <w:pPr>
        <w:jc w:val="center"/>
      </w:pPr>
      <w:r w:rsidRPr="00F86EE4">
        <w:t>(наименование имущества, его основные характеристики, № лота)</w:t>
      </w:r>
    </w:p>
    <w:p w:rsidR="00AA5AA3" w:rsidRPr="00F86EE4" w:rsidRDefault="00AA5AA3" w:rsidP="00AA5AA3">
      <w:r w:rsidRPr="00F86EE4">
        <w:t>Обязуюсь:</w:t>
      </w:r>
    </w:p>
    <w:p w:rsidR="00AA5AA3" w:rsidRPr="00F86EE4" w:rsidRDefault="00AA5AA3" w:rsidP="00187541">
      <w:pPr>
        <w:numPr>
          <w:ilvl w:val="0"/>
          <w:numId w:val="2"/>
        </w:numPr>
        <w:tabs>
          <w:tab w:val="clear" w:pos="360"/>
          <w:tab w:val="num" w:pos="0"/>
        </w:tabs>
        <w:ind w:left="0" w:firstLine="0"/>
      </w:pPr>
      <w:r w:rsidRPr="00F86EE4">
        <w:t xml:space="preserve">Соблюдать условия </w:t>
      </w:r>
      <w:r w:rsidR="00187541" w:rsidRPr="00F86EE4">
        <w:t>аукциона</w:t>
      </w:r>
      <w:r w:rsidRPr="00F86EE4">
        <w:t xml:space="preserve">, содержащиеся в информационном сообщении, опубликованном на федеральном сайте: </w:t>
      </w:r>
      <w:hyperlink r:id="rId15" w:history="1">
        <w:r w:rsidRPr="00F86EE4">
          <w:rPr>
            <w:rStyle w:val="a6"/>
            <w:lang w:val="en-US"/>
          </w:rPr>
          <w:t>http</w:t>
        </w:r>
        <w:r w:rsidRPr="00F86EE4">
          <w:rPr>
            <w:rStyle w:val="a6"/>
          </w:rPr>
          <w:t>://to</w:t>
        </w:r>
        <w:r w:rsidRPr="00F86EE4">
          <w:rPr>
            <w:rStyle w:val="a6"/>
            <w:lang w:val="en-US"/>
          </w:rPr>
          <w:t>rgi</w:t>
        </w:r>
        <w:r w:rsidRPr="00F86EE4">
          <w:rPr>
            <w:rStyle w:val="a6"/>
          </w:rPr>
          <w:t>.</w:t>
        </w:r>
        <w:r w:rsidRPr="00F86EE4">
          <w:rPr>
            <w:rStyle w:val="a6"/>
            <w:lang w:val="en-US"/>
          </w:rPr>
          <w:t>gov</w:t>
        </w:r>
        <w:r w:rsidRPr="00F86EE4">
          <w:rPr>
            <w:rStyle w:val="a6"/>
          </w:rPr>
          <w:t>.</w:t>
        </w:r>
        <w:r w:rsidRPr="00F86EE4">
          <w:rPr>
            <w:rStyle w:val="a6"/>
            <w:lang w:val="en-US"/>
          </w:rPr>
          <w:t>ru</w:t>
        </w:r>
      </w:hyperlink>
      <w:r w:rsidRPr="00F86EE4">
        <w:t xml:space="preserve"> и на сайте организатора продажи: http://imush.kamensk-uralskiy.ru/, порядок проведения продажи </w:t>
      </w:r>
      <w:r w:rsidR="00187541" w:rsidRPr="00F86EE4">
        <w:t>незавершенного строительства</w:t>
      </w:r>
      <w:r w:rsidRPr="00F86EE4">
        <w:t xml:space="preserve">, установленный </w:t>
      </w:r>
      <w:r w:rsidR="00B51705" w:rsidRPr="00F86EE4">
        <w:t>постановлением П</w:t>
      </w:r>
      <w:r w:rsidR="00187541" w:rsidRPr="00F86EE4">
        <w:t>равительства РФ</w:t>
      </w:r>
      <w:r w:rsidRPr="00F86EE4">
        <w:t xml:space="preserve"> от </w:t>
      </w:r>
      <w:r w:rsidR="00187541" w:rsidRPr="00F86EE4">
        <w:t>03</w:t>
      </w:r>
      <w:r w:rsidRPr="00F86EE4">
        <w:t>.12.20</w:t>
      </w:r>
      <w:r w:rsidR="00187541" w:rsidRPr="00F86EE4">
        <w:t>14</w:t>
      </w:r>
      <w:r w:rsidRPr="00F86EE4">
        <w:t xml:space="preserve">г. № </w:t>
      </w:r>
      <w:r w:rsidR="00187541" w:rsidRPr="00F86EE4">
        <w:t>1299</w:t>
      </w:r>
      <w:r w:rsidRPr="00F86EE4">
        <w:t xml:space="preserve"> «О</w:t>
      </w:r>
      <w:r w:rsidR="00187541" w:rsidRPr="00F86EE4">
        <w:t>б утверждении правил проведения публичных торгов по продаже объектов незавершенного строительства»</w:t>
      </w:r>
      <w:r w:rsidRPr="00F86EE4">
        <w:t>.</w:t>
      </w:r>
    </w:p>
    <w:p w:rsidR="00AA5AA3" w:rsidRPr="00F86EE4" w:rsidRDefault="00AA5AA3" w:rsidP="00811452">
      <w:pPr>
        <w:pStyle w:val="a3"/>
        <w:numPr>
          <w:ilvl w:val="0"/>
          <w:numId w:val="2"/>
        </w:numPr>
        <w:tabs>
          <w:tab w:val="clear" w:pos="360"/>
          <w:tab w:val="num" w:pos="0"/>
        </w:tabs>
        <w:ind w:left="0" w:firstLine="0"/>
      </w:pPr>
      <w:r w:rsidRPr="00F86EE4">
        <w:t xml:space="preserve">В случае признания победителем </w:t>
      </w:r>
      <w:r w:rsidR="00187541" w:rsidRPr="00F86EE4">
        <w:t>аукциона</w:t>
      </w:r>
      <w:r w:rsidRPr="00F86EE4">
        <w:t xml:space="preserve"> заключить с Продавцом имущества договор купли-продажи </w:t>
      </w:r>
      <w:r w:rsidR="00C66FA6" w:rsidRPr="00F86EE4">
        <w:t xml:space="preserve">(согласно проекта договора, представленном в информационном сообщении на указанных выше сайтах) </w:t>
      </w:r>
      <w:r w:rsidRPr="00F86EE4">
        <w:t xml:space="preserve">в течение </w:t>
      </w:r>
      <w:r w:rsidR="00306FE2" w:rsidRPr="00F86EE4">
        <w:t>3</w:t>
      </w:r>
      <w:r w:rsidRPr="00F86EE4">
        <w:t xml:space="preserve"> (</w:t>
      </w:r>
      <w:r w:rsidR="00306FE2" w:rsidRPr="00F86EE4">
        <w:t>трех</w:t>
      </w:r>
      <w:r w:rsidRPr="00F86EE4">
        <w:t xml:space="preserve">) дней с даты продажи (подведения итогов продажи) </w:t>
      </w:r>
      <w:r w:rsidRPr="00F86EE4">
        <w:lastRenderedPageBreak/>
        <w:t xml:space="preserve">и </w:t>
      </w:r>
      <w:r w:rsidR="00187541" w:rsidRPr="00F86EE4">
        <w:t>о</w:t>
      </w:r>
      <w:r w:rsidRPr="00F86EE4">
        <w:t>платить Продавцу стоимость имущества, установленную по результатам продажи в сроки, определяемые договором купли-продажи.</w:t>
      </w:r>
    </w:p>
    <w:p w:rsidR="00811452" w:rsidRPr="00F86EE4" w:rsidRDefault="00811452" w:rsidP="00811452">
      <w:pPr>
        <w:pStyle w:val="a3"/>
        <w:ind w:left="0"/>
        <w:rPr>
          <w:sz w:val="16"/>
          <w:szCs w:val="16"/>
        </w:rPr>
      </w:pPr>
    </w:p>
    <w:p w:rsidR="00AA5AA3" w:rsidRPr="00F86EE4" w:rsidRDefault="00AA5AA3" w:rsidP="00AA5AA3">
      <w:r w:rsidRPr="00F86EE4">
        <w:rPr>
          <w:u w:val="single"/>
        </w:rPr>
        <w:t>Адрес</w:t>
      </w:r>
      <w:r w:rsidR="00187541" w:rsidRPr="00F86EE4">
        <w:rPr>
          <w:u w:val="single"/>
        </w:rPr>
        <w:t xml:space="preserve"> (регистрации и фактический)</w:t>
      </w:r>
      <w:r w:rsidR="004454F5" w:rsidRPr="00F86EE4">
        <w:rPr>
          <w:u w:val="single"/>
        </w:rPr>
        <w:t xml:space="preserve">, </w:t>
      </w:r>
      <w:r w:rsidR="0090468C" w:rsidRPr="00F86EE4">
        <w:rPr>
          <w:u w:val="single"/>
        </w:rPr>
        <w:t xml:space="preserve">ИНН, </w:t>
      </w:r>
      <w:r w:rsidRPr="00F86EE4">
        <w:rPr>
          <w:u w:val="single"/>
        </w:rPr>
        <w:t>контактный телефон</w:t>
      </w:r>
      <w:r w:rsidRPr="00F86EE4">
        <w:t xml:space="preserve">:                                                                                   </w:t>
      </w:r>
    </w:p>
    <w:p w:rsidR="00AA5AA3" w:rsidRPr="00F86EE4" w:rsidRDefault="004454F5" w:rsidP="00AA5AA3">
      <w:pPr>
        <w:pBdr>
          <w:bottom w:val="single" w:sz="4" w:space="1" w:color="auto"/>
        </w:pBdr>
        <w:rPr>
          <w:b/>
        </w:rPr>
      </w:pPr>
      <w:r w:rsidRPr="00F86EE4">
        <w:rPr>
          <w:b/>
        </w:rPr>
        <w:t>_______________________________________________________________________________</w:t>
      </w:r>
    </w:p>
    <w:p w:rsidR="004454F5" w:rsidRPr="00F86EE4" w:rsidRDefault="004454F5" w:rsidP="004454F5">
      <w:pPr>
        <w:pBdr>
          <w:bottom w:val="single" w:sz="4" w:space="1" w:color="auto"/>
        </w:pBdr>
      </w:pPr>
      <w:r w:rsidRPr="00F86EE4">
        <w:t>банковские реквизиты заявителя</w:t>
      </w:r>
    </w:p>
    <w:p w:rsidR="00AA5AA3" w:rsidRPr="00F86EE4" w:rsidRDefault="00AA5AA3" w:rsidP="00AA5AA3">
      <w:r w:rsidRPr="00F86EE4">
        <w:t>_______________________________________________________________________________</w:t>
      </w:r>
    </w:p>
    <w:p w:rsidR="00AA5AA3" w:rsidRPr="00F86EE4" w:rsidRDefault="00AA5AA3" w:rsidP="00AA5AA3">
      <w:pPr>
        <w:ind w:left="360" w:hanging="360"/>
      </w:pPr>
      <w:r w:rsidRPr="00F86EE4">
        <w:t>________________________________________________________________________________</w:t>
      </w:r>
    </w:p>
    <w:p w:rsidR="0080117C" w:rsidRPr="00F86EE4" w:rsidRDefault="00750B2A" w:rsidP="005814D6">
      <w:pPr>
        <w:autoSpaceDE w:val="0"/>
        <w:autoSpaceDN w:val="0"/>
        <w:adjustRightInd w:val="0"/>
        <w:jc w:val="left"/>
      </w:pPr>
      <w:r w:rsidRPr="00F86EE4">
        <w:rPr>
          <w:u w:val="single"/>
        </w:rPr>
        <w:t>электронная почта заявителя</w:t>
      </w:r>
      <w:r w:rsidR="005814D6" w:rsidRPr="00F86EE4">
        <w:rPr>
          <w:u w:val="single"/>
        </w:rPr>
        <w:t xml:space="preserve">   </w:t>
      </w:r>
      <w:r w:rsidRPr="00F86EE4">
        <w:t>______________________________________________________</w:t>
      </w:r>
    </w:p>
    <w:p w:rsidR="004B0863" w:rsidRPr="00F86EE4" w:rsidRDefault="004B0863" w:rsidP="00306FE2">
      <w:pPr>
        <w:autoSpaceDE w:val="0"/>
        <w:autoSpaceDN w:val="0"/>
        <w:adjustRightInd w:val="0"/>
        <w:rPr>
          <w:sz w:val="22"/>
        </w:rPr>
      </w:pPr>
    </w:p>
    <w:p w:rsidR="00306FE2" w:rsidRPr="00F86EE4" w:rsidRDefault="00AA5AA3" w:rsidP="00306FE2">
      <w:pPr>
        <w:autoSpaceDE w:val="0"/>
        <w:autoSpaceDN w:val="0"/>
        <w:adjustRightInd w:val="0"/>
        <w:rPr>
          <w:sz w:val="22"/>
        </w:rPr>
      </w:pPr>
      <w:r w:rsidRPr="00F86EE4">
        <w:rPr>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50B2A" w:rsidRPr="00F86EE4" w:rsidRDefault="00750B2A" w:rsidP="00306FE2">
      <w:pPr>
        <w:autoSpaceDE w:val="0"/>
        <w:autoSpaceDN w:val="0"/>
        <w:adjustRightInd w:val="0"/>
        <w:rPr>
          <w:b/>
        </w:rPr>
      </w:pPr>
    </w:p>
    <w:p w:rsidR="004454F5" w:rsidRPr="00F86EE4" w:rsidRDefault="003C6315" w:rsidP="00C66FA6">
      <w:pPr>
        <w:autoSpaceDE w:val="0"/>
        <w:autoSpaceDN w:val="0"/>
        <w:adjustRightInd w:val="0"/>
      </w:pPr>
      <w:r w:rsidRPr="00F86EE4">
        <w:rPr>
          <w:b/>
        </w:rPr>
        <w:t>Заявитель</w:t>
      </w:r>
      <w:r w:rsidR="00AA5AA3" w:rsidRPr="00F86EE4">
        <w:t>___________________________</w:t>
      </w:r>
      <w:proofErr w:type="gramStart"/>
      <w:r w:rsidR="00AA5AA3" w:rsidRPr="00F86EE4">
        <w:t>_(</w:t>
      </w:r>
      <w:proofErr w:type="gramEnd"/>
      <w:r w:rsidR="00AA5AA3" w:rsidRPr="00F86EE4">
        <w:t>____________________________________)</w:t>
      </w:r>
    </w:p>
    <w:p w:rsidR="001759D3" w:rsidRPr="00692F0F" w:rsidRDefault="001759D3" w:rsidP="00F516F3">
      <w:pPr>
        <w:rPr>
          <w:highlight w:val="yellow"/>
        </w:rPr>
      </w:pPr>
    </w:p>
    <w:p w:rsidR="001759D3" w:rsidRDefault="001759D3" w:rsidP="00F516F3">
      <w:pPr>
        <w:rPr>
          <w:highlight w:val="yellow"/>
        </w:rPr>
      </w:pPr>
    </w:p>
    <w:p w:rsidR="00717F3F" w:rsidRPr="00692F0F" w:rsidRDefault="00717F3F" w:rsidP="00F516F3">
      <w:pPr>
        <w:rPr>
          <w:highlight w:val="yellow"/>
        </w:rPr>
      </w:pPr>
    </w:p>
    <w:p w:rsidR="00F516F3" w:rsidRPr="00765993" w:rsidRDefault="007938E8" w:rsidP="00F516F3">
      <w:r>
        <w:t>П</w:t>
      </w:r>
      <w:r w:rsidR="00F516F3" w:rsidRPr="00E60237">
        <w:t>редседател</w:t>
      </w:r>
      <w:r>
        <w:t>ь</w:t>
      </w:r>
      <w:r w:rsidR="00F516F3" w:rsidRPr="00E60237">
        <w:t xml:space="preserve"> Комитета</w:t>
      </w:r>
      <w:r w:rsidR="00F516F3" w:rsidRPr="00E60237">
        <w:tab/>
      </w:r>
      <w:r w:rsidR="00F516F3" w:rsidRPr="00E60237">
        <w:tab/>
      </w:r>
      <w:r w:rsidR="00F516F3" w:rsidRPr="00E60237">
        <w:tab/>
      </w:r>
      <w:r w:rsidR="00F516F3" w:rsidRPr="00E60237">
        <w:tab/>
      </w:r>
      <w:r w:rsidR="00F516F3" w:rsidRPr="00E60237">
        <w:tab/>
      </w:r>
      <w:r w:rsidR="00B24C08" w:rsidRPr="00E60237">
        <w:tab/>
      </w:r>
      <w:r w:rsidR="00265E0C" w:rsidRPr="00E60237">
        <w:t xml:space="preserve">       </w:t>
      </w:r>
      <w:r>
        <w:tab/>
      </w:r>
      <w:r w:rsidR="00B24C08" w:rsidRPr="00E60237">
        <w:tab/>
      </w:r>
      <w:r w:rsidR="00E60237" w:rsidRPr="00E60237">
        <w:t xml:space="preserve">       </w:t>
      </w:r>
      <w:r>
        <w:t>А.С. Зубарев</w:t>
      </w:r>
    </w:p>
    <w:p w:rsidR="00F516F3" w:rsidRDefault="00F516F3" w:rsidP="00F516F3"/>
    <w:p w:rsidR="00F516F3" w:rsidRPr="003601AA" w:rsidRDefault="00F516F3" w:rsidP="00C66FA6">
      <w:pPr>
        <w:autoSpaceDE w:val="0"/>
        <w:autoSpaceDN w:val="0"/>
        <w:adjustRightInd w:val="0"/>
      </w:pPr>
    </w:p>
    <w:sectPr w:rsidR="00F516F3" w:rsidRPr="003601AA" w:rsidSect="007474A0">
      <w:footerReference w:type="default" r:id="rId16"/>
      <w:pgSz w:w="11906" w:h="16838"/>
      <w:pgMar w:top="851" w:right="850" w:bottom="568" w:left="1276" w:header="714" w:footer="5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959" w:rsidRDefault="00661959" w:rsidP="00C17977">
      <w:r>
        <w:separator/>
      </w:r>
    </w:p>
  </w:endnote>
  <w:endnote w:type="continuationSeparator" w:id="0">
    <w:p w:rsidR="00661959" w:rsidRDefault="00661959" w:rsidP="00C1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12619"/>
      <w:docPartObj>
        <w:docPartGallery w:val="Page Numbers (Bottom of Page)"/>
        <w:docPartUnique/>
      </w:docPartObj>
    </w:sdtPr>
    <w:sdtEndPr/>
    <w:sdtContent>
      <w:p w:rsidR="00E10E19" w:rsidRDefault="00D84CBC">
        <w:pPr>
          <w:pStyle w:val="ad"/>
          <w:jc w:val="center"/>
        </w:pPr>
        <w:r>
          <w:fldChar w:fldCharType="begin"/>
        </w:r>
        <w:r>
          <w:instrText xml:space="preserve"> PAGE   \* MERGEFORMAT </w:instrText>
        </w:r>
        <w:r>
          <w:fldChar w:fldCharType="separate"/>
        </w:r>
        <w:r w:rsidR="0058431B">
          <w:rPr>
            <w:noProof/>
          </w:rPr>
          <w:t>9</w:t>
        </w:r>
        <w:r>
          <w:rPr>
            <w:noProof/>
          </w:rPr>
          <w:fldChar w:fldCharType="end"/>
        </w:r>
      </w:p>
    </w:sdtContent>
  </w:sdt>
  <w:p w:rsidR="00E10E19" w:rsidRDefault="00E10E1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959" w:rsidRDefault="00661959" w:rsidP="00C17977">
      <w:r>
        <w:separator/>
      </w:r>
    </w:p>
  </w:footnote>
  <w:footnote w:type="continuationSeparator" w:id="0">
    <w:p w:rsidR="00661959" w:rsidRDefault="00661959" w:rsidP="00C179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76FA7"/>
    <w:multiLevelType w:val="hybridMultilevel"/>
    <w:tmpl w:val="15A227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2" w15:restartNumberingAfterBreak="0">
    <w:nsid w:val="455813C4"/>
    <w:multiLevelType w:val="hybridMultilevel"/>
    <w:tmpl w:val="197615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AB95618"/>
    <w:multiLevelType w:val="hybridMultilevel"/>
    <w:tmpl w:val="BC0C9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11417F"/>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B014F0"/>
    <w:multiLevelType w:val="hybridMultilevel"/>
    <w:tmpl w:val="E334E9C8"/>
    <w:lvl w:ilvl="0" w:tplc="9DC4EB1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53A47875"/>
    <w:multiLevelType w:val="hybridMultilevel"/>
    <w:tmpl w:val="D54AEF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E8F52DD"/>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16AD2"/>
    <w:multiLevelType w:val="hybridMultilevel"/>
    <w:tmpl w:val="C78CEC6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DCB2268"/>
    <w:multiLevelType w:val="singleLevel"/>
    <w:tmpl w:val="0419000F"/>
    <w:lvl w:ilvl="0">
      <w:start w:val="1"/>
      <w:numFmt w:val="decimal"/>
      <w:lvlText w:val="%1."/>
      <w:lvlJc w:val="left"/>
      <w:pPr>
        <w:tabs>
          <w:tab w:val="num" w:pos="360"/>
        </w:tabs>
        <w:ind w:left="360" w:hanging="360"/>
      </w:pPr>
    </w:lvl>
  </w:abstractNum>
  <w:num w:numId="1">
    <w:abstractNumId w:val="4"/>
  </w:num>
  <w:num w:numId="2">
    <w:abstractNumId w:val="9"/>
  </w:num>
  <w:num w:numId="3">
    <w:abstractNumId w:val="0"/>
  </w:num>
  <w:num w:numId="4">
    <w:abstractNumId w:val="6"/>
  </w:num>
  <w:num w:numId="5">
    <w:abstractNumId w:val="1"/>
  </w:num>
  <w:num w:numId="6">
    <w:abstractNumId w:val="3"/>
  </w:num>
  <w:num w:numId="7">
    <w:abstractNumId w:val="2"/>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63D"/>
    <w:rsid w:val="00003BFC"/>
    <w:rsid w:val="00013335"/>
    <w:rsid w:val="00017AAC"/>
    <w:rsid w:val="000213F9"/>
    <w:rsid w:val="00042AEF"/>
    <w:rsid w:val="00051C10"/>
    <w:rsid w:val="00052F0A"/>
    <w:rsid w:val="00064B6E"/>
    <w:rsid w:val="00090311"/>
    <w:rsid w:val="00095F45"/>
    <w:rsid w:val="000B1269"/>
    <w:rsid w:val="000B331C"/>
    <w:rsid w:val="000B6DF2"/>
    <w:rsid w:val="000F495C"/>
    <w:rsid w:val="001136BB"/>
    <w:rsid w:val="0011579E"/>
    <w:rsid w:val="001176EA"/>
    <w:rsid w:val="001178F3"/>
    <w:rsid w:val="00155E00"/>
    <w:rsid w:val="001759D3"/>
    <w:rsid w:val="001761F4"/>
    <w:rsid w:val="00177DED"/>
    <w:rsid w:val="00187541"/>
    <w:rsid w:val="001C4595"/>
    <w:rsid w:val="001E2BF5"/>
    <w:rsid w:val="001F06F9"/>
    <w:rsid w:val="002003F3"/>
    <w:rsid w:val="00200445"/>
    <w:rsid w:val="00227738"/>
    <w:rsid w:val="00237048"/>
    <w:rsid w:val="002379FF"/>
    <w:rsid w:val="002515A9"/>
    <w:rsid w:val="00253296"/>
    <w:rsid w:val="00260A12"/>
    <w:rsid w:val="00260BA5"/>
    <w:rsid w:val="00265E0C"/>
    <w:rsid w:val="00274389"/>
    <w:rsid w:val="00275F26"/>
    <w:rsid w:val="0027697D"/>
    <w:rsid w:val="002919BF"/>
    <w:rsid w:val="00292AEE"/>
    <w:rsid w:val="002A3C86"/>
    <w:rsid w:val="002A6052"/>
    <w:rsid w:val="002B4D78"/>
    <w:rsid w:val="002D2291"/>
    <w:rsid w:val="002D427E"/>
    <w:rsid w:val="002E42E4"/>
    <w:rsid w:val="002F67CF"/>
    <w:rsid w:val="002F683E"/>
    <w:rsid w:val="002F68D1"/>
    <w:rsid w:val="00300C61"/>
    <w:rsid w:val="00301749"/>
    <w:rsid w:val="0030483C"/>
    <w:rsid w:val="00306FE2"/>
    <w:rsid w:val="00310C07"/>
    <w:rsid w:val="00322584"/>
    <w:rsid w:val="00330914"/>
    <w:rsid w:val="00336227"/>
    <w:rsid w:val="00346AA1"/>
    <w:rsid w:val="003601AA"/>
    <w:rsid w:val="00373394"/>
    <w:rsid w:val="003736E1"/>
    <w:rsid w:val="00382004"/>
    <w:rsid w:val="00382862"/>
    <w:rsid w:val="00384BEB"/>
    <w:rsid w:val="00387693"/>
    <w:rsid w:val="003966B6"/>
    <w:rsid w:val="00397BB2"/>
    <w:rsid w:val="003A2099"/>
    <w:rsid w:val="003B7DFB"/>
    <w:rsid w:val="003C5C5D"/>
    <w:rsid w:val="003C6315"/>
    <w:rsid w:val="003D63E5"/>
    <w:rsid w:val="003E710F"/>
    <w:rsid w:val="003F3093"/>
    <w:rsid w:val="0041094D"/>
    <w:rsid w:val="00413EDB"/>
    <w:rsid w:val="00422DE7"/>
    <w:rsid w:val="0042562D"/>
    <w:rsid w:val="00425F65"/>
    <w:rsid w:val="00427706"/>
    <w:rsid w:val="00436EE1"/>
    <w:rsid w:val="00441BF3"/>
    <w:rsid w:val="004454F5"/>
    <w:rsid w:val="0045210D"/>
    <w:rsid w:val="00464E2D"/>
    <w:rsid w:val="004729A6"/>
    <w:rsid w:val="00482B35"/>
    <w:rsid w:val="00485D60"/>
    <w:rsid w:val="0048645B"/>
    <w:rsid w:val="0049278F"/>
    <w:rsid w:val="0049455C"/>
    <w:rsid w:val="00497968"/>
    <w:rsid w:val="00497AE5"/>
    <w:rsid w:val="004B0863"/>
    <w:rsid w:val="004C05B7"/>
    <w:rsid w:val="004C1437"/>
    <w:rsid w:val="004D01BB"/>
    <w:rsid w:val="004E2259"/>
    <w:rsid w:val="004F515A"/>
    <w:rsid w:val="00503BCD"/>
    <w:rsid w:val="0052322A"/>
    <w:rsid w:val="005310CA"/>
    <w:rsid w:val="005418CB"/>
    <w:rsid w:val="005440E2"/>
    <w:rsid w:val="00544375"/>
    <w:rsid w:val="00550464"/>
    <w:rsid w:val="00555D8D"/>
    <w:rsid w:val="00571806"/>
    <w:rsid w:val="005814D6"/>
    <w:rsid w:val="0058431B"/>
    <w:rsid w:val="00584DB3"/>
    <w:rsid w:val="00591FBA"/>
    <w:rsid w:val="005A08FB"/>
    <w:rsid w:val="005A15B1"/>
    <w:rsid w:val="005B4112"/>
    <w:rsid w:val="005B42B5"/>
    <w:rsid w:val="005C4615"/>
    <w:rsid w:val="005D011B"/>
    <w:rsid w:val="005D77B5"/>
    <w:rsid w:val="005E0D28"/>
    <w:rsid w:val="005E1F09"/>
    <w:rsid w:val="005E4B44"/>
    <w:rsid w:val="005E61B9"/>
    <w:rsid w:val="005F25FF"/>
    <w:rsid w:val="006149D6"/>
    <w:rsid w:val="00615185"/>
    <w:rsid w:val="006432A3"/>
    <w:rsid w:val="006436D2"/>
    <w:rsid w:val="00661959"/>
    <w:rsid w:val="00670A08"/>
    <w:rsid w:val="0067493E"/>
    <w:rsid w:val="00682FB6"/>
    <w:rsid w:val="0068797B"/>
    <w:rsid w:val="00692F0F"/>
    <w:rsid w:val="006931D5"/>
    <w:rsid w:val="006A2EB7"/>
    <w:rsid w:val="006A6A66"/>
    <w:rsid w:val="006D1289"/>
    <w:rsid w:val="006D61B1"/>
    <w:rsid w:val="006E5106"/>
    <w:rsid w:val="00712FAE"/>
    <w:rsid w:val="00715B64"/>
    <w:rsid w:val="00717F3F"/>
    <w:rsid w:val="007207E9"/>
    <w:rsid w:val="0073292C"/>
    <w:rsid w:val="00741452"/>
    <w:rsid w:val="00745764"/>
    <w:rsid w:val="007474A0"/>
    <w:rsid w:val="007503D3"/>
    <w:rsid w:val="00750B2A"/>
    <w:rsid w:val="007560F4"/>
    <w:rsid w:val="00760D60"/>
    <w:rsid w:val="00765993"/>
    <w:rsid w:val="0078450D"/>
    <w:rsid w:val="00790E70"/>
    <w:rsid w:val="00791922"/>
    <w:rsid w:val="007938E8"/>
    <w:rsid w:val="007A597F"/>
    <w:rsid w:val="007C39FD"/>
    <w:rsid w:val="007C50D3"/>
    <w:rsid w:val="007D2D8B"/>
    <w:rsid w:val="007D6EB7"/>
    <w:rsid w:val="007E1A87"/>
    <w:rsid w:val="007F20C3"/>
    <w:rsid w:val="0080117C"/>
    <w:rsid w:val="00801B22"/>
    <w:rsid w:val="00804411"/>
    <w:rsid w:val="00806C8F"/>
    <w:rsid w:val="00807E13"/>
    <w:rsid w:val="00811452"/>
    <w:rsid w:val="00822B57"/>
    <w:rsid w:val="00833753"/>
    <w:rsid w:val="00841705"/>
    <w:rsid w:val="00841CCE"/>
    <w:rsid w:val="00842934"/>
    <w:rsid w:val="00863AED"/>
    <w:rsid w:val="00877B3B"/>
    <w:rsid w:val="008802C4"/>
    <w:rsid w:val="0088131E"/>
    <w:rsid w:val="0088483A"/>
    <w:rsid w:val="00884C77"/>
    <w:rsid w:val="00886794"/>
    <w:rsid w:val="0089238C"/>
    <w:rsid w:val="00893AA9"/>
    <w:rsid w:val="00894DF9"/>
    <w:rsid w:val="008A65E0"/>
    <w:rsid w:val="008A71B8"/>
    <w:rsid w:val="008A7B58"/>
    <w:rsid w:val="008A7DAD"/>
    <w:rsid w:val="008B27EB"/>
    <w:rsid w:val="008B7DB2"/>
    <w:rsid w:val="008E3F49"/>
    <w:rsid w:val="008F62A0"/>
    <w:rsid w:val="0090468C"/>
    <w:rsid w:val="00913F90"/>
    <w:rsid w:val="0092087D"/>
    <w:rsid w:val="009241AA"/>
    <w:rsid w:val="00927A8D"/>
    <w:rsid w:val="00951D01"/>
    <w:rsid w:val="00953AB4"/>
    <w:rsid w:val="0096170C"/>
    <w:rsid w:val="00967C28"/>
    <w:rsid w:val="009830AC"/>
    <w:rsid w:val="00987ECA"/>
    <w:rsid w:val="009A3FFA"/>
    <w:rsid w:val="009A443C"/>
    <w:rsid w:val="009B1ABA"/>
    <w:rsid w:val="009B6607"/>
    <w:rsid w:val="009C0B1E"/>
    <w:rsid w:val="009D0B55"/>
    <w:rsid w:val="009D5BC3"/>
    <w:rsid w:val="009E050D"/>
    <w:rsid w:val="009E39B5"/>
    <w:rsid w:val="009E5390"/>
    <w:rsid w:val="009E65B8"/>
    <w:rsid w:val="009F085E"/>
    <w:rsid w:val="009F3BB6"/>
    <w:rsid w:val="00A002DC"/>
    <w:rsid w:val="00A259ED"/>
    <w:rsid w:val="00A40E69"/>
    <w:rsid w:val="00A517F3"/>
    <w:rsid w:val="00A531F1"/>
    <w:rsid w:val="00A61F1B"/>
    <w:rsid w:val="00A66283"/>
    <w:rsid w:val="00A71821"/>
    <w:rsid w:val="00A7251D"/>
    <w:rsid w:val="00A84A9E"/>
    <w:rsid w:val="00AA3C2B"/>
    <w:rsid w:val="00AA5AA3"/>
    <w:rsid w:val="00AA76F0"/>
    <w:rsid w:val="00AB6FC2"/>
    <w:rsid w:val="00AC743A"/>
    <w:rsid w:val="00AE0A25"/>
    <w:rsid w:val="00AE4A67"/>
    <w:rsid w:val="00AF17D7"/>
    <w:rsid w:val="00AF5D94"/>
    <w:rsid w:val="00B0512F"/>
    <w:rsid w:val="00B12204"/>
    <w:rsid w:val="00B24762"/>
    <w:rsid w:val="00B24C08"/>
    <w:rsid w:val="00B51705"/>
    <w:rsid w:val="00B83BFD"/>
    <w:rsid w:val="00B955C0"/>
    <w:rsid w:val="00BC6186"/>
    <w:rsid w:val="00BD2290"/>
    <w:rsid w:val="00BD79FD"/>
    <w:rsid w:val="00BE0ACF"/>
    <w:rsid w:val="00BE3589"/>
    <w:rsid w:val="00BF120C"/>
    <w:rsid w:val="00C033CF"/>
    <w:rsid w:val="00C05527"/>
    <w:rsid w:val="00C077C1"/>
    <w:rsid w:val="00C10838"/>
    <w:rsid w:val="00C17977"/>
    <w:rsid w:val="00C360FA"/>
    <w:rsid w:val="00C36E86"/>
    <w:rsid w:val="00C44AFF"/>
    <w:rsid w:val="00C532A1"/>
    <w:rsid w:val="00C578A1"/>
    <w:rsid w:val="00C62D0C"/>
    <w:rsid w:val="00C66FA6"/>
    <w:rsid w:val="00C74CCC"/>
    <w:rsid w:val="00C75984"/>
    <w:rsid w:val="00C76C48"/>
    <w:rsid w:val="00C823F8"/>
    <w:rsid w:val="00C863DE"/>
    <w:rsid w:val="00C87272"/>
    <w:rsid w:val="00CA48D1"/>
    <w:rsid w:val="00CB4BA8"/>
    <w:rsid w:val="00CB5C85"/>
    <w:rsid w:val="00CC05D7"/>
    <w:rsid w:val="00CF599B"/>
    <w:rsid w:val="00D2571A"/>
    <w:rsid w:val="00D34221"/>
    <w:rsid w:val="00D510C7"/>
    <w:rsid w:val="00D5429F"/>
    <w:rsid w:val="00D56011"/>
    <w:rsid w:val="00D626C0"/>
    <w:rsid w:val="00D75658"/>
    <w:rsid w:val="00D77008"/>
    <w:rsid w:val="00D847F2"/>
    <w:rsid w:val="00D84CBC"/>
    <w:rsid w:val="00DA3281"/>
    <w:rsid w:val="00DC01A4"/>
    <w:rsid w:val="00DD563D"/>
    <w:rsid w:val="00DD7625"/>
    <w:rsid w:val="00DE2C26"/>
    <w:rsid w:val="00DE4573"/>
    <w:rsid w:val="00DF3067"/>
    <w:rsid w:val="00DF7314"/>
    <w:rsid w:val="00E006E8"/>
    <w:rsid w:val="00E0514C"/>
    <w:rsid w:val="00E06843"/>
    <w:rsid w:val="00E06C16"/>
    <w:rsid w:val="00E10E19"/>
    <w:rsid w:val="00E11388"/>
    <w:rsid w:val="00E17540"/>
    <w:rsid w:val="00E32DAA"/>
    <w:rsid w:val="00E425DF"/>
    <w:rsid w:val="00E517A0"/>
    <w:rsid w:val="00E60237"/>
    <w:rsid w:val="00E71612"/>
    <w:rsid w:val="00E749D6"/>
    <w:rsid w:val="00E74FF0"/>
    <w:rsid w:val="00E86B08"/>
    <w:rsid w:val="00E9550C"/>
    <w:rsid w:val="00E97CAF"/>
    <w:rsid w:val="00EB003E"/>
    <w:rsid w:val="00EC20CF"/>
    <w:rsid w:val="00EC72D8"/>
    <w:rsid w:val="00ED106F"/>
    <w:rsid w:val="00EE2992"/>
    <w:rsid w:val="00EF2D7D"/>
    <w:rsid w:val="00EF4512"/>
    <w:rsid w:val="00EF467D"/>
    <w:rsid w:val="00F12447"/>
    <w:rsid w:val="00F130C0"/>
    <w:rsid w:val="00F2330F"/>
    <w:rsid w:val="00F32A02"/>
    <w:rsid w:val="00F4424E"/>
    <w:rsid w:val="00F516F3"/>
    <w:rsid w:val="00F607EA"/>
    <w:rsid w:val="00F60A75"/>
    <w:rsid w:val="00F6217A"/>
    <w:rsid w:val="00F641FC"/>
    <w:rsid w:val="00F665B1"/>
    <w:rsid w:val="00F77994"/>
    <w:rsid w:val="00F82D56"/>
    <w:rsid w:val="00F86EE4"/>
    <w:rsid w:val="00F87C43"/>
    <w:rsid w:val="00FA1573"/>
    <w:rsid w:val="00FA1AAC"/>
    <w:rsid w:val="00FA4E5C"/>
    <w:rsid w:val="00FA60D4"/>
    <w:rsid w:val="00FA72EF"/>
    <w:rsid w:val="00FB2B3F"/>
    <w:rsid w:val="00FC2497"/>
    <w:rsid w:val="00FD233A"/>
    <w:rsid w:val="00FD4FC8"/>
    <w:rsid w:val="00FE21D4"/>
    <w:rsid w:val="00FE2ACA"/>
    <w:rsid w:val="00FF0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5EF06"/>
  <w15:docId w15:val="{4FB121D5-9695-425A-A267-6A5C3FC14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9B5"/>
  </w:style>
  <w:style w:type="paragraph" w:styleId="2">
    <w:name w:val="heading 2"/>
    <w:basedOn w:val="a"/>
    <w:next w:val="a"/>
    <w:link w:val="20"/>
    <w:uiPriority w:val="9"/>
    <w:unhideWhenUsed/>
    <w:qFormat/>
    <w:rsid w:val="004454F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563D"/>
    <w:pPr>
      <w:ind w:left="720"/>
      <w:contextualSpacing/>
    </w:pPr>
  </w:style>
  <w:style w:type="paragraph" w:styleId="a4">
    <w:name w:val="Body Text"/>
    <w:basedOn w:val="a"/>
    <w:link w:val="a5"/>
    <w:rsid w:val="00DD563D"/>
    <w:pPr>
      <w:jc w:val="left"/>
    </w:pPr>
    <w:rPr>
      <w:rFonts w:eastAsia="Times New Roman"/>
      <w:b/>
      <w:sz w:val="28"/>
      <w:szCs w:val="20"/>
    </w:rPr>
  </w:style>
  <w:style w:type="character" w:customStyle="1" w:styleId="a5">
    <w:name w:val="Основной текст Знак"/>
    <w:basedOn w:val="a0"/>
    <w:link w:val="a4"/>
    <w:rsid w:val="00DD563D"/>
    <w:rPr>
      <w:rFonts w:eastAsia="Times New Roman"/>
      <w:b w:val="0"/>
      <w:sz w:val="28"/>
      <w:szCs w:val="20"/>
    </w:rPr>
  </w:style>
  <w:style w:type="character" w:styleId="a6">
    <w:name w:val="Hyperlink"/>
    <w:rsid w:val="00DD563D"/>
    <w:rPr>
      <w:color w:val="0000FF"/>
      <w:u w:val="single"/>
    </w:rPr>
  </w:style>
  <w:style w:type="paragraph" w:customStyle="1" w:styleId="a7">
    <w:name w:val="Îáû÷íûé"/>
    <w:rsid w:val="00DD563D"/>
    <w:pPr>
      <w:jc w:val="left"/>
    </w:pPr>
    <w:rPr>
      <w:rFonts w:eastAsia="Times New Roman"/>
      <w:b/>
      <w:sz w:val="20"/>
      <w:szCs w:val="20"/>
      <w:lang w:eastAsia="ru-RU"/>
    </w:rPr>
  </w:style>
  <w:style w:type="paragraph" w:styleId="3">
    <w:name w:val="Body Text 3"/>
    <w:basedOn w:val="a"/>
    <w:link w:val="30"/>
    <w:uiPriority w:val="99"/>
    <w:semiHidden/>
    <w:unhideWhenUsed/>
    <w:rsid w:val="00AA5AA3"/>
    <w:pPr>
      <w:spacing w:after="120"/>
    </w:pPr>
    <w:rPr>
      <w:sz w:val="16"/>
      <w:szCs w:val="16"/>
    </w:rPr>
  </w:style>
  <w:style w:type="character" w:customStyle="1" w:styleId="30">
    <w:name w:val="Основной текст 3 Знак"/>
    <w:basedOn w:val="a0"/>
    <w:link w:val="3"/>
    <w:uiPriority w:val="99"/>
    <w:semiHidden/>
    <w:rsid w:val="00AA5AA3"/>
    <w:rPr>
      <w:sz w:val="16"/>
      <w:szCs w:val="16"/>
    </w:rPr>
  </w:style>
  <w:style w:type="paragraph" w:customStyle="1" w:styleId="ConsPlusNonformat">
    <w:name w:val="ConsPlusNonformat"/>
    <w:rsid w:val="00AA5AA3"/>
    <w:pPr>
      <w:widowControl w:val="0"/>
      <w:autoSpaceDE w:val="0"/>
      <w:autoSpaceDN w:val="0"/>
      <w:adjustRightInd w:val="0"/>
      <w:jc w:val="left"/>
    </w:pPr>
    <w:rPr>
      <w:rFonts w:ascii="Courier New" w:eastAsia="Times New Roman" w:hAnsi="Courier New" w:cs="Courier New"/>
      <w:sz w:val="20"/>
      <w:szCs w:val="20"/>
      <w:lang w:eastAsia="ru-RU"/>
    </w:rPr>
  </w:style>
  <w:style w:type="paragraph" w:customStyle="1" w:styleId="ConsPlusNormal">
    <w:name w:val="ConsPlusNormal"/>
    <w:rsid w:val="00F82D56"/>
    <w:pPr>
      <w:widowControl w:val="0"/>
      <w:autoSpaceDE w:val="0"/>
      <w:autoSpaceDN w:val="0"/>
      <w:jc w:val="left"/>
    </w:pPr>
    <w:rPr>
      <w:rFonts w:ascii="Calibri" w:eastAsia="Times New Roman" w:hAnsi="Calibri" w:cs="Calibri"/>
      <w:sz w:val="22"/>
      <w:szCs w:val="20"/>
      <w:lang w:eastAsia="ru-RU"/>
    </w:rPr>
  </w:style>
  <w:style w:type="character" w:customStyle="1" w:styleId="20">
    <w:name w:val="Заголовок 2 Знак"/>
    <w:basedOn w:val="a0"/>
    <w:link w:val="2"/>
    <w:uiPriority w:val="9"/>
    <w:rsid w:val="004454F5"/>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E32DAA"/>
    <w:rPr>
      <w:rFonts w:ascii="Tahoma" w:hAnsi="Tahoma" w:cs="Tahoma"/>
      <w:sz w:val="16"/>
      <w:szCs w:val="16"/>
    </w:rPr>
  </w:style>
  <w:style w:type="character" w:customStyle="1" w:styleId="a9">
    <w:name w:val="Текст выноски Знак"/>
    <w:basedOn w:val="a0"/>
    <w:link w:val="a8"/>
    <w:uiPriority w:val="99"/>
    <w:semiHidden/>
    <w:rsid w:val="00E32DAA"/>
    <w:rPr>
      <w:rFonts w:ascii="Tahoma" w:hAnsi="Tahoma" w:cs="Tahoma"/>
      <w:sz w:val="16"/>
      <w:szCs w:val="16"/>
    </w:rPr>
  </w:style>
  <w:style w:type="paragraph" w:styleId="aa">
    <w:name w:val="Revision"/>
    <w:hidden/>
    <w:uiPriority w:val="99"/>
    <w:semiHidden/>
    <w:rsid w:val="00CC05D7"/>
    <w:pPr>
      <w:jc w:val="left"/>
    </w:pPr>
  </w:style>
  <w:style w:type="paragraph" w:styleId="ab">
    <w:name w:val="header"/>
    <w:basedOn w:val="a"/>
    <w:link w:val="ac"/>
    <w:uiPriority w:val="99"/>
    <w:semiHidden/>
    <w:unhideWhenUsed/>
    <w:rsid w:val="00C17977"/>
    <w:pPr>
      <w:tabs>
        <w:tab w:val="center" w:pos="4677"/>
        <w:tab w:val="right" w:pos="9355"/>
      </w:tabs>
    </w:pPr>
  </w:style>
  <w:style w:type="character" w:customStyle="1" w:styleId="ac">
    <w:name w:val="Верхний колонтитул Знак"/>
    <w:basedOn w:val="a0"/>
    <w:link w:val="ab"/>
    <w:uiPriority w:val="99"/>
    <w:semiHidden/>
    <w:rsid w:val="00C17977"/>
  </w:style>
  <w:style w:type="paragraph" w:styleId="ad">
    <w:name w:val="footer"/>
    <w:basedOn w:val="a"/>
    <w:link w:val="ae"/>
    <w:uiPriority w:val="99"/>
    <w:unhideWhenUsed/>
    <w:rsid w:val="00C17977"/>
    <w:pPr>
      <w:tabs>
        <w:tab w:val="center" w:pos="4677"/>
        <w:tab w:val="right" w:pos="9355"/>
      </w:tabs>
    </w:pPr>
  </w:style>
  <w:style w:type="character" w:customStyle="1" w:styleId="ae">
    <w:name w:val="Нижний колонтитул Знак"/>
    <w:basedOn w:val="a0"/>
    <w:link w:val="ad"/>
    <w:uiPriority w:val="99"/>
    <w:rsid w:val="00C17977"/>
  </w:style>
  <w:style w:type="table" w:styleId="af">
    <w:name w:val="Table Grid"/>
    <w:basedOn w:val="a1"/>
    <w:uiPriority w:val="59"/>
    <w:rsid w:val="00310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0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www.torgi.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mush.kamensk-uralskiy.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torgi.gov.ru" TargetMode="External"/><Relationship Id="rId10" Type="http://schemas.openxmlformats.org/officeDocument/2006/relationships/hyperlink" Target="https://imush.kamensk-uralskiy.ru/" TargetMode="External"/><Relationship Id="rId4" Type="http://schemas.openxmlformats.org/officeDocument/2006/relationships/settings" Target="settings.xml"/><Relationship Id="rId9" Type="http://schemas.openxmlformats.org/officeDocument/2006/relationships/hyperlink" Target="https://torgi.gov.ru/" TargetMode="External"/><Relationship Id="rId14" Type="http://schemas.openxmlformats.org/officeDocument/2006/relationships/hyperlink" Target="http://imush.kamensk-uralski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FD2C94-EAE7-4342-B7AB-78EBEC1B1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3723</Words>
  <Characters>21226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Goikhman</dc:creator>
  <cp:lastModifiedBy>Admin</cp:lastModifiedBy>
  <cp:revision>4</cp:revision>
  <cp:lastPrinted>2021-03-22T06:37:00Z</cp:lastPrinted>
  <dcterms:created xsi:type="dcterms:W3CDTF">2023-08-11T09:04:00Z</dcterms:created>
  <dcterms:modified xsi:type="dcterms:W3CDTF">2023-08-17T05:48:00Z</dcterms:modified>
</cp:coreProperties>
</file>