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507" w:rsidRPr="00B91D93" w:rsidRDefault="00527507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7507" w:rsidRDefault="00527507" w:rsidP="00527507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527507" w:rsidRDefault="00527507" w:rsidP="00527507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B91D93" w:rsidRDefault="00527507" w:rsidP="00527507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8BAF26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>от ____________</w:t>
      </w:r>
      <w:proofErr w:type="gramStart"/>
      <w:r w:rsidRPr="00B91D93">
        <w:rPr>
          <w:rFonts w:ascii="Liberation Serif" w:hAnsi="Liberation Serif" w:cs="Liberation Serif"/>
          <w:sz w:val="24"/>
        </w:rPr>
        <w:t>_  №</w:t>
      </w:r>
      <w:proofErr w:type="gramEnd"/>
      <w:r w:rsidRPr="00B91D93">
        <w:rPr>
          <w:rFonts w:ascii="Liberation Serif" w:hAnsi="Liberation Serif" w:cs="Liberation Serif"/>
          <w:sz w:val="24"/>
        </w:rPr>
        <w:t xml:space="preserve"> _______</w:t>
      </w:r>
    </w:p>
    <w:p w:rsidR="00527507" w:rsidRPr="00B217D8" w:rsidRDefault="00527507" w:rsidP="00527507">
      <w:pPr>
        <w:rPr>
          <w:rFonts w:ascii="Liberation Serif" w:hAnsi="Liberation Serif" w:cs="Liberation Serif"/>
          <w:sz w:val="24"/>
          <w:szCs w:val="24"/>
        </w:rPr>
      </w:pPr>
    </w:p>
    <w:p w:rsidR="00527507" w:rsidRPr="00B217D8" w:rsidRDefault="00527507" w:rsidP="00527507">
      <w:pPr>
        <w:rPr>
          <w:rFonts w:ascii="Liberation Serif" w:hAnsi="Liberation Serif" w:cs="Liberation Serif"/>
          <w:sz w:val="22"/>
          <w:szCs w:val="22"/>
        </w:rPr>
      </w:pPr>
    </w:p>
    <w:p w:rsidR="00527507" w:rsidRDefault="00527507" w:rsidP="00527507">
      <w:pPr>
        <w:widowControl w:val="0"/>
        <w:autoSpaceDE w:val="0"/>
        <w:autoSpaceDN w:val="0"/>
        <w:jc w:val="center"/>
        <w:rPr>
          <w:b/>
          <w:bCs/>
          <w:iCs/>
          <w:sz w:val="28"/>
          <w:szCs w:val="28"/>
        </w:rPr>
      </w:pPr>
      <w:r w:rsidRPr="00054CFD">
        <w:rPr>
          <w:b/>
          <w:bCs/>
          <w:iCs/>
          <w:sz w:val="28"/>
          <w:szCs w:val="28"/>
        </w:rPr>
        <w:t xml:space="preserve">О внесении изменений в постановление Администрации города </w:t>
      </w:r>
    </w:p>
    <w:p w:rsidR="00527507" w:rsidRDefault="00527507" w:rsidP="00527507">
      <w:pPr>
        <w:widowControl w:val="0"/>
        <w:autoSpaceDE w:val="0"/>
        <w:autoSpaceDN w:val="0"/>
        <w:jc w:val="center"/>
        <w:rPr>
          <w:b/>
          <w:bCs/>
          <w:iCs/>
          <w:sz w:val="28"/>
          <w:szCs w:val="28"/>
        </w:rPr>
      </w:pPr>
      <w:r w:rsidRPr="00054CFD">
        <w:rPr>
          <w:b/>
          <w:bCs/>
          <w:iCs/>
          <w:sz w:val="28"/>
          <w:szCs w:val="28"/>
        </w:rPr>
        <w:t>Каменска-Уральского от 10.10.2019 № 834</w:t>
      </w:r>
      <w:r w:rsidRPr="00054CFD">
        <w:rPr>
          <w:sz w:val="28"/>
          <w:szCs w:val="28"/>
        </w:rPr>
        <w:t xml:space="preserve"> </w:t>
      </w:r>
      <w:r w:rsidRPr="00054CFD">
        <w:rPr>
          <w:b/>
          <w:bCs/>
          <w:iCs/>
          <w:sz w:val="28"/>
          <w:szCs w:val="28"/>
        </w:rPr>
        <w:t xml:space="preserve">«Об утверждении </w:t>
      </w:r>
      <w:r>
        <w:rPr>
          <w:b/>
          <w:bCs/>
          <w:iCs/>
          <w:sz w:val="28"/>
          <w:szCs w:val="28"/>
        </w:rPr>
        <w:t>м</w:t>
      </w:r>
      <w:r w:rsidRPr="00054CFD">
        <w:rPr>
          <w:b/>
          <w:bCs/>
          <w:iCs/>
          <w:sz w:val="28"/>
          <w:szCs w:val="28"/>
        </w:rPr>
        <w:t xml:space="preserve">униципальной программы «Управление муниципальной собственностью </w:t>
      </w:r>
      <w:r>
        <w:rPr>
          <w:b/>
          <w:bCs/>
          <w:iCs/>
          <w:sz w:val="28"/>
          <w:szCs w:val="28"/>
        </w:rPr>
        <w:t>м</w:t>
      </w:r>
      <w:r w:rsidRPr="00054CFD">
        <w:rPr>
          <w:b/>
          <w:bCs/>
          <w:iCs/>
          <w:sz w:val="28"/>
          <w:szCs w:val="28"/>
        </w:rPr>
        <w:t>униципального образования город Каменск-Уральский</w:t>
      </w:r>
    </w:p>
    <w:p w:rsidR="00527507" w:rsidRPr="00054CFD" w:rsidRDefault="00527507" w:rsidP="00527507">
      <w:pPr>
        <w:widowControl w:val="0"/>
        <w:autoSpaceDE w:val="0"/>
        <w:autoSpaceDN w:val="0"/>
        <w:jc w:val="center"/>
        <w:rPr>
          <w:b/>
          <w:bCs/>
          <w:iCs/>
          <w:sz w:val="28"/>
          <w:szCs w:val="28"/>
        </w:rPr>
      </w:pPr>
      <w:r w:rsidRPr="00054CFD">
        <w:rPr>
          <w:b/>
          <w:bCs/>
          <w:iCs/>
          <w:sz w:val="28"/>
          <w:szCs w:val="28"/>
        </w:rPr>
        <w:t xml:space="preserve"> на 2020 - 2026 годы»</w:t>
      </w:r>
    </w:p>
    <w:p w:rsidR="00527507" w:rsidRPr="00B217D8" w:rsidRDefault="00527507" w:rsidP="00527507">
      <w:pPr>
        <w:pStyle w:val="a4"/>
        <w:ind w:firstLine="0"/>
        <w:rPr>
          <w:b/>
          <w:bCs/>
          <w:i/>
          <w:iCs/>
          <w:sz w:val="16"/>
          <w:szCs w:val="16"/>
        </w:rPr>
      </w:pPr>
    </w:p>
    <w:p w:rsidR="00527507" w:rsidRPr="00D47734" w:rsidRDefault="00527507" w:rsidP="00527507">
      <w:pPr>
        <w:autoSpaceDE w:val="0"/>
        <w:autoSpaceDN w:val="0"/>
        <w:adjustRightInd w:val="0"/>
        <w:ind w:firstLine="708"/>
        <w:jc w:val="both"/>
        <w:rPr>
          <w:sz w:val="28"/>
          <w:szCs w:val="28"/>
          <w:highlight w:val="yellow"/>
        </w:rPr>
      </w:pPr>
      <w:r w:rsidRPr="003323C8">
        <w:rPr>
          <w:sz w:val="28"/>
          <w:szCs w:val="28"/>
        </w:rPr>
        <w:t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руководствуясь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утверждённым постановлением Администрации города Ка</w:t>
      </w:r>
      <w:r>
        <w:rPr>
          <w:sz w:val="28"/>
          <w:szCs w:val="28"/>
        </w:rPr>
        <w:t xml:space="preserve">менска-Уральского от 23.11.2015 </w:t>
      </w:r>
      <w:r w:rsidRPr="003323C8">
        <w:rPr>
          <w:sz w:val="28"/>
          <w:szCs w:val="28"/>
        </w:rPr>
        <w:t xml:space="preserve">№ 1666 (в редакции постановлений Администрации города Каменска-Уральского от 17.11.2017 </w:t>
      </w:r>
      <w:r>
        <w:rPr>
          <w:sz w:val="28"/>
          <w:szCs w:val="28"/>
        </w:rPr>
        <w:t>№</w:t>
      </w:r>
      <w:r w:rsidRPr="003323C8">
        <w:rPr>
          <w:sz w:val="28"/>
          <w:szCs w:val="28"/>
        </w:rPr>
        <w:t xml:space="preserve"> 984, от 09.10.2019 № 817) «Об утверждении порядка формирования и реализации муниципальных программ и комплексных муниципальных программ муниципального образования город Каменск-Уральский»,</w:t>
      </w:r>
      <w:r>
        <w:rPr>
          <w:sz w:val="28"/>
          <w:szCs w:val="28"/>
        </w:rPr>
        <w:t xml:space="preserve"> в целях 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</w:t>
      </w:r>
      <w:proofErr w:type="spellStart"/>
      <w:r>
        <w:rPr>
          <w:sz w:val="28"/>
          <w:szCs w:val="28"/>
        </w:rPr>
        <w:t>перенаименовании</w:t>
      </w:r>
      <w:proofErr w:type="spellEnd"/>
      <w:r>
        <w:rPr>
          <w:sz w:val="28"/>
          <w:szCs w:val="28"/>
        </w:rPr>
        <w:t xml:space="preserve"> Администрации города Каменска-Уральского и о внесении изменений в решение городской Думы города Каменска-Уральского от 27.04.2011 № 334 (в редакции решений Городской Думы города Каменска-Уральского</w:t>
      </w:r>
      <w:r w:rsidRPr="003323C8">
        <w:rPr>
          <w:sz w:val="28"/>
          <w:szCs w:val="28"/>
        </w:rPr>
        <w:t xml:space="preserve"> </w:t>
      </w:r>
      <w:r>
        <w:rPr>
          <w:sz w:val="28"/>
          <w:szCs w:val="28"/>
        </w:rPr>
        <w:t>от 19.03.2014 № 263, от 17.06.2015 № 443, от 07.08.2019 №537) «Об утверждении положения об Администрации города Каменка-Уральского</w:t>
      </w:r>
      <w:r w:rsidRPr="00D47734">
        <w:rPr>
          <w:sz w:val="28"/>
          <w:szCs w:val="28"/>
        </w:rPr>
        <w:t xml:space="preserve">», от 19.08.2020 № 709 «О </w:t>
      </w:r>
      <w:proofErr w:type="spellStart"/>
      <w:r w:rsidRPr="00D47734">
        <w:rPr>
          <w:sz w:val="28"/>
          <w:szCs w:val="28"/>
        </w:rPr>
        <w:t>перенаименовании</w:t>
      </w:r>
      <w:proofErr w:type="spellEnd"/>
      <w:r w:rsidRPr="00D47734">
        <w:rPr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 и о внесении изменений в решение Городской Думы города Каменска-Уральского от 25.02.2009 № 55 (в редакции решений Городской Думы города Каменска-Уральского от 26.03.2010 № 176, от 27.04.2011 № 336, от 20.02.2013 № 72, от 15.07.2015 № 466, от 25.11.2015 </w:t>
      </w:r>
      <w:r>
        <w:rPr>
          <w:sz w:val="28"/>
          <w:szCs w:val="28"/>
        </w:rPr>
        <w:t xml:space="preserve">         </w:t>
      </w:r>
      <w:r w:rsidRPr="00D47734">
        <w:rPr>
          <w:sz w:val="28"/>
          <w:szCs w:val="28"/>
        </w:rPr>
        <w:t>№ 507, от 24.08.2016 № 613, от 18.10.2017 № 262, от 10.10.2018 № 410,</w:t>
      </w:r>
      <w:r w:rsidRPr="007B6995">
        <w:rPr>
          <w:bCs/>
          <w:iCs/>
          <w:sz w:val="28"/>
          <w:szCs w:val="28"/>
        </w:rPr>
        <w:t xml:space="preserve"> от 20.02.2019 № 464, от 20.05.2020 № 675)</w:t>
      </w:r>
      <w:r w:rsidRPr="007B6995">
        <w:rPr>
          <w:sz w:val="28"/>
          <w:szCs w:val="28"/>
        </w:rPr>
        <w:t xml:space="preserve"> </w:t>
      </w:r>
      <w:r w:rsidRPr="007B6995">
        <w:rPr>
          <w:bCs/>
          <w:iCs/>
          <w:sz w:val="28"/>
          <w:szCs w:val="28"/>
        </w:rPr>
        <w:t>«Об утверждении Положения об органе местного самоуправления «Комитет по управлению имуществом города Каменска-Уральского»</w:t>
      </w:r>
      <w:r>
        <w:rPr>
          <w:bCs/>
          <w:iCs/>
          <w:sz w:val="28"/>
          <w:szCs w:val="28"/>
        </w:rPr>
        <w:t xml:space="preserve">, </w:t>
      </w:r>
      <w:r w:rsidRPr="003323C8">
        <w:rPr>
          <w:sz w:val="28"/>
          <w:szCs w:val="28"/>
        </w:rPr>
        <w:t>Администрация Каменска-Уральского городского округа</w:t>
      </w:r>
    </w:p>
    <w:p w:rsidR="00527507" w:rsidRPr="003323C8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323C8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27507" w:rsidRPr="00D47734" w:rsidRDefault="00527507" w:rsidP="00527507">
      <w:pPr>
        <w:pStyle w:val="ae"/>
        <w:widowControl w:val="0"/>
        <w:numPr>
          <w:ilvl w:val="0"/>
          <w:numId w:val="6"/>
        </w:numPr>
        <w:autoSpaceDE w:val="0"/>
        <w:autoSpaceDN w:val="0"/>
        <w:ind w:left="0" w:firstLine="567"/>
        <w:jc w:val="both"/>
        <w:rPr>
          <w:sz w:val="28"/>
          <w:szCs w:val="28"/>
        </w:rPr>
      </w:pPr>
      <w:r w:rsidRPr="003323C8">
        <w:rPr>
          <w:sz w:val="28"/>
          <w:szCs w:val="28"/>
        </w:rPr>
        <w:t xml:space="preserve">Внести в постановление Администрации города Каменска-Уральского </w:t>
      </w:r>
      <w:r w:rsidRPr="003323C8">
        <w:rPr>
          <w:sz w:val="28"/>
          <w:szCs w:val="28"/>
        </w:rPr>
        <w:lastRenderedPageBreak/>
        <w:t xml:space="preserve">от 10.10.2019 № 834 </w:t>
      </w:r>
      <w:r>
        <w:rPr>
          <w:sz w:val="28"/>
          <w:szCs w:val="28"/>
        </w:rPr>
        <w:t xml:space="preserve">(в редакции постановлений Администрации города Каменска-Уральского от </w:t>
      </w:r>
      <w:r w:rsidRPr="003323C8">
        <w:rPr>
          <w:sz w:val="28"/>
          <w:szCs w:val="28"/>
        </w:rPr>
        <w:t>17.03.2020 № 183, от 17.07.2020 № 525</w:t>
      </w:r>
      <w:r>
        <w:rPr>
          <w:sz w:val="28"/>
          <w:szCs w:val="28"/>
        </w:rPr>
        <w:t>)</w:t>
      </w:r>
      <w:r w:rsidRPr="003323C8">
        <w:rPr>
          <w:sz w:val="28"/>
          <w:szCs w:val="28"/>
        </w:rPr>
        <w:t xml:space="preserve"> «Об утверждении муниципальной программы «Управление муниципальной собственностью муниципального образования город Каменск-Уральский на 2020 - 2026 годы» </w:t>
      </w:r>
      <w:r w:rsidRPr="003323C8">
        <w:rPr>
          <w:bCs/>
          <w:iCs/>
          <w:sz w:val="28"/>
          <w:szCs w:val="28"/>
        </w:rPr>
        <w:t xml:space="preserve">(далее </w:t>
      </w:r>
      <w:r>
        <w:rPr>
          <w:bCs/>
          <w:iCs/>
          <w:sz w:val="28"/>
          <w:szCs w:val="28"/>
        </w:rPr>
        <w:t>–</w:t>
      </w:r>
      <w:r w:rsidRPr="003323C8">
        <w:rPr>
          <w:bCs/>
          <w:iCs/>
          <w:sz w:val="28"/>
          <w:szCs w:val="28"/>
        </w:rPr>
        <w:t xml:space="preserve"> П</w:t>
      </w:r>
      <w:r>
        <w:rPr>
          <w:bCs/>
          <w:iCs/>
          <w:sz w:val="28"/>
          <w:szCs w:val="28"/>
        </w:rPr>
        <w:t>остановление) следующие изменения:</w:t>
      </w:r>
    </w:p>
    <w:p w:rsidR="00527507" w:rsidRDefault="00527507" w:rsidP="00527507">
      <w:pPr>
        <w:pStyle w:val="ae"/>
        <w:widowControl w:val="0"/>
        <w:numPr>
          <w:ilvl w:val="0"/>
          <w:numId w:val="7"/>
        </w:numPr>
        <w:autoSpaceDE w:val="0"/>
        <w:autoSpaceDN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наименовании и пункте 1 Постановления слова «в муниципальном образовании город Каменск-Уральский» заменить словами «в Каменск-Уральском городском округе»;</w:t>
      </w:r>
    </w:p>
    <w:p w:rsidR="00527507" w:rsidRPr="00D47734" w:rsidRDefault="00527507" w:rsidP="00527507">
      <w:pPr>
        <w:pStyle w:val="ae"/>
        <w:widowControl w:val="0"/>
        <w:numPr>
          <w:ilvl w:val="0"/>
          <w:numId w:val="7"/>
        </w:numPr>
        <w:autoSpaceDE w:val="0"/>
        <w:autoSpaceDN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преамбуле Постановления слова «Администрация города Каменска-Уральского» заменить словами «Администрация Каменск-Уральского городского округа»;</w:t>
      </w:r>
    </w:p>
    <w:p w:rsidR="00527507" w:rsidRPr="002A2FB5" w:rsidRDefault="00527507" w:rsidP="00527507">
      <w:pPr>
        <w:pStyle w:val="ae"/>
        <w:widowControl w:val="0"/>
        <w:numPr>
          <w:ilvl w:val="0"/>
          <w:numId w:val="7"/>
        </w:numPr>
        <w:autoSpaceDE w:val="0"/>
        <w:autoSpaceDN w:val="0"/>
        <w:ind w:left="0" w:firstLine="567"/>
        <w:jc w:val="both"/>
        <w:rPr>
          <w:sz w:val="28"/>
          <w:szCs w:val="28"/>
        </w:rPr>
      </w:pPr>
      <w:r w:rsidRPr="00E03467">
        <w:rPr>
          <w:sz w:val="28"/>
          <w:szCs w:val="28"/>
        </w:rPr>
        <w:t>в пункте 3 Постановления слова «</w:t>
      </w:r>
      <w:r w:rsidRPr="002A2FB5">
        <w:rPr>
          <w:sz w:val="28"/>
          <w:szCs w:val="28"/>
        </w:rPr>
        <w:t xml:space="preserve">город Каменск-Уральский» </w:t>
      </w:r>
      <w:r>
        <w:rPr>
          <w:sz w:val="28"/>
          <w:szCs w:val="28"/>
        </w:rPr>
        <w:t>исключить</w:t>
      </w:r>
      <w:r w:rsidRPr="002A2FB5">
        <w:rPr>
          <w:sz w:val="28"/>
          <w:szCs w:val="28"/>
        </w:rPr>
        <w:t>;</w:t>
      </w:r>
    </w:p>
    <w:p w:rsidR="00527507" w:rsidRPr="008D414A" w:rsidRDefault="00527507" w:rsidP="00527507">
      <w:pPr>
        <w:pStyle w:val="ae"/>
        <w:widowControl w:val="0"/>
        <w:numPr>
          <w:ilvl w:val="0"/>
          <w:numId w:val="7"/>
        </w:numPr>
        <w:autoSpaceDE w:val="0"/>
        <w:autoSpaceDN w:val="0"/>
        <w:ind w:left="0" w:firstLine="567"/>
        <w:jc w:val="both"/>
        <w:rPr>
          <w:sz w:val="28"/>
          <w:szCs w:val="28"/>
        </w:rPr>
      </w:pPr>
      <w:r w:rsidRPr="008D414A">
        <w:rPr>
          <w:sz w:val="28"/>
          <w:szCs w:val="28"/>
        </w:rPr>
        <w:t>в пункте 4 Постановления слова «Администрации города» заменить словами «Администрации городского округа».</w:t>
      </w:r>
    </w:p>
    <w:p w:rsidR="00527507" w:rsidRPr="00E31979" w:rsidRDefault="00527507" w:rsidP="00527507">
      <w:pPr>
        <w:pStyle w:val="a8"/>
        <w:numPr>
          <w:ilvl w:val="0"/>
          <w:numId w:val="6"/>
        </w:numPr>
        <w:spacing w:after="0"/>
        <w:ind w:left="0" w:firstLine="567"/>
        <w:jc w:val="both"/>
        <w:rPr>
          <w:sz w:val="28"/>
          <w:szCs w:val="28"/>
        </w:rPr>
      </w:pPr>
      <w:r w:rsidRPr="00E31979">
        <w:rPr>
          <w:sz w:val="28"/>
          <w:szCs w:val="28"/>
        </w:rPr>
        <w:t xml:space="preserve">Муниципальную программу «Управление муниципальной собственностью муниципального образования город Каменск-Уральский на 2020 - 2026 годы», утвержденную Постановлением, изложить в новой редакции согласно </w:t>
      </w:r>
      <w:proofErr w:type="gramStart"/>
      <w:r w:rsidRPr="00E31979">
        <w:rPr>
          <w:sz w:val="28"/>
          <w:szCs w:val="28"/>
        </w:rPr>
        <w:t>Приложению</w:t>
      </w:r>
      <w:proofErr w:type="gramEnd"/>
      <w:r w:rsidRPr="00E31979">
        <w:rPr>
          <w:sz w:val="28"/>
          <w:szCs w:val="28"/>
        </w:rPr>
        <w:t xml:space="preserve"> к настоящему постановлению.</w:t>
      </w:r>
    </w:p>
    <w:p w:rsidR="00527507" w:rsidRPr="003323C8" w:rsidRDefault="00527507" w:rsidP="00527507">
      <w:pPr>
        <w:tabs>
          <w:tab w:val="left" w:pos="0"/>
        </w:tabs>
        <w:autoSpaceDE w:val="0"/>
        <w:autoSpaceDN w:val="0"/>
        <w:ind w:firstLine="567"/>
        <w:jc w:val="both"/>
        <w:rPr>
          <w:sz w:val="28"/>
          <w:szCs w:val="28"/>
        </w:rPr>
      </w:pPr>
      <w:r w:rsidRPr="003323C8">
        <w:rPr>
          <w:sz w:val="28"/>
          <w:szCs w:val="28"/>
        </w:rPr>
        <w:t xml:space="preserve">3. Разместить настоящее постановление на официальном сайте </w:t>
      </w:r>
      <w:r>
        <w:rPr>
          <w:sz w:val="28"/>
          <w:szCs w:val="28"/>
        </w:rPr>
        <w:t>муниципального образования</w:t>
      </w:r>
      <w:r w:rsidRPr="003323C8">
        <w:rPr>
          <w:sz w:val="28"/>
          <w:szCs w:val="28"/>
        </w:rPr>
        <w:t>.</w:t>
      </w:r>
    </w:p>
    <w:p w:rsidR="00527507" w:rsidRPr="003323C8" w:rsidRDefault="00527507" w:rsidP="00527507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3323C8">
        <w:rPr>
          <w:sz w:val="28"/>
          <w:szCs w:val="28"/>
        </w:rPr>
        <w:t xml:space="preserve">4. Контроль за исполнением настоящего постановления возложить на заместителя главы </w:t>
      </w:r>
      <w:r>
        <w:rPr>
          <w:sz w:val="28"/>
          <w:szCs w:val="28"/>
        </w:rPr>
        <w:t xml:space="preserve">Администрации </w:t>
      </w:r>
      <w:r w:rsidRPr="003323C8">
        <w:rPr>
          <w:sz w:val="28"/>
          <w:szCs w:val="28"/>
        </w:rPr>
        <w:t>городского округа Жукову</w:t>
      </w:r>
      <w:r>
        <w:rPr>
          <w:sz w:val="28"/>
          <w:szCs w:val="28"/>
        </w:rPr>
        <w:t xml:space="preserve"> С.И</w:t>
      </w:r>
      <w:r w:rsidRPr="003323C8">
        <w:rPr>
          <w:sz w:val="28"/>
          <w:szCs w:val="28"/>
        </w:rPr>
        <w:t xml:space="preserve">. </w:t>
      </w:r>
    </w:p>
    <w:p w:rsidR="00527507" w:rsidRPr="003323C8" w:rsidRDefault="00527507" w:rsidP="0052750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527507" w:rsidRPr="003323C8" w:rsidRDefault="00527507" w:rsidP="0052750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27507" w:rsidRPr="00B91D93" w:rsidRDefault="00527507" w:rsidP="00527507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  <w:t xml:space="preserve">  А.В. </w:t>
      </w:r>
      <w:proofErr w:type="spellStart"/>
      <w:r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2A2FB5" w:rsidRDefault="002A2FB5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2A2FB5" w:rsidRDefault="002A2FB5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B217D8" w:rsidRDefault="00B217D8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B217D8" w:rsidRDefault="00B217D8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357E7E" w:rsidRDefault="001B63F5" w:rsidP="001B63F5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</w:t>
      </w:r>
      <w:r w:rsidR="00CE6209">
        <w:rPr>
          <w:sz w:val="28"/>
          <w:szCs w:val="28"/>
        </w:rPr>
        <w:t>Приложение</w:t>
      </w:r>
    </w:p>
    <w:p w:rsidR="00CE6209" w:rsidRDefault="00357E7E" w:rsidP="00357E7E">
      <w:pPr>
        <w:widowControl w:val="0"/>
        <w:autoSpaceDE w:val="0"/>
        <w:autoSpaceDN w:val="0"/>
        <w:ind w:left="4248"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CE6209">
        <w:rPr>
          <w:sz w:val="28"/>
          <w:szCs w:val="28"/>
        </w:rPr>
        <w:t>к постановлению</w:t>
      </w:r>
    </w:p>
    <w:p w:rsidR="00357E7E" w:rsidRDefault="00357E7E" w:rsidP="00357E7E">
      <w:pPr>
        <w:widowControl w:val="0"/>
        <w:autoSpaceDE w:val="0"/>
        <w:autoSpaceDN w:val="0"/>
        <w:ind w:left="5664" w:firstLine="708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</w:p>
    <w:p w:rsidR="00CE6209" w:rsidRDefault="00CE6209" w:rsidP="00357E7E">
      <w:pPr>
        <w:widowControl w:val="0"/>
        <w:autoSpaceDE w:val="0"/>
        <w:autoSpaceDN w:val="0"/>
        <w:ind w:left="5664" w:firstLine="708"/>
        <w:rPr>
          <w:sz w:val="28"/>
          <w:szCs w:val="28"/>
        </w:rPr>
      </w:pPr>
      <w:r>
        <w:rPr>
          <w:sz w:val="28"/>
          <w:szCs w:val="28"/>
        </w:rPr>
        <w:t>Каменск-Уральского</w:t>
      </w:r>
    </w:p>
    <w:p w:rsidR="00CE6209" w:rsidRDefault="00357E7E" w:rsidP="00357E7E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="00CE6209">
        <w:rPr>
          <w:sz w:val="28"/>
          <w:szCs w:val="28"/>
        </w:rPr>
        <w:t>городского округа</w:t>
      </w:r>
    </w:p>
    <w:p w:rsidR="00CE6209" w:rsidRDefault="00CE6209" w:rsidP="00CE6209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="00357E7E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от            </w:t>
      </w:r>
      <w:r w:rsidR="00A968CD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№</w:t>
      </w:r>
    </w:p>
    <w:p w:rsidR="00CE6209" w:rsidRDefault="00CE620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23738F" w:rsidRPr="0023738F" w:rsidRDefault="0023738F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23738F">
        <w:rPr>
          <w:sz w:val="28"/>
          <w:szCs w:val="28"/>
        </w:rPr>
        <w:t>УТВЕРЖДЕНА</w:t>
      </w:r>
    </w:p>
    <w:p w:rsidR="0023738F" w:rsidRPr="0023738F" w:rsidRDefault="0023738F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23738F">
        <w:rPr>
          <w:sz w:val="28"/>
          <w:szCs w:val="28"/>
        </w:rPr>
        <w:t>постановлением Администрации</w:t>
      </w:r>
    </w:p>
    <w:p w:rsidR="0023738F" w:rsidRPr="0023738F" w:rsidRDefault="00FD248E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города </w:t>
      </w:r>
      <w:r w:rsidR="0023738F">
        <w:rPr>
          <w:sz w:val="28"/>
          <w:szCs w:val="28"/>
        </w:rPr>
        <w:t>Каменск</w:t>
      </w:r>
      <w:r w:rsidR="0023738F" w:rsidRPr="0023738F">
        <w:rPr>
          <w:sz w:val="28"/>
          <w:szCs w:val="28"/>
        </w:rPr>
        <w:t>-Уральского</w:t>
      </w:r>
      <w:r w:rsidR="0023738F">
        <w:rPr>
          <w:sz w:val="28"/>
          <w:szCs w:val="28"/>
        </w:rPr>
        <w:t xml:space="preserve"> </w:t>
      </w:r>
    </w:p>
    <w:p w:rsidR="0023738F" w:rsidRPr="0023738F" w:rsidRDefault="0023738F" w:rsidP="0023738F">
      <w:pPr>
        <w:jc w:val="right"/>
        <w:rPr>
          <w:rFonts w:eastAsia="Calibri"/>
          <w:sz w:val="28"/>
          <w:szCs w:val="28"/>
          <w:lang w:eastAsia="en-US"/>
        </w:rPr>
      </w:pPr>
      <w:r w:rsidRPr="0023738F">
        <w:rPr>
          <w:rFonts w:eastAsia="Calibri"/>
          <w:sz w:val="28"/>
          <w:szCs w:val="28"/>
          <w:lang w:eastAsia="en-US"/>
        </w:rPr>
        <w:t>от 10.10.2019 № 834</w:t>
      </w:r>
    </w:p>
    <w:p w:rsidR="0023738F" w:rsidRPr="0023738F" w:rsidRDefault="0023738F" w:rsidP="00357E7E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23738F">
        <w:rPr>
          <w:sz w:val="28"/>
          <w:szCs w:val="28"/>
        </w:rPr>
        <w:t xml:space="preserve">              «Об утверждении муниципальной программы </w:t>
      </w:r>
    </w:p>
    <w:p w:rsidR="0023738F" w:rsidRPr="0023738F" w:rsidRDefault="0023738F" w:rsidP="00CE6209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23738F">
        <w:rPr>
          <w:sz w:val="28"/>
          <w:szCs w:val="28"/>
        </w:rPr>
        <w:t>«Управление муниципальной собственностью</w:t>
      </w:r>
    </w:p>
    <w:p w:rsidR="0023738F" w:rsidRDefault="0023738F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23738F">
        <w:rPr>
          <w:sz w:val="28"/>
          <w:szCs w:val="28"/>
        </w:rPr>
        <w:t>Каменск-Уральск</w:t>
      </w:r>
      <w:r w:rsidR="00CE6209">
        <w:rPr>
          <w:sz w:val="28"/>
          <w:szCs w:val="28"/>
        </w:rPr>
        <w:t>ого</w:t>
      </w:r>
      <w:r>
        <w:rPr>
          <w:sz w:val="28"/>
          <w:szCs w:val="28"/>
        </w:rPr>
        <w:t xml:space="preserve"> городско</w:t>
      </w:r>
      <w:r w:rsidR="00CE6209">
        <w:rPr>
          <w:sz w:val="28"/>
          <w:szCs w:val="28"/>
        </w:rPr>
        <w:t>го</w:t>
      </w:r>
      <w:r>
        <w:rPr>
          <w:sz w:val="28"/>
          <w:szCs w:val="28"/>
        </w:rPr>
        <w:t xml:space="preserve"> округ</w:t>
      </w:r>
      <w:r w:rsidR="00CE6209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</w:p>
    <w:p w:rsidR="0023738F" w:rsidRDefault="0023738F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23738F">
        <w:rPr>
          <w:sz w:val="28"/>
          <w:szCs w:val="28"/>
        </w:rPr>
        <w:t>на 2020 - 2026 годы»</w:t>
      </w:r>
    </w:p>
    <w:p w:rsidR="00357E7E" w:rsidRDefault="00357E7E" w:rsidP="00357E7E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A968CD">
        <w:rPr>
          <w:sz w:val="28"/>
          <w:szCs w:val="28"/>
        </w:rPr>
        <w:t xml:space="preserve">(в редакции </w:t>
      </w:r>
      <w:proofErr w:type="gramStart"/>
      <w:r>
        <w:rPr>
          <w:sz w:val="28"/>
          <w:szCs w:val="28"/>
        </w:rPr>
        <w:t>постановления  Администрации</w:t>
      </w:r>
      <w:proofErr w:type="gramEnd"/>
      <w:r>
        <w:rPr>
          <w:sz w:val="28"/>
          <w:szCs w:val="28"/>
        </w:rPr>
        <w:t xml:space="preserve">  Каменск-Уральского городского округа</w:t>
      </w:r>
    </w:p>
    <w:p w:rsidR="00A968CD" w:rsidRPr="0023738F" w:rsidRDefault="00A968CD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                     №         </w:t>
      </w:r>
      <w:proofErr w:type="gramStart"/>
      <w:r>
        <w:rPr>
          <w:sz w:val="28"/>
          <w:szCs w:val="28"/>
        </w:rPr>
        <w:t xml:space="preserve">  )</w:t>
      </w:r>
      <w:proofErr w:type="gramEnd"/>
    </w:p>
    <w:p w:rsidR="0023738F" w:rsidRPr="0023738F" w:rsidRDefault="0023738F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23738F" w:rsidRPr="0023738F" w:rsidRDefault="0023738F" w:rsidP="0023738F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23738F">
        <w:rPr>
          <w:b/>
          <w:sz w:val="28"/>
          <w:szCs w:val="28"/>
        </w:rPr>
        <w:t>МУНИЦИПАЛЬНАЯ ПРОГРАММА</w:t>
      </w:r>
    </w:p>
    <w:p w:rsidR="005F5340" w:rsidRDefault="0023738F" w:rsidP="0023738F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23738F">
        <w:rPr>
          <w:b/>
          <w:sz w:val="28"/>
          <w:szCs w:val="28"/>
        </w:rPr>
        <w:t xml:space="preserve">«УПРАВЛЕНИЕ МУНИЦИПАЛЬНОЙ СОБСТВЕННОСТЬЮ </w:t>
      </w:r>
    </w:p>
    <w:p w:rsidR="0023738F" w:rsidRPr="0023738F" w:rsidRDefault="0023738F" w:rsidP="0023738F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23738F">
        <w:rPr>
          <w:b/>
          <w:sz w:val="28"/>
          <w:szCs w:val="28"/>
        </w:rPr>
        <w:t>КАМЕНСК-УРАЛЬСК</w:t>
      </w:r>
      <w:r w:rsidR="006A4EAE">
        <w:rPr>
          <w:b/>
          <w:sz w:val="28"/>
          <w:szCs w:val="28"/>
        </w:rPr>
        <w:t>ОГО</w:t>
      </w:r>
      <w:r w:rsidRPr="0023738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ГОРОДСКО</w:t>
      </w:r>
      <w:r w:rsidR="006A4EAE">
        <w:rPr>
          <w:b/>
          <w:sz w:val="28"/>
          <w:szCs w:val="28"/>
        </w:rPr>
        <w:t>ГО</w:t>
      </w:r>
      <w:r>
        <w:rPr>
          <w:b/>
          <w:sz w:val="28"/>
          <w:szCs w:val="28"/>
        </w:rPr>
        <w:t xml:space="preserve"> ОКРУГ</w:t>
      </w:r>
      <w:r w:rsidR="006A4EAE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23738F">
        <w:rPr>
          <w:b/>
          <w:sz w:val="28"/>
          <w:szCs w:val="28"/>
        </w:rPr>
        <w:t>НА 2020 - 2026 ГОД</w:t>
      </w:r>
      <w:r w:rsidR="00E31979">
        <w:rPr>
          <w:b/>
          <w:sz w:val="28"/>
          <w:szCs w:val="28"/>
        </w:rPr>
        <w:t>Ы</w:t>
      </w:r>
      <w:r w:rsidRPr="0023738F">
        <w:rPr>
          <w:b/>
          <w:sz w:val="28"/>
          <w:szCs w:val="28"/>
        </w:rPr>
        <w:t>»</w:t>
      </w:r>
    </w:p>
    <w:p w:rsidR="0023738F" w:rsidRPr="0023738F" w:rsidRDefault="0023738F" w:rsidP="0023738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23738F">
        <w:rPr>
          <w:sz w:val="28"/>
          <w:szCs w:val="28"/>
        </w:rPr>
        <w:t xml:space="preserve"> </w:t>
      </w:r>
    </w:p>
    <w:p w:rsidR="0023738F" w:rsidRPr="0023738F" w:rsidRDefault="0023738F" w:rsidP="0023738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23738F">
        <w:rPr>
          <w:sz w:val="28"/>
          <w:szCs w:val="28"/>
        </w:rPr>
        <w:t>ПАСПОРТ ПРОГРАММЫ</w:t>
      </w:r>
    </w:p>
    <w:p w:rsidR="0023738F" w:rsidRPr="0023738F" w:rsidRDefault="0023738F" w:rsidP="0023738F">
      <w:pPr>
        <w:spacing w:line="276" w:lineRule="auto"/>
        <w:rPr>
          <w:rFonts w:eastAsia="Calibri"/>
          <w:sz w:val="24"/>
          <w:szCs w:val="24"/>
          <w:highlight w:val="yellow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370"/>
      </w:tblGrid>
      <w:tr w:rsidR="0023738F" w:rsidRPr="0023738F" w:rsidTr="0023738F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8F" w:rsidRPr="0023738F" w:rsidRDefault="0023738F" w:rsidP="0023738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ОМС «Комитет по управлению имуществом Каменска-Уральского</w:t>
            </w:r>
            <w:r>
              <w:rPr>
                <w:sz w:val="28"/>
                <w:szCs w:val="28"/>
              </w:rPr>
              <w:t xml:space="preserve"> городского округа</w:t>
            </w:r>
            <w:r w:rsidRPr="0023738F">
              <w:rPr>
                <w:sz w:val="28"/>
                <w:szCs w:val="28"/>
              </w:rPr>
              <w:t>» (далее – Комитет)</w:t>
            </w:r>
          </w:p>
        </w:tc>
      </w:tr>
      <w:tr w:rsidR="0023738F" w:rsidRPr="0023738F" w:rsidTr="0023738F"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3738F" w:rsidRPr="0023738F" w:rsidRDefault="0023738F" w:rsidP="0023738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2020-2026 годы</w:t>
            </w:r>
          </w:p>
        </w:tc>
      </w:tr>
      <w:tr w:rsidR="0023738F" w:rsidRPr="0023738F" w:rsidTr="0023738F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8F" w:rsidRPr="0023738F" w:rsidRDefault="0023738F" w:rsidP="0023738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Цели и задачи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</w:t>
            </w:r>
            <w:r w:rsidR="00E03467">
              <w:rPr>
                <w:sz w:val="28"/>
                <w:szCs w:val="28"/>
              </w:rPr>
              <w:t>ого</w:t>
            </w:r>
            <w:r>
              <w:rPr>
                <w:sz w:val="28"/>
                <w:szCs w:val="28"/>
              </w:rPr>
              <w:t xml:space="preserve"> городско</w:t>
            </w:r>
            <w:r w:rsidR="00E03467">
              <w:rPr>
                <w:sz w:val="28"/>
                <w:szCs w:val="28"/>
              </w:rPr>
              <w:t>го</w:t>
            </w:r>
            <w:r>
              <w:rPr>
                <w:sz w:val="28"/>
                <w:szCs w:val="28"/>
              </w:rPr>
              <w:t xml:space="preserve"> округ</w:t>
            </w:r>
            <w:r w:rsidR="00E03467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</w:t>
            </w:r>
            <w:r w:rsidRPr="0023738F">
              <w:rPr>
                <w:sz w:val="28"/>
                <w:szCs w:val="28"/>
              </w:rPr>
              <w:t>от использования муниципального имущества и повышения эффективности управления муниципальной собственностью.</w:t>
            </w:r>
          </w:p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Задача 1: увеличение доходов бюджета Каменск-Уральск</w:t>
            </w:r>
            <w:r w:rsidR="00357E7E">
              <w:rPr>
                <w:sz w:val="28"/>
                <w:szCs w:val="28"/>
              </w:rPr>
              <w:t>ого</w:t>
            </w:r>
            <w:r w:rsidRPr="0023738F">
              <w:rPr>
                <w:sz w:val="28"/>
                <w:szCs w:val="28"/>
              </w:rPr>
              <w:t xml:space="preserve"> городско</w:t>
            </w:r>
            <w:r w:rsidR="00357E7E">
              <w:rPr>
                <w:sz w:val="28"/>
                <w:szCs w:val="28"/>
              </w:rPr>
              <w:t>го</w:t>
            </w:r>
            <w:r w:rsidRPr="0023738F">
              <w:rPr>
                <w:sz w:val="28"/>
                <w:szCs w:val="28"/>
              </w:rPr>
              <w:t xml:space="preserve"> округ</w:t>
            </w:r>
            <w:r w:rsidR="00357E7E">
              <w:rPr>
                <w:sz w:val="28"/>
                <w:szCs w:val="28"/>
              </w:rPr>
              <w:t>а</w:t>
            </w:r>
            <w:r w:rsidRPr="0023738F">
              <w:rPr>
                <w:sz w:val="28"/>
                <w:szCs w:val="28"/>
              </w:rPr>
              <w:t xml:space="preserve"> от использования муниципального имущества.</w:t>
            </w:r>
          </w:p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Задача 2: повышение эффективности управления муниципальной собственностью.</w:t>
            </w:r>
          </w:p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 xml:space="preserve">Задача 3: финансовое обеспечение исполнения муниципального задания подведомственными </w:t>
            </w:r>
            <w:r w:rsidRPr="0023738F">
              <w:rPr>
                <w:sz w:val="28"/>
                <w:szCs w:val="28"/>
              </w:rPr>
              <w:lastRenderedPageBreak/>
              <w:t>учреждениями.</w:t>
            </w:r>
          </w:p>
          <w:p w:rsidR="0023738F" w:rsidRPr="0023738F" w:rsidRDefault="0023738F" w:rsidP="00C056A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Задача 4: ликвидация аварийного жилищного фонда на территории Каменск-Уральск</w:t>
            </w:r>
            <w:r w:rsidR="00C056AB">
              <w:rPr>
                <w:sz w:val="28"/>
                <w:szCs w:val="28"/>
              </w:rPr>
              <w:t>ого</w:t>
            </w:r>
            <w:r w:rsidRPr="0023738F">
              <w:rPr>
                <w:sz w:val="28"/>
                <w:szCs w:val="28"/>
              </w:rPr>
              <w:t xml:space="preserve"> городско</w:t>
            </w:r>
            <w:r w:rsidR="00C056AB">
              <w:rPr>
                <w:sz w:val="28"/>
                <w:szCs w:val="28"/>
              </w:rPr>
              <w:t>го</w:t>
            </w:r>
            <w:r w:rsidRPr="0023738F">
              <w:rPr>
                <w:sz w:val="28"/>
                <w:szCs w:val="28"/>
              </w:rPr>
              <w:t xml:space="preserve"> округ</w:t>
            </w:r>
            <w:r w:rsidR="00C056AB">
              <w:rPr>
                <w:sz w:val="28"/>
                <w:szCs w:val="28"/>
              </w:rPr>
              <w:t>а.</w:t>
            </w:r>
          </w:p>
        </w:tc>
      </w:tr>
      <w:tr w:rsidR="0023738F" w:rsidRPr="0023738F" w:rsidTr="0023738F">
        <w:trPr>
          <w:trHeight w:val="1560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8F" w:rsidRPr="0023738F" w:rsidRDefault="0023738F" w:rsidP="0023738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lastRenderedPageBreak/>
              <w:t>Перечень основных целевых показателей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Целевой показатель 1:</w:t>
            </w:r>
          </w:p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имущества;</w:t>
            </w:r>
          </w:p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Целевой показатель 2:</w:t>
            </w:r>
          </w:p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оформление прав собственности на бесхозяйное имущество;</w:t>
            </w:r>
          </w:p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Целевой показатель 3:</w:t>
            </w:r>
          </w:p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выявление земельных участков, используемых с нарушением земельного законодательства;</w:t>
            </w:r>
          </w:p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Целевой показатель 4:</w:t>
            </w:r>
          </w:p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обеспечение выполнения муниципального задания подведомственными учреждениями:</w:t>
            </w:r>
          </w:p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- МАУ «Санаторий «Каменская здравница»;</w:t>
            </w:r>
          </w:p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- МАУ «Каменский рабочий»;</w:t>
            </w:r>
          </w:p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Целевой показатель 5:</w:t>
            </w:r>
          </w:p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обеспечение деятельности подведомственных учреждений:</w:t>
            </w:r>
          </w:p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- МКУ «Санитарно-технологическая пищевая лаборатория города Каменска-Уральского»;</w:t>
            </w:r>
          </w:p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 xml:space="preserve">Целевой показатель 6: </w:t>
            </w:r>
          </w:p>
          <w:p w:rsidR="0023738F" w:rsidRPr="0023738F" w:rsidRDefault="0023738F" w:rsidP="0023738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общее количество семей (граждан), улучшивших жилищные условия в рамках Программы в 2020 - 2026 годах, а именно, количество соглашений, заключенных с гражданами, являющимися собственниками жилых помещений, расположенных в многоквартирных домах, признанных аварийными и подлежащими сносу, соглашений об изъятии земельных участков и расположенных на них объектов недвижимого имущества.</w:t>
            </w:r>
          </w:p>
        </w:tc>
      </w:tr>
      <w:tr w:rsidR="0023738F" w:rsidRPr="0023738F" w:rsidTr="0023738F"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3738F" w:rsidRPr="0023738F" w:rsidRDefault="0023738F" w:rsidP="0023738F">
            <w:pPr>
              <w:widowControl w:val="0"/>
              <w:autoSpaceDE w:val="0"/>
              <w:autoSpaceDN w:val="0"/>
              <w:rPr>
                <w:sz w:val="28"/>
                <w:szCs w:val="28"/>
                <w:highlight w:val="yellow"/>
              </w:rPr>
            </w:pPr>
            <w:r w:rsidRPr="0023738F">
              <w:rPr>
                <w:sz w:val="28"/>
                <w:szCs w:val="28"/>
              </w:rPr>
              <w:t xml:space="preserve">Объемы финансирования программы по годам реализации, </w:t>
            </w:r>
            <w:proofErr w:type="spellStart"/>
            <w:r w:rsidRPr="0023738F">
              <w:rPr>
                <w:sz w:val="28"/>
                <w:szCs w:val="28"/>
              </w:rPr>
              <w:t>тыс.руб</w:t>
            </w:r>
            <w:proofErr w:type="spellEnd"/>
            <w:r w:rsidRPr="0023738F">
              <w:rPr>
                <w:sz w:val="28"/>
                <w:szCs w:val="28"/>
              </w:rPr>
              <w:t>.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3738F" w:rsidRPr="0023738F" w:rsidRDefault="0023738F" w:rsidP="0023738F">
            <w:pPr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Всего: 1 015 917,1 в том числе: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2020 год – 195 471,0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2021 год – 119 405,4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2022 год – 117 942,0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2023 год – 142 554,9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2024 год – 142 067,4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2025 год – 146 826,3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2026 год – 151 650,1, из них: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областной бюджет: 10 212,0, в том числе: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2020 год – 10 212,0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2021 год – 0,0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2022 год – 0,0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2023 год – 0,0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2024 год – 0,0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2025 год – 0,0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lastRenderedPageBreak/>
              <w:t>2026 год – 0,0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местный бюджет: 1 005 705,1, в том числе: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2020 год – 185 259,0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2021 год – 119 405,4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2022 год – 117 942,0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2023 год – 142 554,9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2024 год – 142 067,4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2025 год – 146 826,3</w:t>
            </w:r>
          </w:p>
          <w:p w:rsidR="0023738F" w:rsidRPr="0023738F" w:rsidRDefault="0023738F" w:rsidP="0023738F">
            <w:pPr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23738F">
              <w:rPr>
                <w:sz w:val="28"/>
                <w:szCs w:val="28"/>
              </w:rPr>
              <w:t>2026 год – 151 650,1</w:t>
            </w:r>
          </w:p>
        </w:tc>
      </w:tr>
      <w:tr w:rsidR="0023738F" w:rsidRPr="0023738F" w:rsidTr="0023738F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8F" w:rsidRPr="0023738F" w:rsidRDefault="0023738F" w:rsidP="0023738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lastRenderedPageBreak/>
              <w:t>Адрес размещения программы в сети Интернет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8F" w:rsidRPr="0023738F" w:rsidRDefault="0023738F" w:rsidP="0023738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http://imush.kamensk-uralskiy.ru;</w:t>
            </w:r>
          </w:p>
          <w:p w:rsidR="0023738F" w:rsidRPr="0023738F" w:rsidRDefault="0023738F" w:rsidP="0023738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23738F">
              <w:rPr>
                <w:sz w:val="28"/>
                <w:szCs w:val="28"/>
              </w:rPr>
              <w:t>http://kamensk-uralskiy.ru</w:t>
            </w:r>
          </w:p>
        </w:tc>
      </w:tr>
    </w:tbl>
    <w:p w:rsidR="0023738F" w:rsidRPr="0023738F" w:rsidRDefault="0023738F" w:rsidP="0023738F">
      <w:pPr>
        <w:spacing w:line="276" w:lineRule="auto"/>
        <w:rPr>
          <w:rFonts w:eastAsia="Calibri"/>
          <w:sz w:val="24"/>
          <w:szCs w:val="24"/>
          <w:highlight w:val="yellow"/>
          <w:lang w:eastAsia="en-US"/>
        </w:rPr>
        <w:sectPr w:rsidR="0023738F" w:rsidRPr="0023738F" w:rsidSect="00B217D8">
          <w:headerReference w:type="default" r:id="rId9"/>
          <w:headerReference w:type="first" r:id="rId10"/>
          <w:pgSz w:w="11905" w:h="16838"/>
          <w:pgMar w:top="284" w:right="567" w:bottom="568" w:left="1418" w:header="420" w:footer="0" w:gutter="0"/>
          <w:pgNumType w:start="1"/>
          <w:cols w:space="720"/>
          <w:titlePg/>
          <w:docGrid w:linePitch="299"/>
        </w:sectPr>
      </w:pPr>
    </w:p>
    <w:p w:rsidR="0023738F" w:rsidRPr="0023738F" w:rsidRDefault="0023738F" w:rsidP="0023738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23738F">
        <w:rPr>
          <w:sz w:val="28"/>
          <w:szCs w:val="28"/>
        </w:rPr>
        <w:lastRenderedPageBreak/>
        <w:t>Раздел I. ХАРАКТЕРИСТИКА И АНАЛИЗ ТЕКУЩЕГО СОСТОЯНИЯ</w:t>
      </w:r>
    </w:p>
    <w:p w:rsidR="0023738F" w:rsidRPr="0023738F" w:rsidRDefault="0023738F" w:rsidP="0023738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23738F">
        <w:rPr>
          <w:sz w:val="28"/>
          <w:szCs w:val="28"/>
        </w:rPr>
        <w:t>СФЕРЫ УПРАВЛЕНИЯ МУНИЦИПАЛЬНОЙ СОБСТВЕННОСТЬЮ</w:t>
      </w:r>
    </w:p>
    <w:p w:rsidR="0023738F" w:rsidRPr="0023738F" w:rsidRDefault="0023738F" w:rsidP="0023738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23738F">
        <w:rPr>
          <w:sz w:val="28"/>
          <w:szCs w:val="28"/>
        </w:rPr>
        <w:t>КАМЕНСК-УРАЛЬСК</w:t>
      </w:r>
      <w:r w:rsidR="00C056AB">
        <w:rPr>
          <w:sz w:val="28"/>
          <w:szCs w:val="28"/>
        </w:rPr>
        <w:t>ОГО</w:t>
      </w:r>
      <w:r>
        <w:rPr>
          <w:sz w:val="28"/>
          <w:szCs w:val="28"/>
        </w:rPr>
        <w:t xml:space="preserve"> ГОРОДСКО</w:t>
      </w:r>
      <w:r w:rsidR="00C056AB">
        <w:rPr>
          <w:sz w:val="28"/>
          <w:szCs w:val="28"/>
        </w:rPr>
        <w:t>ГО</w:t>
      </w:r>
      <w:r>
        <w:rPr>
          <w:sz w:val="28"/>
          <w:szCs w:val="28"/>
        </w:rPr>
        <w:t xml:space="preserve"> ОКРУГ</w:t>
      </w:r>
      <w:r w:rsidR="00C056AB">
        <w:rPr>
          <w:sz w:val="28"/>
          <w:szCs w:val="28"/>
        </w:rPr>
        <w:t>А</w:t>
      </w:r>
    </w:p>
    <w:p w:rsidR="0023738F" w:rsidRPr="0023738F" w:rsidRDefault="0023738F" w:rsidP="0023738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23738F" w:rsidRPr="0023738F" w:rsidRDefault="0023738F" w:rsidP="0023738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В состав муниципального имущества входит: имущество социальной сферы, имущество коммунального назначения, жилищный фонд, нежилые помещения, земельные участки, водные объекты, городские леса.</w:t>
      </w:r>
    </w:p>
    <w:p w:rsidR="0023738F" w:rsidRPr="0023738F" w:rsidRDefault="0023738F" w:rsidP="0023738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Имущество коммунального назначения - тепловые сети, сети холодного, горячего водоснабжения и водоотведения, электрические сети, которое передано в хозяйственное ведение МУП «</w:t>
      </w:r>
      <w:proofErr w:type="spellStart"/>
      <w:r w:rsidRPr="0023738F">
        <w:rPr>
          <w:sz w:val="28"/>
          <w:szCs w:val="28"/>
        </w:rPr>
        <w:t>Жилкомплекс</w:t>
      </w:r>
      <w:proofErr w:type="spellEnd"/>
      <w:r w:rsidRPr="0023738F">
        <w:rPr>
          <w:sz w:val="28"/>
          <w:szCs w:val="28"/>
        </w:rPr>
        <w:t>» и МУП «Электрические сети города Каменска-Уральского» и обслуживается на условиях аренды ООО «УК «</w:t>
      </w:r>
      <w:r w:rsidR="00300868">
        <w:rPr>
          <w:sz w:val="28"/>
          <w:szCs w:val="28"/>
        </w:rPr>
        <w:t>ТЕПЛОКОМПЛЕКС</w:t>
      </w:r>
      <w:r w:rsidRPr="0023738F">
        <w:rPr>
          <w:sz w:val="28"/>
          <w:szCs w:val="28"/>
        </w:rPr>
        <w:t>», АО «Водоканал КУ» и АО «</w:t>
      </w:r>
      <w:proofErr w:type="spellStart"/>
      <w:r w:rsidRPr="0023738F">
        <w:rPr>
          <w:sz w:val="28"/>
          <w:szCs w:val="28"/>
        </w:rPr>
        <w:t>Горэлектросеть</w:t>
      </w:r>
      <w:proofErr w:type="spellEnd"/>
      <w:r w:rsidRPr="0023738F">
        <w:rPr>
          <w:sz w:val="28"/>
          <w:szCs w:val="28"/>
        </w:rPr>
        <w:t>».</w:t>
      </w:r>
    </w:p>
    <w:p w:rsidR="0023738F" w:rsidRPr="0023738F" w:rsidRDefault="0023738F" w:rsidP="0023738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>Сети наружного освещения и городские дороги находятся в оперативном управлении муниципального казенного учреждения «Управление городского хозяйства».</w:t>
      </w:r>
    </w:p>
    <w:p w:rsidR="0023738F" w:rsidRPr="0023738F" w:rsidRDefault="0023738F" w:rsidP="0023738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На 01.09.2019 г. на праве оперативного управления муниципальное имущество закреплено за 123 муниципальными учреждениями, 7 органами местного самоуправления.</w:t>
      </w:r>
    </w:p>
    <w:p w:rsidR="0023738F" w:rsidRPr="0023738F" w:rsidRDefault="0023738F" w:rsidP="0023738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>Реестр муниципальных учреждений включает:</w:t>
      </w:r>
    </w:p>
    <w:p w:rsidR="0023738F" w:rsidRPr="0023738F" w:rsidRDefault="0023738F" w:rsidP="00892A8D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200" w:line="276" w:lineRule="auto"/>
        <w:ind w:hanging="551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82 муниципальных бюджетных учреждения;</w:t>
      </w:r>
    </w:p>
    <w:p w:rsidR="0023738F" w:rsidRPr="0023738F" w:rsidRDefault="0023738F" w:rsidP="00892A8D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200" w:line="276" w:lineRule="auto"/>
        <w:ind w:hanging="551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13 муниципальных казенных учреждений;</w:t>
      </w:r>
    </w:p>
    <w:p w:rsidR="0023738F" w:rsidRPr="0023738F" w:rsidRDefault="0023738F" w:rsidP="00892A8D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200" w:line="276" w:lineRule="auto"/>
        <w:ind w:hanging="551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28 муниципальных автономных учреждений.</w:t>
      </w:r>
    </w:p>
    <w:p w:rsidR="0023738F" w:rsidRPr="0023738F" w:rsidRDefault="0023738F" w:rsidP="0023738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В хозяйственном ведении муниципальное имущество находится у 3 муниципальных унитарных предприятий:</w:t>
      </w:r>
    </w:p>
    <w:p w:rsidR="0023738F" w:rsidRPr="0023738F" w:rsidRDefault="0023738F" w:rsidP="00892A8D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200" w:line="276" w:lineRule="auto"/>
        <w:ind w:hanging="551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МУП «</w:t>
      </w:r>
      <w:proofErr w:type="spellStart"/>
      <w:r w:rsidRPr="0023738F">
        <w:rPr>
          <w:sz w:val="28"/>
          <w:szCs w:val="28"/>
        </w:rPr>
        <w:t>Жилкомплекс</w:t>
      </w:r>
      <w:proofErr w:type="spellEnd"/>
      <w:r w:rsidRPr="0023738F">
        <w:rPr>
          <w:sz w:val="28"/>
          <w:szCs w:val="28"/>
        </w:rPr>
        <w:t>»;</w:t>
      </w:r>
    </w:p>
    <w:p w:rsidR="0023738F" w:rsidRPr="0023738F" w:rsidRDefault="0023738F" w:rsidP="00892A8D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200" w:line="276" w:lineRule="auto"/>
        <w:ind w:hanging="551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МУП «Аптека № 158»;</w:t>
      </w:r>
    </w:p>
    <w:p w:rsidR="0023738F" w:rsidRPr="0023738F" w:rsidRDefault="0023738F" w:rsidP="00892A8D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200" w:line="276" w:lineRule="auto"/>
        <w:ind w:hanging="551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МУП «Электрические сети города Каменска-Уральского».</w:t>
      </w:r>
    </w:p>
    <w:p w:rsidR="0023738F" w:rsidRPr="0023738F" w:rsidRDefault="0023738F" w:rsidP="0023738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Каменск-Уральский </w:t>
      </w:r>
      <w:r w:rsidR="00C056AB">
        <w:rPr>
          <w:sz w:val="28"/>
          <w:szCs w:val="28"/>
        </w:rPr>
        <w:t xml:space="preserve">городской округ </w:t>
      </w:r>
      <w:r w:rsidRPr="0023738F">
        <w:rPr>
          <w:sz w:val="28"/>
          <w:szCs w:val="28"/>
        </w:rPr>
        <w:t>участвует в:</w:t>
      </w:r>
    </w:p>
    <w:p w:rsidR="0023738F" w:rsidRPr="0023738F" w:rsidRDefault="0023738F" w:rsidP="00892A8D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3 хозяйственных обществах, 100% акций которых находится в муниципальной собственности: АО «Водоканал КУ», АО «</w:t>
      </w:r>
      <w:proofErr w:type="spellStart"/>
      <w:r w:rsidRPr="0023738F">
        <w:rPr>
          <w:sz w:val="28"/>
          <w:szCs w:val="28"/>
        </w:rPr>
        <w:t>Горвнешблагоустройство</w:t>
      </w:r>
      <w:proofErr w:type="spellEnd"/>
      <w:r w:rsidRPr="0023738F">
        <w:rPr>
          <w:sz w:val="28"/>
          <w:szCs w:val="28"/>
        </w:rPr>
        <w:t>», ОАО «Управляющая компания «Пассажирские транспортные перевозки»;</w:t>
      </w:r>
    </w:p>
    <w:p w:rsidR="0023738F" w:rsidRPr="0023738F" w:rsidRDefault="0023738F" w:rsidP="00892A8D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200" w:line="276" w:lineRule="auto"/>
        <w:ind w:hanging="551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в АО «Синарская ТЭЦ», являясь собственником 31,21% акций;</w:t>
      </w:r>
    </w:p>
    <w:p w:rsidR="0023738F" w:rsidRPr="0023738F" w:rsidRDefault="0023738F" w:rsidP="00892A8D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spacing w:after="200" w:line="276" w:lineRule="auto"/>
        <w:ind w:hanging="551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в АО «Красногорское», являясь собственником 10% акций.</w:t>
      </w:r>
    </w:p>
    <w:p w:rsidR="0023738F" w:rsidRPr="0023738F" w:rsidRDefault="0023738F" w:rsidP="0023738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На 01.09.2019 г. действовало 84 договора аренды муниципального имущества (нежилых зданий и помещений, сооружений, машин и оборудования, иного имущества), 1401 договор аренды земельных участков.</w:t>
      </w:r>
    </w:p>
    <w:p w:rsidR="0023738F" w:rsidRPr="0023738F" w:rsidRDefault="0023738F" w:rsidP="0023738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За 2019 г. предоставлено в собственность граждан однократно бесплатно 12 земельных участков для индивидуального жилищного строительства. Всего за период с 2010 г. по 2019 г. предоставлено 390 земельных участков.</w:t>
      </w:r>
    </w:p>
    <w:p w:rsidR="0023738F" w:rsidRPr="0023738F" w:rsidRDefault="0023738F" w:rsidP="0023738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Также за период с 01.01.2019 г. по 01.09.2019 г. 528 семей, имеющих трех и более детей, получили социальную выплату взамен земельного участка, </w:t>
      </w:r>
      <w:r w:rsidRPr="0023738F">
        <w:rPr>
          <w:sz w:val="28"/>
          <w:szCs w:val="28"/>
        </w:rPr>
        <w:lastRenderedPageBreak/>
        <w:t>предоставляемого для индивидуального жилищного строительства в собственность бесплатно.</w:t>
      </w:r>
    </w:p>
    <w:p w:rsidR="0023738F" w:rsidRPr="0023738F" w:rsidRDefault="0023738F" w:rsidP="0023738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Основные проблемы в сфере управления муниципальным имуществом:</w:t>
      </w:r>
    </w:p>
    <w:p w:rsidR="0023738F" w:rsidRPr="0023738F" w:rsidRDefault="0023738F" w:rsidP="00892A8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рост дебиторской задолженности по аренде объектов муниципальной собственности и земельных участков; </w:t>
      </w:r>
    </w:p>
    <w:p w:rsidR="0023738F" w:rsidRPr="0023738F" w:rsidRDefault="0023738F" w:rsidP="00892A8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оформление кадастровой документации при оформлении права собственности на муниципальное недвижимое имущество, а также при принятии в муниципальную собственность бесхозяйных объектов недвижимого имущества.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left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Причинами являются:</w:t>
      </w:r>
    </w:p>
    <w:p w:rsidR="0023738F" w:rsidRPr="0023738F" w:rsidRDefault="0023738F" w:rsidP="00892A8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сокращение объема муниципального имущества, которое возможно предоставить в аренду;</w:t>
      </w:r>
    </w:p>
    <w:p w:rsidR="0023738F" w:rsidRPr="0023738F" w:rsidRDefault="0023738F" w:rsidP="00892A8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не уплата в срок платежей арендаторами муниципального имущества и земельных участков;</w:t>
      </w:r>
    </w:p>
    <w:p w:rsidR="0023738F" w:rsidRPr="0023738F" w:rsidRDefault="0023738F" w:rsidP="00892A8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оспаривание кадастровой стоимости предоставленных по договорам аренды земельных участков;</w:t>
      </w:r>
    </w:p>
    <w:p w:rsidR="0023738F" w:rsidRPr="0023738F" w:rsidRDefault="0023738F" w:rsidP="00892A8D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низкая эффективность работы службы судебных приставов по принудительному исполнению судебных актов и документов.</w:t>
      </w:r>
    </w:p>
    <w:p w:rsidR="0023738F" w:rsidRPr="0023738F" w:rsidRDefault="0023738F" w:rsidP="0023738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Политика в сфере управления муниципальной собственностью </w:t>
      </w:r>
      <w:r w:rsidR="00892A8D" w:rsidRPr="00892A8D">
        <w:rPr>
          <w:sz w:val="28"/>
          <w:szCs w:val="28"/>
        </w:rPr>
        <w:t>Каменск-Уральск</w:t>
      </w:r>
      <w:r w:rsidR="00C056AB">
        <w:rPr>
          <w:sz w:val="28"/>
          <w:szCs w:val="28"/>
        </w:rPr>
        <w:t>ого</w:t>
      </w:r>
      <w:r w:rsidR="00892A8D" w:rsidRPr="00892A8D">
        <w:rPr>
          <w:sz w:val="28"/>
          <w:szCs w:val="28"/>
        </w:rPr>
        <w:t xml:space="preserve"> городско</w:t>
      </w:r>
      <w:r w:rsidR="00C056AB">
        <w:rPr>
          <w:sz w:val="28"/>
          <w:szCs w:val="28"/>
        </w:rPr>
        <w:t>го</w:t>
      </w:r>
      <w:r w:rsidR="00892A8D" w:rsidRPr="00892A8D">
        <w:rPr>
          <w:sz w:val="28"/>
          <w:szCs w:val="28"/>
        </w:rPr>
        <w:t xml:space="preserve"> округ</w:t>
      </w:r>
      <w:r w:rsidR="00C056AB">
        <w:rPr>
          <w:sz w:val="28"/>
          <w:szCs w:val="28"/>
        </w:rPr>
        <w:t>а</w:t>
      </w:r>
      <w:r w:rsidR="00892A8D" w:rsidRPr="00892A8D">
        <w:rPr>
          <w:sz w:val="28"/>
          <w:szCs w:val="28"/>
        </w:rPr>
        <w:t xml:space="preserve"> </w:t>
      </w:r>
      <w:r w:rsidR="005621B0">
        <w:rPr>
          <w:sz w:val="28"/>
          <w:szCs w:val="28"/>
        </w:rPr>
        <w:t xml:space="preserve">(далее </w:t>
      </w:r>
      <w:r w:rsidR="00933FA9">
        <w:rPr>
          <w:sz w:val="28"/>
          <w:szCs w:val="28"/>
        </w:rPr>
        <w:t>–</w:t>
      </w:r>
      <w:r w:rsidR="005621B0">
        <w:rPr>
          <w:sz w:val="28"/>
          <w:szCs w:val="28"/>
        </w:rPr>
        <w:t xml:space="preserve"> </w:t>
      </w:r>
      <w:r w:rsidR="00933FA9">
        <w:rPr>
          <w:sz w:val="28"/>
          <w:szCs w:val="28"/>
        </w:rPr>
        <w:t>городской округ</w:t>
      </w:r>
      <w:r w:rsidRPr="0023738F">
        <w:rPr>
          <w:sz w:val="28"/>
          <w:szCs w:val="28"/>
        </w:rPr>
        <w:t xml:space="preserve">) в 2020-2026 годах будет соответствовать приоритетам стратегических направлений развития </w:t>
      </w:r>
      <w:r w:rsidR="00C34B38">
        <w:rPr>
          <w:sz w:val="28"/>
          <w:szCs w:val="28"/>
        </w:rPr>
        <w:t>городского округа</w:t>
      </w:r>
      <w:r w:rsidRPr="0023738F">
        <w:rPr>
          <w:sz w:val="28"/>
          <w:szCs w:val="28"/>
        </w:rPr>
        <w:t xml:space="preserve"> и будет направлена на:</w:t>
      </w:r>
    </w:p>
    <w:p w:rsidR="0023738F" w:rsidRPr="0023738F" w:rsidRDefault="0023738F" w:rsidP="00892A8D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увеличение доходов бюджета </w:t>
      </w:r>
      <w:r w:rsidR="00C34B38">
        <w:rPr>
          <w:sz w:val="28"/>
          <w:szCs w:val="28"/>
        </w:rPr>
        <w:t>городского округа</w:t>
      </w:r>
      <w:r w:rsidRPr="0023738F">
        <w:rPr>
          <w:sz w:val="28"/>
          <w:szCs w:val="28"/>
        </w:rPr>
        <w:t xml:space="preserve"> (далее - местный бюджет) от использования и отчуждения объектов муниципальной собственности;</w:t>
      </w:r>
    </w:p>
    <w:p w:rsidR="0023738F" w:rsidRPr="0023738F" w:rsidRDefault="0023738F" w:rsidP="00892A8D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сохранение в муниципальной собственности имущества, необходимого и достаточного для осуществления полномочий органов местного самоуправления по решению вопросов местного значения;</w:t>
      </w:r>
    </w:p>
    <w:p w:rsidR="0023738F" w:rsidRPr="0023738F" w:rsidRDefault="0023738F" w:rsidP="00892A8D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вовлечение максимального количества объектов муниципальной собственности в хозяйственный оборот;</w:t>
      </w:r>
    </w:p>
    <w:p w:rsidR="0023738F" w:rsidRPr="0023738F" w:rsidRDefault="0023738F" w:rsidP="00892A8D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привлечение инвестиций и стимулирование предпринимательской активности на территории </w:t>
      </w:r>
      <w:r w:rsidR="00C34B38">
        <w:rPr>
          <w:sz w:val="28"/>
          <w:szCs w:val="28"/>
        </w:rPr>
        <w:t>городского округа</w:t>
      </w:r>
      <w:r w:rsidRPr="0023738F">
        <w:rPr>
          <w:sz w:val="28"/>
          <w:szCs w:val="28"/>
        </w:rPr>
        <w:t>;</w:t>
      </w:r>
    </w:p>
    <w:p w:rsidR="0023738F" w:rsidRPr="0023738F" w:rsidRDefault="0023738F" w:rsidP="00892A8D">
      <w:pPr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оптимизацию структуры муниципальной собственности в интересах обеспечения устойчивых предпосылок для экономического развития </w:t>
      </w:r>
      <w:r w:rsidR="00C34B38">
        <w:rPr>
          <w:sz w:val="28"/>
          <w:szCs w:val="28"/>
        </w:rPr>
        <w:t>городского округа</w:t>
      </w:r>
      <w:r w:rsidRPr="0023738F">
        <w:rPr>
          <w:sz w:val="28"/>
          <w:szCs w:val="28"/>
        </w:rPr>
        <w:t>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Одним из важнейших</w:t>
      </w:r>
      <w:r w:rsidR="005621B0">
        <w:rPr>
          <w:sz w:val="28"/>
          <w:szCs w:val="28"/>
        </w:rPr>
        <w:t xml:space="preserve"> направлений жилищной политики </w:t>
      </w:r>
      <w:r w:rsidR="00933FA9">
        <w:rPr>
          <w:sz w:val="28"/>
          <w:szCs w:val="28"/>
        </w:rPr>
        <w:t>городского округа</w:t>
      </w:r>
      <w:r w:rsidRPr="0023738F">
        <w:rPr>
          <w:sz w:val="28"/>
          <w:szCs w:val="28"/>
        </w:rPr>
        <w:t xml:space="preserve"> является улучшение жилищных условий граждан, переселяемых из многоквартирных домов, признанных ав</w:t>
      </w:r>
      <w:r w:rsidR="00A968CD">
        <w:rPr>
          <w:sz w:val="28"/>
          <w:szCs w:val="28"/>
        </w:rPr>
        <w:t>а</w:t>
      </w:r>
      <w:r w:rsidRPr="0023738F">
        <w:rPr>
          <w:sz w:val="28"/>
          <w:szCs w:val="28"/>
        </w:rPr>
        <w:t xml:space="preserve">рийными и подлежащими сносу. Наличие аварийного жилищного фонда создает потенциальную угрозу безопасности и комфортности проживания населения, так как длительное </w:t>
      </w:r>
      <w:r w:rsidRPr="0023738F">
        <w:rPr>
          <w:sz w:val="28"/>
          <w:szCs w:val="28"/>
        </w:rPr>
        <w:lastRenderedPageBreak/>
        <w:t>пребывание в данном жилищном фонде, не соответствующем установленным санитарным и техническим нормам, оказывает негативное влияние на здоровье граждан, увеличивает социальную напряженность, создает неравные условия доступа граждан к коммунальным услугам.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Аварийный жилищный фонд ухудшает внешний облик </w:t>
      </w:r>
      <w:r w:rsidR="00933FA9">
        <w:rPr>
          <w:sz w:val="28"/>
          <w:szCs w:val="28"/>
        </w:rPr>
        <w:t>городского округа</w:t>
      </w:r>
      <w:r w:rsidRPr="0023738F">
        <w:rPr>
          <w:sz w:val="28"/>
          <w:szCs w:val="28"/>
        </w:rPr>
        <w:t>, сдерживает развитие инфраструктуры, понижает инвестиционную привлекательность территории город</w:t>
      </w:r>
      <w:r w:rsidR="00933FA9">
        <w:rPr>
          <w:sz w:val="28"/>
          <w:szCs w:val="28"/>
        </w:rPr>
        <w:t>ского округа</w:t>
      </w:r>
      <w:r w:rsidRPr="0023738F">
        <w:rPr>
          <w:sz w:val="28"/>
          <w:szCs w:val="28"/>
        </w:rPr>
        <w:t>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Несмотря на осуществляемые мероприятия по проведению капитального ремонта и текущему содержанию жилищного фонда, количество многоквартирных домов, признанных аварийными и подлежащими сносу увеличивается.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Количество обращений граждан в межведомственную комиссию по признанию помещения жилым помещением, жилого помещения пригодным (непригодным) для проживания граждан и многоквартирного дома аварийным и подлежащим сносу или реконструкции, по вопросу признания многоквартирных домов аварийными и подлежащими сносу остается достаточно большим на протяжении нескольких лет. На 01.01.2020 года (в период с 01.01.2013 по 31.12.2016) признаны аварийными и подлежащими сносу 18 домов, в 2017 году – 11 домов, в 2018 году – 6 домов, в 2019 году – 6 домов».</w:t>
      </w:r>
    </w:p>
    <w:p w:rsidR="0023738F" w:rsidRPr="0023738F" w:rsidRDefault="0023738F" w:rsidP="0023738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23738F" w:rsidRPr="0023738F" w:rsidRDefault="0023738F" w:rsidP="0023738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23738F">
        <w:rPr>
          <w:sz w:val="28"/>
          <w:szCs w:val="28"/>
        </w:rPr>
        <w:t>Раздел II. ОСНОВНЫЕ ЦЕЛИ, ЗАДАЧИ,</w:t>
      </w:r>
    </w:p>
    <w:p w:rsidR="0023738F" w:rsidRPr="0023738F" w:rsidRDefault="0023738F" w:rsidP="0023738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23738F">
        <w:rPr>
          <w:sz w:val="28"/>
          <w:szCs w:val="28"/>
        </w:rPr>
        <w:t>ЦЕЛЕВЫЕ ПОКАЗАТЕЛИ РЕАЛИЗАЦИИ МУНИЦИПАЛЬНОЙ ПРОГРАММЫ</w:t>
      </w:r>
    </w:p>
    <w:p w:rsidR="0023738F" w:rsidRPr="0023738F" w:rsidRDefault="0023738F" w:rsidP="0023738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23738F" w:rsidRPr="0023738F" w:rsidRDefault="0023738F" w:rsidP="00E0346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Основной целью управления муниципальной собственностью является: обеспечение экономической основы для осуществления полномочий органов местного самоуправления </w:t>
      </w:r>
      <w:r w:rsidRPr="002A2FB5">
        <w:rPr>
          <w:sz w:val="28"/>
          <w:szCs w:val="28"/>
        </w:rPr>
        <w:t>по решению вопросов местного значения пу</w:t>
      </w:r>
      <w:r w:rsidR="005621B0" w:rsidRPr="002A2FB5">
        <w:rPr>
          <w:sz w:val="28"/>
          <w:szCs w:val="28"/>
        </w:rPr>
        <w:t xml:space="preserve">тем увеличения доходов </w:t>
      </w:r>
      <w:r w:rsidR="00933FA9">
        <w:rPr>
          <w:sz w:val="28"/>
          <w:szCs w:val="28"/>
        </w:rPr>
        <w:t>м</w:t>
      </w:r>
      <w:r w:rsidR="00E03467" w:rsidRPr="002A2FB5">
        <w:rPr>
          <w:sz w:val="28"/>
          <w:szCs w:val="28"/>
        </w:rPr>
        <w:t xml:space="preserve">естного </w:t>
      </w:r>
      <w:r w:rsidR="005621B0" w:rsidRPr="002A2FB5">
        <w:rPr>
          <w:sz w:val="28"/>
          <w:szCs w:val="28"/>
        </w:rPr>
        <w:t xml:space="preserve">бюджета </w:t>
      </w:r>
      <w:r w:rsidRPr="002A2FB5">
        <w:rPr>
          <w:sz w:val="28"/>
          <w:szCs w:val="28"/>
        </w:rPr>
        <w:t>от использования муниципального имущества и повышения эффективности управления</w:t>
      </w:r>
      <w:r w:rsidRPr="0023738F">
        <w:rPr>
          <w:sz w:val="28"/>
          <w:szCs w:val="28"/>
        </w:rPr>
        <w:t xml:space="preserve"> муниципальной собственностью.</w:t>
      </w:r>
    </w:p>
    <w:p w:rsidR="0023738F" w:rsidRPr="0023738F" w:rsidRDefault="0023738F" w:rsidP="0023738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Важной целью реализации Программы является обеспечение устойчивого сокращения аварийного жилищного фонда, способствующее удовлетворению потребностей населения </w:t>
      </w:r>
      <w:r w:rsidR="00933FA9">
        <w:rPr>
          <w:sz w:val="28"/>
          <w:szCs w:val="28"/>
        </w:rPr>
        <w:t>городского округа</w:t>
      </w:r>
      <w:r w:rsidRPr="0023738F">
        <w:rPr>
          <w:sz w:val="28"/>
          <w:szCs w:val="28"/>
        </w:rPr>
        <w:t xml:space="preserve"> в улучшении жилищных условий.</w:t>
      </w:r>
    </w:p>
    <w:p w:rsidR="0023738F" w:rsidRPr="0023738F" w:rsidRDefault="0023738F" w:rsidP="0023738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Ликвидация аварийного жилищного фонда на территории </w:t>
      </w:r>
      <w:r w:rsidR="00933FA9">
        <w:rPr>
          <w:sz w:val="28"/>
          <w:szCs w:val="28"/>
        </w:rPr>
        <w:t>городского округа</w:t>
      </w:r>
      <w:r w:rsidRPr="0023738F">
        <w:rPr>
          <w:sz w:val="28"/>
          <w:szCs w:val="28"/>
        </w:rPr>
        <w:t xml:space="preserve"> достигается путем сноса аварийных жилых домов с учетом реальных возможностей бюджетного финансирования и привлечения дополнительных денежных средств в виде субсидий из бюджетов других уровней и переселением граждан из многоквартирных домов, признанных до 1 января 2017 года в установленном порядке аварийными в связи с физическим износом в процессе их эксплуатации и подлежащими сносу. </w:t>
      </w:r>
    </w:p>
    <w:p w:rsidR="0023738F" w:rsidRPr="0023738F" w:rsidRDefault="0023738F" w:rsidP="0023738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>Сокращение аварийного жилищного фонда ведет к минимизации издержек по содержанию аварийных домов и снижение сроков введения земельных участков, освободившихся после сноса домов, в хозяйственный оборот.</w:t>
      </w:r>
    </w:p>
    <w:p w:rsidR="0023738F" w:rsidRPr="0023738F" w:rsidRDefault="0023738F" w:rsidP="0023738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Достижение указанных целей осуществляется путем решения следующих </w:t>
      </w:r>
      <w:r w:rsidRPr="0023738F">
        <w:rPr>
          <w:sz w:val="28"/>
          <w:szCs w:val="28"/>
        </w:rPr>
        <w:lastRenderedPageBreak/>
        <w:t>задач:</w:t>
      </w:r>
    </w:p>
    <w:p w:rsidR="0023738F" w:rsidRPr="0023738F" w:rsidRDefault="0023738F" w:rsidP="0023738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 xml:space="preserve">увеличение доходов </w:t>
      </w:r>
      <w:r w:rsidR="00933FA9">
        <w:rPr>
          <w:sz w:val="28"/>
          <w:szCs w:val="28"/>
        </w:rPr>
        <w:t>м</w:t>
      </w:r>
      <w:r w:rsidR="00E03467" w:rsidRPr="002A2FB5">
        <w:rPr>
          <w:sz w:val="28"/>
          <w:szCs w:val="28"/>
        </w:rPr>
        <w:t xml:space="preserve">естного </w:t>
      </w:r>
      <w:r w:rsidRPr="002A2FB5">
        <w:rPr>
          <w:sz w:val="28"/>
          <w:szCs w:val="28"/>
        </w:rPr>
        <w:t>бюджета</w:t>
      </w:r>
      <w:r w:rsidRPr="0023738F">
        <w:rPr>
          <w:sz w:val="28"/>
          <w:szCs w:val="28"/>
        </w:rPr>
        <w:t xml:space="preserve"> от использования муниципального имущества;</w:t>
      </w:r>
    </w:p>
    <w:p w:rsidR="0023738F" w:rsidRPr="0023738F" w:rsidRDefault="0023738F" w:rsidP="0023738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повышение эффективности управления муниципальной собственностью;</w:t>
      </w:r>
    </w:p>
    <w:p w:rsidR="0023738F" w:rsidRPr="0023738F" w:rsidRDefault="0023738F" w:rsidP="0023738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выполнение полномочий по финансовому обеспечению исполнения муниципального задания подведомственными учреждениями;</w:t>
      </w:r>
    </w:p>
    <w:p w:rsidR="0023738F" w:rsidRPr="0023738F" w:rsidRDefault="0023738F" w:rsidP="0023738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- ликвидация аварийного жилищного фонда на территории </w:t>
      </w:r>
      <w:r w:rsidR="00933FA9">
        <w:rPr>
          <w:sz w:val="28"/>
          <w:szCs w:val="28"/>
        </w:rPr>
        <w:t>городского округа</w:t>
      </w:r>
      <w:r w:rsidRPr="0023738F">
        <w:rPr>
          <w:sz w:val="28"/>
          <w:szCs w:val="28"/>
        </w:rPr>
        <w:t>.</w:t>
      </w:r>
    </w:p>
    <w:p w:rsidR="0023738F" w:rsidRPr="0023738F" w:rsidRDefault="0023738F" w:rsidP="0023738F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3738F">
        <w:rPr>
          <w:sz w:val="28"/>
          <w:szCs w:val="28"/>
        </w:rPr>
        <w:t>Эффективность решения поставленных задач осуществляется посредством целевых показателей, которые приведены в Приложении № 1 к муниципальной программе.</w:t>
      </w:r>
    </w:p>
    <w:p w:rsidR="0023738F" w:rsidRPr="0023738F" w:rsidRDefault="0023738F" w:rsidP="0023738F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23738F" w:rsidRPr="0023738F" w:rsidRDefault="0023738F" w:rsidP="0023738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23738F">
        <w:rPr>
          <w:sz w:val="28"/>
          <w:szCs w:val="28"/>
        </w:rPr>
        <w:t>Раздел III. ПЛАН МЕРОПРИЯТИЙ</w:t>
      </w:r>
    </w:p>
    <w:p w:rsidR="0023738F" w:rsidRPr="0023738F" w:rsidRDefault="0023738F" w:rsidP="0023738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23738F">
        <w:rPr>
          <w:sz w:val="28"/>
          <w:szCs w:val="28"/>
        </w:rPr>
        <w:t>ПО ВЫПОЛНЕНИЮ МУНИЦИПАЛЬНОЙ ПРОГРАММЫ</w:t>
      </w:r>
    </w:p>
    <w:p w:rsidR="0023738F" w:rsidRPr="0023738F" w:rsidRDefault="0023738F" w:rsidP="0023738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Мероприятия программы реализуются Комитетом путем организации работ в соответствии с выделяемыми средствами из </w:t>
      </w:r>
      <w:r w:rsidR="00933FA9">
        <w:rPr>
          <w:sz w:val="28"/>
          <w:szCs w:val="28"/>
        </w:rPr>
        <w:t>ме</w:t>
      </w:r>
      <w:r w:rsidRPr="0023738F">
        <w:rPr>
          <w:sz w:val="28"/>
          <w:szCs w:val="28"/>
        </w:rPr>
        <w:t>стного бюджета.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План мероприятий по выполнению муниципальной программы указан в Приложении № 2 к муниципальной программе.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Мероприятия по выполнению муниципальной программы и расходы на их выполнение определены в соответствии с основными направлениями по использованию муниципального имущества.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Основные направления использования муниципального имущества: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передача в аренду;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передача в хозяйственное ведение муниципальным унитарным предприятиям;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передача в оперативное управление муниципальным учреждениям;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передача в безвозмездное пользование;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передача имущества по концессионным соглашениям;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приватизация имущества;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иные направления.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Использование объектов, находящихся в собственности </w:t>
      </w:r>
      <w:r w:rsidR="00C34B38">
        <w:rPr>
          <w:sz w:val="28"/>
          <w:szCs w:val="28"/>
        </w:rPr>
        <w:t>городского округа</w:t>
      </w:r>
      <w:r w:rsidRPr="0023738F">
        <w:rPr>
          <w:sz w:val="28"/>
          <w:szCs w:val="28"/>
        </w:rPr>
        <w:t>, в арендных отношениях планируется осуществлять, исходя из следующих приоритетов: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</w:r>
      <w:proofErr w:type="spellStart"/>
      <w:r w:rsidRPr="0023738F">
        <w:rPr>
          <w:sz w:val="28"/>
          <w:szCs w:val="28"/>
        </w:rPr>
        <w:t>возмездность</w:t>
      </w:r>
      <w:proofErr w:type="spellEnd"/>
      <w:r w:rsidRPr="0023738F">
        <w:rPr>
          <w:sz w:val="28"/>
          <w:szCs w:val="28"/>
        </w:rPr>
        <w:t xml:space="preserve"> использования;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заключение договоров аренды объектов муниципальной собственности по результатам проведения конкурсов или аукционов на право заключения таких договоров, за исключением случаев, предусмотренных Федеральным законом от 26 июля 2006 года № 135-ФЗ «О защите конкуренции»;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размещение в средствах массовой информации сведений об условиях аренды объектов муниципальной собственности.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В период действия муниципальной программы планируется передавать в аренду: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lastRenderedPageBreak/>
        <w:t>­</w:t>
      </w:r>
      <w:r w:rsidRPr="0023738F">
        <w:rPr>
          <w:sz w:val="28"/>
          <w:szCs w:val="28"/>
        </w:rPr>
        <w:tab/>
        <w:t xml:space="preserve">нежилые здания, помещения, сооружения, объекты инженерной инфраструктуры коммунального назначения, находящиеся в казне </w:t>
      </w:r>
      <w:r w:rsidR="00C34B38">
        <w:rPr>
          <w:sz w:val="28"/>
          <w:szCs w:val="28"/>
        </w:rPr>
        <w:t>городского округа</w:t>
      </w:r>
      <w:r w:rsidRPr="0023738F">
        <w:rPr>
          <w:sz w:val="28"/>
          <w:szCs w:val="28"/>
        </w:rPr>
        <w:t>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имущество, закрепленное за муниципальными учреждениями на праве оперативного управления.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Передача в аренду имущества, закрепленного за муниципальными учреждениями на праве </w:t>
      </w:r>
      <w:proofErr w:type="gramStart"/>
      <w:r w:rsidRPr="0023738F">
        <w:rPr>
          <w:sz w:val="28"/>
          <w:szCs w:val="28"/>
        </w:rPr>
        <w:t>оперативного</w:t>
      </w:r>
      <w:r w:rsidR="005621B0">
        <w:rPr>
          <w:sz w:val="28"/>
          <w:szCs w:val="28"/>
        </w:rPr>
        <w:t xml:space="preserve"> </w:t>
      </w:r>
      <w:r w:rsidRPr="0023738F">
        <w:rPr>
          <w:sz w:val="28"/>
          <w:szCs w:val="28"/>
        </w:rPr>
        <w:t>управления</w:t>
      </w:r>
      <w:proofErr w:type="gramEnd"/>
      <w:r w:rsidRPr="0023738F">
        <w:rPr>
          <w:sz w:val="28"/>
          <w:szCs w:val="28"/>
        </w:rPr>
        <w:t xml:space="preserve"> осуществляется ими в соответствии с действующим законодательством и Положением «Об управлении и распоряжении собственностью муниципального образования город Каменск-Уральский», утвержденным решением Городской Думы города Каменска-Уральского от 11.08.2010 № 238.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В оперативное управление муниципальное имущество передается муниципальным учреждениям, в хозяйственное ведение - муниципальным унитарным предприятиям.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В безвозмездное пользование передаются объекты муниципальной собственности: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а)</w:t>
      </w:r>
      <w:r w:rsidRPr="0023738F">
        <w:rPr>
          <w:sz w:val="28"/>
          <w:szCs w:val="28"/>
        </w:rPr>
        <w:tab/>
        <w:t xml:space="preserve">находящиеся в составе казны </w:t>
      </w:r>
      <w:r w:rsidR="00933FA9">
        <w:rPr>
          <w:sz w:val="28"/>
          <w:szCs w:val="28"/>
        </w:rPr>
        <w:t>городского округа</w:t>
      </w:r>
      <w:r w:rsidRPr="0023738F">
        <w:rPr>
          <w:sz w:val="28"/>
          <w:szCs w:val="28"/>
        </w:rPr>
        <w:t>, в соответствии с их функциональным назначением: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 xml:space="preserve">для реализации полномочий органов государственной власти и органов местного самоуправления </w:t>
      </w:r>
      <w:r w:rsidR="00933FA9">
        <w:rPr>
          <w:sz w:val="28"/>
          <w:szCs w:val="28"/>
        </w:rPr>
        <w:t>городского округа</w:t>
      </w:r>
      <w:r w:rsidRPr="0023738F">
        <w:rPr>
          <w:sz w:val="28"/>
          <w:szCs w:val="28"/>
        </w:rPr>
        <w:t>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для предоставления муниципальных преференций;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некоммерческим организациям (за исключением политических партий);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государственным внебюджетным фондам;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государственным учреждениям;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б)</w:t>
      </w:r>
      <w:r w:rsidRPr="0023738F">
        <w:rPr>
          <w:sz w:val="28"/>
          <w:szCs w:val="28"/>
        </w:rPr>
        <w:tab/>
        <w:t>принадлежащие на праве оперативного управления муниципальным образовательным учреждениям в соответствии с их функциональным назначением: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государственным учреждениям здравоохранения в целях организации медицинского обслуживания воспитанников (обучающихся) соответствующих образовательных учреждений;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лицу, с которым соответствующим образовательным учреждением заключен муниципальный контракт об оказании услуг по организации питания воспитанников (обучающихся) по результатам конкурса или аукциона, проведенных в соответствии с Федеральным законом от 05 апреля 2013 года        № 44 - ФЗ «О контрактной системе в сфере закупок товаров, работ, услуг для обеспечения государственных и муниципальных нужд», если предоставление указанных прав было предусмотрено конкурсной документацией, документацией об аукционе для целей исполнения этого контракта;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муниципальным образовательным учреждениям или государственным образовательным учреждениям в целях осуществления ими образовательной деятельности, предусмотренной уставом соответствующего учреждения.</w:t>
      </w:r>
    </w:p>
    <w:p w:rsidR="0023738F" w:rsidRPr="00EC2A26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Передача имущества в безвозмездное пользование осуществляется в соответствии с </w:t>
      </w:r>
      <w:r w:rsidRPr="00EC2A26">
        <w:rPr>
          <w:sz w:val="28"/>
          <w:szCs w:val="28"/>
        </w:rPr>
        <w:t xml:space="preserve">действующим законодательством и Положением «Об управлении </w:t>
      </w:r>
      <w:r w:rsidRPr="00EC2A26">
        <w:rPr>
          <w:sz w:val="28"/>
          <w:szCs w:val="28"/>
        </w:rPr>
        <w:lastRenderedPageBreak/>
        <w:t xml:space="preserve">и распоряжении собственностью муниципального образования </w:t>
      </w:r>
      <w:r w:rsidR="00C056AB">
        <w:rPr>
          <w:sz w:val="28"/>
          <w:szCs w:val="28"/>
        </w:rPr>
        <w:t xml:space="preserve">город </w:t>
      </w:r>
      <w:r w:rsidRPr="00EC2A26">
        <w:rPr>
          <w:sz w:val="28"/>
          <w:szCs w:val="28"/>
        </w:rPr>
        <w:t>Каменск-Уральский», утвержденным решением Городской Думы города Каменска-Уральского от 11.08.2010 № 238.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EC2A26">
        <w:rPr>
          <w:sz w:val="28"/>
          <w:szCs w:val="28"/>
        </w:rPr>
        <w:t>В 2017 году состоялась передача по концессионному соглашению тепловых сетей и сетей горячего водоснабжения обществу с ограниченной ответственностью «Управляющая компания</w:t>
      </w:r>
      <w:r w:rsidRPr="0023738F">
        <w:rPr>
          <w:sz w:val="28"/>
          <w:szCs w:val="28"/>
        </w:rPr>
        <w:t xml:space="preserve"> «</w:t>
      </w:r>
      <w:r w:rsidR="005621B0">
        <w:rPr>
          <w:sz w:val="28"/>
          <w:szCs w:val="28"/>
        </w:rPr>
        <w:t>ТЕПЛОКОМЛЕКС</w:t>
      </w:r>
      <w:r w:rsidRPr="0023738F">
        <w:rPr>
          <w:sz w:val="28"/>
          <w:szCs w:val="28"/>
        </w:rPr>
        <w:t>».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Всего по состоянию на 01.09.2019 г. заключено 7 концессионных соглашений. 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Приватизация муниципального имущества.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Приватизация муниципального имущества осуществляется путем: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организации и проведения торгов по продаже объектов муниципальной собственности, включенных в перечень объектов муниципальной собственности, подлежащих приватизации путем продажи на аукционе. Перечень объектов муниципальной собственности, подлежащих приватизации путем продажи на аукционе приводится в Приложении № 3 к настоящей муниципальной программе и ежегодно дополняется;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реализации преимущественного права арендаторов на приобретение арендуемого имущества в соответствии с Федеральным законом от 22 июля 2008 года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Управление акционерными обществами осуществляется в соответствии с Положением «Об управлении находящимися в муниципальной собственности акциями (долями) хозяйственных обществ, созданных в процессе преобразования муниципальных унитарных предприятий», утвержденным решением Каменск-Уральской Городской Думы от 13.09.2006 № 193 (в редакции решения Городской Думы города Каменска-Уральского от 26.10.2011 № 409).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Будет продолжено осуществление контроля за использованием по назначению, сохранностью, содержанием муниципального имущества, находящегося в казне, переданного в хозяйственное ведение или оперативное управление муниципальным организациям (за исключением переданного муниципальным учреждениям образования, культуры, физической культуры и спорта).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Учет муниципального имущества осуществляется путем ведения реестра объектов муниципальной собственности.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Основными направлениями в работе с земельными участками, расположенными на территории </w:t>
      </w:r>
      <w:r w:rsidR="00C34B38">
        <w:rPr>
          <w:sz w:val="28"/>
          <w:szCs w:val="28"/>
        </w:rPr>
        <w:t>городского округа</w:t>
      </w:r>
      <w:r w:rsidRPr="0023738F">
        <w:rPr>
          <w:sz w:val="28"/>
          <w:szCs w:val="28"/>
        </w:rPr>
        <w:t>, являются: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проведение работы по заключению договоров аренды по вновь поступающим заявкам на земельные участки, государственная собственность на которые не разграничена, на которых расположены здания, сооружения, и земельные участки, являющиеся объектами муниципальной собственности;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проведение работы по заключению договоров аренды лесных участков по поступающим заявкам в соответствии с действующим законодательством;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lastRenderedPageBreak/>
        <w:t>­</w:t>
      </w:r>
      <w:r w:rsidRPr="0023738F">
        <w:rPr>
          <w:sz w:val="28"/>
          <w:szCs w:val="28"/>
        </w:rPr>
        <w:tab/>
        <w:t>проведение работы по заключению договоров на размещение нестационарных торговых объектов;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проведение работы по заключению договоров на установку и эксплуатацию рекламной конструкции;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организация и проведение аукционов по продаже земельных участков, находящихся в государственной или муниципальной собственности, или аукционов на право заключения договоров аренды земельных участков, находящихся в государственной или муниципальной собственности, организация и проведение в соответствии с законодательством аукционов на право заключения договоров аренды лесных участков.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Планируется проведение аукционов по продаже права на заключение договоров аренды земельных участков под индивидуальное жилищное строительство, под многоэтажное жилищное строительство, для комплексного освоения в целях жилищного строительства, для строительства иных объектов, а также для целей, не связанных со строительством.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В 2020-2026 годах работа по формированию земельных участков для проведения аукционов по продаже права на заключение договоров аренды в целях жилищного и иного строительства будет продолжена в соответствии с действующим законодательством.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передача земельных участков в собственность, в том числе предоставление земельных участков однократно бесплатно в собственность гражданам для индивидуального жилищного строительства: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проведение работы по передаче земельных участков в собственность по вновь поступающим заявкам на земельные участки, государственная собственность на которые не разграничена, и земельные участки, являющиеся объектами муниципальной собственности;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проведение работы по предоставлению однократно бесплатно в собственность льготным категориям граждан земельных участков для жилищного строительства в соответствии с земельным законодательством;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передача земельных (лесных) участков в постоянное (бессрочное) пользование, передача земельных участков в безвозмездное пользование.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 xml:space="preserve">осуществление государственной регистрации права собственности </w:t>
      </w:r>
      <w:r w:rsidR="00933FA9">
        <w:rPr>
          <w:sz w:val="28"/>
          <w:szCs w:val="28"/>
        </w:rPr>
        <w:t>городского округа</w:t>
      </w:r>
      <w:r w:rsidRPr="0023738F">
        <w:rPr>
          <w:sz w:val="28"/>
          <w:szCs w:val="28"/>
        </w:rPr>
        <w:t xml:space="preserve"> на земельные участки, на которых распложены объекты муниципальной собственности;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 xml:space="preserve">осуществление муниципального контроля за использованием земель, лесов, расположенных в границах </w:t>
      </w:r>
      <w:r w:rsidR="00C34B38">
        <w:rPr>
          <w:sz w:val="28"/>
          <w:szCs w:val="28"/>
        </w:rPr>
        <w:t>городского округа</w:t>
      </w:r>
      <w:r w:rsidRPr="0023738F">
        <w:rPr>
          <w:sz w:val="28"/>
          <w:szCs w:val="28"/>
        </w:rPr>
        <w:t>, в соответствии с действующим законодательством.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Планируется проведение работы в рамках проведения земельного и лесного контроля, направленной на самозащиту гражданских прав и иных законных интересов </w:t>
      </w:r>
      <w:r w:rsidR="00933FA9">
        <w:rPr>
          <w:sz w:val="28"/>
          <w:szCs w:val="28"/>
        </w:rPr>
        <w:t>городского округа</w:t>
      </w:r>
      <w:r w:rsidRPr="0023738F">
        <w:rPr>
          <w:sz w:val="28"/>
          <w:szCs w:val="28"/>
        </w:rPr>
        <w:t xml:space="preserve">, нарушенных гражданами или юридическими лицами самовольным занятием земельных участков и лесных участков на территории </w:t>
      </w:r>
      <w:r w:rsidR="00933FA9">
        <w:rPr>
          <w:sz w:val="28"/>
          <w:szCs w:val="28"/>
        </w:rPr>
        <w:t>городского округа</w:t>
      </w:r>
      <w:r w:rsidRPr="0023738F">
        <w:rPr>
          <w:sz w:val="28"/>
          <w:szCs w:val="28"/>
        </w:rPr>
        <w:t>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Основные направления муниципального земельного и лесного контроля: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 xml:space="preserve">контроль выполнения требований земельного и лесного </w:t>
      </w:r>
      <w:r w:rsidRPr="0023738F">
        <w:rPr>
          <w:sz w:val="28"/>
          <w:szCs w:val="28"/>
        </w:rPr>
        <w:lastRenderedPageBreak/>
        <w:t>законодательства о недопущении самовольного занятия земельных участков или части земельных участков, в том числе использование земельных участков лицами, не имеющими предусмотренных законодательством Российской Федерации прав на указанные земельные участки;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контроль соблюдения порядка переуступки права пользования землей;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контроль выполнения требований земельного законодательства об использовании земель по целевому назначению и разрешенному использованию;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проведение плановых осмотров соблюдения лесного законодательства в сфере воспроизводства лесов, охране городских лесов, защите лесов, проверке выполнения условий договоров аренды лесных участков, купли-продажи лесных насаждений, проверке на соответствие лесным декларациям, проекту освоения лесов, лесохозяйственному регламенту и правилам заготовки древесины.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Работы по освобождению земельных участков осуществляется согласно Положению «О порядке освобождения земельных участков на территории муниципального образования город Каменск-Уральский, самовольно занятых нестационарными объектами», утвержденному решением Городской Думы города Каменска-Уральского от 23.01.2013 № 65: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осуществление в соответствии с законодательством резервирования земель, изъятия земельных участков в границах Каменск-Уральск</w:t>
      </w:r>
      <w:r w:rsidR="00C34B38">
        <w:rPr>
          <w:sz w:val="28"/>
          <w:szCs w:val="28"/>
        </w:rPr>
        <w:t>ого городского округа</w:t>
      </w:r>
      <w:r w:rsidRPr="0023738F">
        <w:rPr>
          <w:sz w:val="28"/>
          <w:szCs w:val="28"/>
        </w:rPr>
        <w:t xml:space="preserve"> для муниципальных нужд при наличии документов территориального планирования, за исключением случаев, предусмотренных федеральными законами;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</w:r>
      <w:r w:rsidRPr="000D2D4B">
        <w:rPr>
          <w:sz w:val="28"/>
          <w:szCs w:val="28"/>
        </w:rPr>
        <w:t xml:space="preserve">организация и проведение </w:t>
      </w:r>
      <w:r w:rsidR="002A2FB5" w:rsidRPr="000D2D4B">
        <w:rPr>
          <w:bCs/>
          <w:iCs/>
          <w:sz w:val="28"/>
          <w:szCs w:val="28"/>
        </w:rPr>
        <w:t>торгов на право заключения договора на установку и эксплуатацию рекламной конструкции на земельном участке, здании или ином недвижимом имуществе, находящемся в муниципальной собственности муниципального образования город Каменск-Уральский, а также на земельном участке, государственная собственность на который не разграничена</w:t>
      </w:r>
      <w:r w:rsidRPr="000D2D4B">
        <w:rPr>
          <w:sz w:val="28"/>
          <w:szCs w:val="28"/>
        </w:rPr>
        <w:t xml:space="preserve">, в соответствии с Порядком, утвержденном решением Городской Думы города Каменска-Уральского от </w:t>
      </w:r>
      <w:r w:rsidR="000D2D4B" w:rsidRPr="000D2D4B">
        <w:rPr>
          <w:sz w:val="28"/>
          <w:szCs w:val="28"/>
        </w:rPr>
        <w:t>13.11</w:t>
      </w:r>
      <w:r w:rsidRPr="000D2D4B">
        <w:rPr>
          <w:sz w:val="28"/>
          <w:szCs w:val="28"/>
        </w:rPr>
        <w:t>.20</w:t>
      </w:r>
      <w:r w:rsidR="000D2D4B" w:rsidRPr="000D2D4B">
        <w:rPr>
          <w:sz w:val="28"/>
          <w:szCs w:val="28"/>
        </w:rPr>
        <w:t>1</w:t>
      </w:r>
      <w:r w:rsidRPr="000D2D4B">
        <w:rPr>
          <w:sz w:val="28"/>
          <w:szCs w:val="28"/>
        </w:rPr>
        <w:t xml:space="preserve">9 № </w:t>
      </w:r>
      <w:r w:rsidR="000D2D4B" w:rsidRPr="000D2D4B">
        <w:rPr>
          <w:sz w:val="28"/>
          <w:szCs w:val="28"/>
        </w:rPr>
        <w:t>620</w:t>
      </w:r>
      <w:r w:rsidRPr="000D2D4B">
        <w:rPr>
          <w:sz w:val="28"/>
          <w:szCs w:val="28"/>
        </w:rPr>
        <w:t>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осуществление в соответствии с земельным законодательством утверждения схем расположения земельного участка или земельных участков на кадастровом плане территории, предварительное согласование предоставления земельных участков, выдача разрешений на использование земель или земельных участков;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заключение в соответствии с законодательством соглашения об установлении сервитута в отношении земельных участков, если такие земельные участки не предоставлены в постоянное (бессрочное) пользование, пожизненное наследуемое владение, в аренду или безвозмездное пользование;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>­</w:t>
      </w:r>
      <w:r w:rsidRPr="0023738F">
        <w:rPr>
          <w:sz w:val="28"/>
          <w:szCs w:val="28"/>
        </w:rPr>
        <w:tab/>
        <w:t>проведение работ по заключению соглашения о перераспределении земель и (или) земельных участков, по вновь поступающим заявкам в соответствии с действующим законодательством.</w:t>
      </w:r>
    </w:p>
    <w:p w:rsidR="0023738F" w:rsidRPr="0023738F" w:rsidRDefault="0023738F" w:rsidP="0023738F">
      <w:pPr>
        <w:widowControl w:val="0"/>
        <w:tabs>
          <w:tab w:val="left" w:pos="1134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23738F">
        <w:rPr>
          <w:sz w:val="28"/>
          <w:szCs w:val="28"/>
        </w:rPr>
        <w:t xml:space="preserve">Способы реализации мероприятий по переселению граждан из многоквартирных жилых домов, признанных аварийными и подлежащими сносу, предусмотрены федеральным жилищным законодательством и </w:t>
      </w:r>
      <w:r w:rsidRPr="0023738F">
        <w:rPr>
          <w:sz w:val="28"/>
          <w:szCs w:val="28"/>
        </w:rPr>
        <w:lastRenderedPageBreak/>
        <w:t>региональными адресными программами.</w:t>
      </w:r>
    </w:p>
    <w:p w:rsidR="00651365" w:rsidRDefault="0023738F" w:rsidP="00DE70C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3738F">
        <w:rPr>
          <w:sz w:val="28"/>
          <w:szCs w:val="28"/>
        </w:rPr>
        <w:t>В соответствии со статьей 32 Жилищного кодекса Российской Федерации переселение собственников жилых помещений, расположенных в многоквартирных жилых домах, признанных аварийными и подлежащими сносу, осуществляется путем возмещения за изымаемые объекты недвижимости, на основании соглашений об изъятии земельных участков и расположенных на них объектов недвижимого имущества.</w:t>
      </w: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651365" w:rsidSect="008556E0">
          <w:pgSz w:w="11906" w:h="16838"/>
          <w:pgMar w:top="284" w:right="567" w:bottom="1134" w:left="1701" w:header="709" w:footer="709" w:gutter="0"/>
          <w:cols w:space="708"/>
          <w:docGrid w:linePitch="360"/>
        </w:sectPr>
      </w:pPr>
    </w:p>
    <w:p w:rsidR="00651365" w:rsidRPr="00E64AFA" w:rsidRDefault="00651365" w:rsidP="00651365">
      <w:pPr>
        <w:autoSpaceDE w:val="0"/>
        <w:autoSpaceDN w:val="0"/>
        <w:adjustRightInd w:val="0"/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lastRenderedPageBreak/>
        <w:t>Приложение № 1</w:t>
      </w:r>
    </w:p>
    <w:p w:rsidR="002A2FB5" w:rsidRDefault="00651365" w:rsidP="00651365">
      <w:pPr>
        <w:autoSpaceDE w:val="0"/>
        <w:autoSpaceDN w:val="0"/>
        <w:adjustRightInd w:val="0"/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651365" w:rsidRPr="00E64AFA" w:rsidRDefault="00651365" w:rsidP="00651365">
      <w:pPr>
        <w:autoSpaceDE w:val="0"/>
        <w:autoSpaceDN w:val="0"/>
        <w:adjustRightInd w:val="0"/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t>Каменск-Уральск</w:t>
      </w:r>
      <w:r w:rsidR="00A968CD">
        <w:rPr>
          <w:sz w:val="28"/>
          <w:szCs w:val="28"/>
        </w:rPr>
        <w:t>ого</w:t>
      </w:r>
      <w:r>
        <w:rPr>
          <w:sz w:val="28"/>
          <w:szCs w:val="28"/>
        </w:rPr>
        <w:t xml:space="preserve"> городско</w:t>
      </w:r>
      <w:r w:rsidR="00A968CD">
        <w:rPr>
          <w:sz w:val="28"/>
          <w:szCs w:val="28"/>
        </w:rPr>
        <w:t>го</w:t>
      </w:r>
      <w:r>
        <w:rPr>
          <w:sz w:val="28"/>
          <w:szCs w:val="28"/>
        </w:rPr>
        <w:t xml:space="preserve"> округ</w:t>
      </w:r>
      <w:r w:rsidR="00A968CD">
        <w:rPr>
          <w:sz w:val="28"/>
          <w:szCs w:val="28"/>
        </w:rPr>
        <w:t>а</w:t>
      </w:r>
      <w:r w:rsidRPr="00E64AFA">
        <w:rPr>
          <w:sz w:val="28"/>
          <w:szCs w:val="28"/>
        </w:rPr>
        <w:t xml:space="preserve"> на 2020</w:t>
      </w:r>
      <w:r>
        <w:rPr>
          <w:sz w:val="28"/>
          <w:szCs w:val="28"/>
        </w:rPr>
        <w:t xml:space="preserve"> </w:t>
      </w:r>
      <w:r w:rsidRPr="00E64AFA">
        <w:rPr>
          <w:sz w:val="28"/>
          <w:szCs w:val="28"/>
        </w:rPr>
        <w:t>- 2026 годы»</w:t>
      </w:r>
    </w:p>
    <w:p w:rsidR="00651365" w:rsidRPr="00E64AFA" w:rsidRDefault="00651365" w:rsidP="0065136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51365" w:rsidRPr="00E64AFA" w:rsidRDefault="00651365" w:rsidP="0065136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51365" w:rsidRPr="00E64AFA" w:rsidRDefault="00651365" w:rsidP="0065136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64AFA">
        <w:rPr>
          <w:b/>
          <w:sz w:val="28"/>
          <w:szCs w:val="28"/>
        </w:rPr>
        <w:t>ЦЕЛИ, ЗАДАЧИ И ЦЕЛЕВЫЕ ПОКАЗАТЕЛИ</w:t>
      </w:r>
    </w:p>
    <w:p w:rsidR="00651365" w:rsidRPr="00E64AFA" w:rsidRDefault="00651365" w:rsidP="0065136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64AFA">
        <w:rPr>
          <w:b/>
          <w:sz w:val="28"/>
          <w:szCs w:val="28"/>
        </w:rPr>
        <w:t>РЕАЛИЗАЦИИ МУНИЦИПАЛЬНОЙ ПРОГРАММЫ «УПРАВЛЕНИЕ</w:t>
      </w:r>
    </w:p>
    <w:p w:rsidR="00A968CD" w:rsidRDefault="00651365" w:rsidP="0065136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64AFA">
        <w:rPr>
          <w:b/>
          <w:sz w:val="28"/>
          <w:szCs w:val="28"/>
        </w:rPr>
        <w:t>МУНИЦИПАЛЬНОЙ СОБСТВЕННОСТЬЮ КАМЕНСК-УРАЛЬСК</w:t>
      </w:r>
      <w:r w:rsidR="00A968CD">
        <w:rPr>
          <w:b/>
          <w:sz w:val="28"/>
          <w:szCs w:val="28"/>
        </w:rPr>
        <w:t>ОГО</w:t>
      </w:r>
      <w:r w:rsidRPr="00E64AFA">
        <w:rPr>
          <w:b/>
          <w:sz w:val="28"/>
          <w:szCs w:val="28"/>
        </w:rPr>
        <w:t xml:space="preserve"> </w:t>
      </w:r>
      <w:r w:rsidR="000A0CF3">
        <w:rPr>
          <w:b/>
          <w:sz w:val="28"/>
          <w:szCs w:val="28"/>
        </w:rPr>
        <w:t>ГОРОДСКО</w:t>
      </w:r>
      <w:r w:rsidR="00A968CD">
        <w:rPr>
          <w:b/>
          <w:sz w:val="28"/>
          <w:szCs w:val="28"/>
        </w:rPr>
        <w:t>ГО</w:t>
      </w:r>
      <w:r w:rsidR="000A0CF3">
        <w:rPr>
          <w:b/>
          <w:sz w:val="28"/>
          <w:szCs w:val="28"/>
        </w:rPr>
        <w:t xml:space="preserve"> ОКРУГ</w:t>
      </w:r>
      <w:r w:rsidR="00A968CD">
        <w:rPr>
          <w:b/>
          <w:sz w:val="28"/>
          <w:szCs w:val="28"/>
        </w:rPr>
        <w:t>А</w:t>
      </w:r>
      <w:r w:rsidR="000A0CF3">
        <w:rPr>
          <w:b/>
          <w:sz w:val="28"/>
          <w:szCs w:val="28"/>
        </w:rPr>
        <w:t xml:space="preserve"> </w:t>
      </w:r>
    </w:p>
    <w:p w:rsidR="00651365" w:rsidRPr="00E64AFA" w:rsidRDefault="00651365" w:rsidP="0065136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64AFA">
        <w:rPr>
          <w:b/>
          <w:sz w:val="28"/>
          <w:szCs w:val="28"/>
        </w:rPr>
        <w:t>НА 2020 - 2026 ГОДЫ»</w:t>
      </w:r>
    </w:p>
    <w:p w:rsidR="00651365" w:rsidRPr="00E64AFA" w:rsidRDefault="00651365" w:rsidP="0065136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7"/>
        <w:gridCol w:w="2826"/>
        <w:gridCol w:w="1059"/>
        <w:gridCol w:w="75"/>
        <w:gridCol w:w="1096"/>
        <w:gridCol w:w="38"/>
        <w:gridCol w:w="67"/>
        <w:gridCol w:w="1067"/>
        <w:gridCol w:w="1134"/>
        <w:gridCol w:w="1134"/>
        <w:gridCol w:w="1134"/>
        <w:gridCol w:w="1134"/>
        <w:gridCol w:w="1134"/>
        <w:gridCol w:w="2409"/>
      </w:tblGrid>
      <w:tr w:rsidR="00651365" w:rsidRPr="00E64AFA" w:rsidTr="0023738F">
        <w:tc>
          <w:tcPr>
            <w:tcW w:w="997" w:type="dxa"/>
            <w:vMerge w:val="restart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E64AFA">
              <w:rPr>
                <w:sz w:val="24"/>
                <w:szCs w:val="24"/>
              </w:rPr>
              <w:t xml:space="preserve"> строки</w:t>
            </w:r>
          </w:p>
        </w:tc>
        <w:tc>
          <w:tcPr>
            <w:tcW w:w="2826" w:type="dxa"/>
            <w:vMerge w:val="restart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0347" w:type="dxa"/>
            <w:gridSpan w:val="10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Значение целевого показателя</w:t>
            </w:r>
          </w:p>
        </w:tc>
      </w:tr>
      <w:tr w:rsidR="00651365" w:rsidRPr="00E64AFA" w:rsidTr="0023738F">
        <w:tc>
          <w:tcPr>
            <w:tcW w:w="997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2026 год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651365" w:rsidRPr="00E64AFA" w:rsidTr="0023738F">
        <w:tc>
          <w:tcPr>
            <w:tcW w:w="997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</w:t>
            </w:r>
          </w:p>
        </w:tc>
        <w:tc>
          <w:tcPr>
            <w:tcW w:w="2409" w:type="dxa"/>
            <w:vAlign w:val="center"/>
          </w:tcPr>
          <w:p w:rsidR="00651365" w:rsidRPr="00651365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51365">
              <w:rPr>
                <w:sz w:val="24"/>
                <w:szCs w:val="24"/>
              </w:rPr>
              <w:t>11</w:t>
            </w:r>
          </w:p>
        </w:tc>
      </w:tr>
      <w:tr w:rsidR="00651365" w:rsidRPr="00E64AFA" w:rsidTr="0023738F">
        <w:tc>
          <w:tcPr>
            <w:tcW w:w="997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</w:p>
        </w:tc>
        <w:tc>
          <w:tcPr>
            <w:tcW w:w="11898" w:type="dxa"/>
            <w:gridSpan w:val="12"/>
            <w:vAlign w:val="center"/>
          </w:tcPr>
          <w:p w:rsidR="00651365" w:rsidRPr="00E64AFA" w:rsidRDefault="00651365" w:rsidP="00E03467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</w:t>
            </w:r>
            <w:r w:rsidR="00E03467">
              <w:rPr>
                <w:sz w:val="24"/>
                <w:szCs w:val="24"/>
              </w:rPr>
              <w:t>ого</w:t>
            </w:r>
            <w:r w:rsidRPr="00E64AFA">
              <w:rPr>
                <w:sz w:val="24"/>
                <w:szCs w:val="24"/>
              </w:rPr>
              <w:t xml:space="preserve"> </w:t>
            </w:r>
            <w:r w:rsidR="000A0CF3">
              <w:rPr>
                <w:sz w:val="24"/>
                <w:szCs w:val="24"/>
              </w:rPr>
              <w:t>городско</w:t>
            </w:r>
            <w:r w:rsidR="00E03467">
              <w:rPr>
                <w:sz w:val="24"/>
                <w:szCs w:val="24"/>
              </w:rPr>
              <w:t>го</w:t>
            </w:r>
            <w:r w:rsidR="000A0CF3">
              <w:rPr>
                <w:sz w:val="24"/>
                <w:szCs w:val="24"/>
              </w:rPr>
              <w:t xml:space="preserve"> округ</w:t>
            </w:r>
            <w:r w:rsidR="00E03467">
              <w:rPr>
                <w:sz w:val="24"/>
                <w:szCs w:val="24"/>
              </w:rPr>
              <w:t>а</w:t>
            </w:r>
            <w:r w:rsidR="000A0CF3">
              <w:rPr>
                <w:sz w:val="24"/>
                <w:szCs w:val="24"/>
              </w:rPr>
              <w:t xml:space="preserve"> </w:t>
            </w:r>
            <w:r w:rsidR="009576E4" w:rsidRPr="009576E4">
              <w:rPr>
                <w:sz w:val="28"/>
                <w:szCs w:val="28"/>
              </w:rPr>
              <w:t xml:space="preserve"> </w:t>
            </w:r>
            <w:r w:rsidRPr="00E64AFA">
              <w:rPr>
                <w:sz w:val="24"/>
                <w:szCs w:val="24"/>
              </w:rPr>
              <w:t>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</w:t>
            </w:r>
          </w:p>
        </w:tc>
        <w:tc>
          <w:tcPr>
            <w:tcW w:w="11898" w:type="dxa"/>
            <w:gridSpan w:val="12"/>
            <w:vAlign w:val="center"/>
          </w:tcPr>
          <w:p w:rsidR="00651365" w:rsidRPr="00E64AFA" w:rsidRDefault="00651365" w:rsidP="00E03467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Задача 1: увеличение доходов бюджета Каменск-Уральск</w:t>
            </w:r>
            <w:r w:rsidR="00E03467">
              <w:rPr>
                <w:sz w:val="24"/>
                <w:szCs w:val="24"/>
              </w:rPr>
              <w:t>ого</w:t>
            </w:r>
            <w:r w:rsidRPr="00E64AFA">
              <w:rPr>
                <w:sz w:val="24"/>
                <w:szCs w:val="24"/>
              </w:rPr>
              <w:t xml:space="preserve"> </w:t>
            </w:r>
            <w:r w:rsidR="000A0CF3">
              <w:rPr>
                <w:sz w:val="24"/>
                <w:szCs w:val="24"/>
              </w:rPr>
              <w:t>городско</w:t>
            </w:r>
            <w:r w:rsidR="00E03467">
              <w:rPr>
                <w:sz w:val="24"/>
                <w:szCs w:val="24"/>
              </w:rPr>
              <w:t>го</w:t>
            </w:r>
            <w:r w:rsidR="000A0CF3">
              <w:rPr>
                <w:sz w:val="24"/>
                <w:szCs w:val="24"/>
              </w:rPr>
              <w:t xml:space="preserve"> округ</w:t>
            </w:r>
            <w:r w:rsidR="00E03467">
              <w:rPr>
                <w:sz w:val="24"/>
                <w:szCs w:val="24"/>
              </w:rPr>
              <w:t>а</w:t>
            </w:r>
            <w:r w:rsidR="000A0CF3">
              <w:rPr>
                <w:sz w:val="24"/>
                <w:szCs w:val="24"/>
              </w:rPr>
              <w:t xml:space="preserve"> </w:t>
            </w:r>
            <w:r w:rsidR="009576E4" w:rsidRPr="009576E4">
              <w:rPr>
                <w:sz w:val="28"/>
                <w:szCs w:val="28"/>
              </w:rPr>
              <w:t xml:space="preserve"> </w:t>
            </w:r>
            <w:r w:rsidRPr="00E64AFA">
              <w:rPr>
                <w:sz w:val="24"/>
                <w:szCs w:val="24"/>
              </w:rPr>
              <w:t>от использования муниципального имущества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</w:t>
            </w: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Целевой показатель 1: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E64AFA">
              <w:rPr>
                <w:sz w:val="24"/>
                <w:szCs w:val="24"/>
              </w:rPr>
              <w:t>тыс.руб</w:t>
            </w:r>
            <w:proofErr w:type="spellEnd"/>
          </w:p>
        </w:tc>
        <w:tc>
          <w:tcPr>
            <w:tcW w:w="1134" w:type="dxa"/>
            <w:gridSpan w:val="2"/>
            <w:vMerge w:val="restart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199 086,7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157 650,0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211 243,6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165 322,2</w:t>
            </w:r>
          </w:p>
        </w:tc>
        <w:tc>
          <w:tcPr>
            <w:tcW w:w="2409" w:type="dxa"/>
            <w:vMerge w:val="restart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Отчет о состоянии лицевого счета администратора доходов бюджета</w:t>
            </w:r>
          </w:p>
        </w:tc>
      </w:tr>
      <w:tr w:rsidR="00651365" w:rsidRPr="00E64AFA" w:rsidTr="0023738F">
        <w:tc>
          <w:tcPr>
            <w:tcW w:w="997" w:type="dxa"/>
            <w:vMerge w:val="restart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4" w:type="dxa"/>
            <w:gridSpan w:val="2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сдачи в аренду объектов муниципальной собственности;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тыс.руб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25 910,4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651365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51365">
              <w:rPr>
                <w:sz w:val="24"/>
                <w:szCs w:val="24"/>
              </w:rPr>
              <w:t>22 292,9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27 863,2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сдачи в аренду земельных участков до разграничения;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тыс.руб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105 532,4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651365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51365">
              <w:rPr>
                <w:sz w:val="24"/>
                <w:szCs w:val="24"/>
              </w:rPr>
              <w:t>81 109,3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128 739,3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96 189,8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96 189,8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96 189,8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96 189,8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сдачи в аренду земельных участков после разграничения;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тыс.руб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12 758,4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651365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51365">
              <w:rPr>
                <w:sz w:val="24"/>
                <w:szCs w:val="24"/>
              </w:rPr>
              <w:t>2 361,1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2 666,7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- </w:t>
            </w:r>
            <w:r w:rsidRPr="00E64AFA">
              <w:t xml:space="preserve"> </w:t>
            </w:r>
            <w:r w:rsidRPr="00E64AFA">
              <w:rPr>
                <w:sz w:val="24"/>
                <w:szCs w:val="24"/>
              </w:rPr>
              <w:t>плата по договорам на размещение нестационарного торгового объекта, а также плата за право на заключение указанных договоров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E64AFA">
              <w:rPr>
                <w:sz w:val="24"/>
                <w:szCs w:val="24"/>
              </w:rPr>
              <w:t>тыс.руб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1 300,0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651365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51365">
              <w:rPr>
                <w:sz w:val="24"/>
                <w:szCs w:val="24"/>
              </w:rPr>
              <w:t>1 525,6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DE70CF">
            <w:pPr>
              <w:jc w:val="center"/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DE70CF">
            <w:pPr>
              <w:jc w:val="center"/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DE70CF">
            <w:pPr>
              <w:jc w:val="center"/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DE70CF">
            <w:pPr>
              <w:jc w:val="center"/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DE70CF">
            <w:pPr>
              <w:jc w:val="center"/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- плата по договорам на установку и эксплуатацию рекламной конструкции, а также </w:t>
            </w:r>
            <w:r w:rsidRPr="00E64AFA">
              <w:rPr>
                <w:sz w:val="24"/>
                <w:szCs w:val="24"/>
              </w:rPr>
              <w:lastRenderedPageBreak/>
              <w:t>плата за право на заключение указанных договоров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E64AFA">
              <w:rPr>
                <w:sz w:val="24"/>
                <w:szCs w:val="24"/>
              </w:rPr>
              <w:lastRenderedPageBreak/>
              <w:t>тыс.руб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2 000,0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651365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51365">
              <w:rPr>
                <w:sz w:val="24"/>
                <w:szCs w:val="24"/>
              </w:rPr>
              <w:t>3 382,5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продажи земельных участков до разграничения;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тыс.руб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651365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51365">
              <w:rPr>
                <w:sz w:val="24"/>
                <w:szCs w:val="24"/>
              </w:rPr>
              <w:t>7 250,0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7 633,2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продажи земельных участков после разграничения;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тыс.руб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445,0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651365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51365">
              <w:rPr>
                <w:sz w:val="24"/>
                <w:szCs w:val="24"/>
              </w:rPr>
              <w:t>445,0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445,0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реализации объектов нежилого фонда;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тыс.руб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651365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51365">
              <w:rPr>
                <w:sz w:val="24"/>
                <w:szCs w:val="24"/>
              </w:rPr>
              <w:t>14 100,0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14 271,0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реализации иного имущества;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тыс.руб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200,0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651365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51365">
              <w:rPr>
                <w:sz w:val="24"/>
                <w:szCs w:val="24"/>
              </w:rPr>
              <w:t>100,0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продажи квартир;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тыс.руб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651365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51365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тыс.руб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582,1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651365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51365">
              <w:rPr>
                <w:sz w:val="24"/>
                <w:szCs w:val="24"/>
              </w:rPr>
              <w:t>544,6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626,0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562,8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562,8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562,8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562,8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Merge/>
          </w:tcPr>
          <w:p w:rsidR="00651365" w:rsidRPr="00E64AFA" w:rsidRDefault="00651365" w:rsidP="0023738F">
            <w:pPr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от платы за наем муниципальных жилых помещений;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тыс.руб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26 390,4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651365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51365">
              <w:rPr>
                <w:sz w:val="24"/>
                <w:szCs w:val="24"/>
              </w:rPr>
              <w:t>22 464,0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28 379,4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21 716,2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тыс.руб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2 000,0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651365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51365">
              <w:rPr>
                <w:sz w:val="24"/>
                <w:szCs w:val="24"/>
              </w:rPr>
              <w:t>2 000,0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556,0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500,0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500,0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500,0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500,0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плата за использование лесов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тыс.руб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63,8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651365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51365">
              <w:rPr>
                <w:sz w:val="24"/>
                <w:szCs w:val="24"/>
              </w:rPr>
              <w:t>75,0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63,8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66,3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66,3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66,3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66,3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плата по соглашениям об установлении сервитута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E64AFA">
              <w:rPr>
                <w:sz w:val="24"/>
                <w:szCs w:val="24"/>
              </w:rPr>
              <w:t>тыс.руб</w:t>
            </w:r>
            <w:proofErr w:type="spellEnd"/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651365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51365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0,0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</w:t>
            </w:r>
          </w:p>
        </w:tc>
        <w:tc>
          <w:tcPr>
            <w:tcW w:w="14307" w:type="dxa"/>
            <w:gridSpan w:val="13"/>
            <w:vAlign w:val="center"/>
          </w:tcPr>
          <w:p w:rsidR="00651365" w:rsidRPr="00651365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651365">
              <w:rPr>
                <w:sz w:val="24"/>
                <w:szCs w:val="24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651365" w:rsidRPr="00E64AFA" w:rsidTr="0023738F">
        <w:tc>
          <w:tcPr>
            <w:tcW w:w="997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</w:t>
            </w: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Объектов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651365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51365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100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</w:tr>
      <w:tr w:rsidR="00651365" w:rsidRPr="00E64AFA" w:rsidTr="0023738F">
        <w:tc>
          <w:tcPr>
            <w:tcW w:w="997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</w:t>
            </w: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Целевой показатель 3: выявление земельных участков, используемых с нарушением земельного законодательства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ind w:left="-56" w:right="-57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Актов осмотра, обследования земельных участков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115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651365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651365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120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Журнал регистрации актов осмотров, обследований земельных участков</w:t>
            </w:r>
          </w:p>
        </w:tc>
      </w:tr>
      <w:tr w:rsidR="00651365" w:rsidRPr="00E64AFA" w:rsidTr="0023738F">
        <w:tc>
          <w:tcPr>
            <w:tcW w:w="997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4307" w:type="dxa"/>
            <w:gridSpan w:val="13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outlineLvl w:val="3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Задача 3: </w:t>
            </w:r>
            <w:r w:rsidRPr="00E64AFA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E64AFA">
              <w:rPr>
                <w:sz w:val="24"/>
                <w:szCs w:val="24"/>
              </w:rPr>
              <w:t>финансовое обеспечение исполнения муниципального задания подведомственными учреждениями.</w:t>
            </w:r>
          </w:p>
        </w:tc>
      </w:tr>
      <w:tr w:rsidR="00651365" w:rsidRPr="00E64AFA" w:rsidTr="0023738F">
        <w:tc>
          <w:tcPr>
            <w:tcW w:w="997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8</w:t>
            </w: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Целевой показатель 4: обеспечение выполнения муниципального задания подведомственными учреждениями:</w:t>
            </w:r>
          </w:p>
        </w:tc>
        <w:tc>
          <w:tcPr>
            <w:tcW w:w="9072" w:type="dxa"/>
            <w:gridSpan w:val="11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651365" w:rsidRPr="00E64AFA" w:rsidTr="0023738F">
        <w:tc>
          <w:tcPr>
            <w:tcW w:w="997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МАУ «Санаторий «Каменская здравница»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Койко-дней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highlight w:val="yellow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12 000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- МАУ «Каменский рабочий»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Выпуск печатных страниц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1 152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651365" w:rsidRPr="00E64AFA" w:rsidTr="0023738F">
        <w:tc>
          <w:tcPr>
            <w:tcW w:w="997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</w:t>
            </w: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Целевой показатель 5: обеспечение деятельности подведомственных учреждений</w:t>
            </w:r>
          </w:p>
        </w:tc>
        <w:tc>
          <w:tcPr>
            <w:tcW w:w="9072" w:type="dxa"/>
            <w:gridSpan w:val="11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651365" w:rsidRPr="00E64AFA" w:rsidTr="0023738F">
        <w:trPr>
          <w:trHeight w:val="555"/>
        </w:trPr>
        <w:tc>
          <w:tcPr>
            <w:tcW w:w="997" w:type="dxa"/>
            <w:vMerge w:val="restart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vMerge w:val="restart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- МКУ «Санитарно-технологическая пищевая лаборатория </w:t>
            </w:r>
            <w:r w:rsidRPr="009576E4">
              <w:rPr>
                <w:sz w:val="24"/>
                <w:szCs w:val="24"/>
              </w:rPr>
              <w:t>города Каменска-Уральского»</w:t>
            </w:r>
          </w:p>
        </w:tc>
        <w:tc>
          <w:tcPr>
            <w:tcW w:w="105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Лабораторных исследований</w:t>
            </w:r>
          </w:p>
        </w:tc>
        <w:tc>
          <w:tcPr>
            <w:tcW w:w="1276" w:type="dxa"/>
            <w:gridSpan w:val="4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1067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19 798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651365" w:rsidRPr="00E64AFA" w:rsidTr="0023738F">
        <w:trPr>
          <w:trHeight w:val="555"/>
        </w:trPr>
        <w:tc>
          <w:tcPr>
            <w:tcW w:w="997" w:type="dxa"/>
            <w:vMerge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vMerge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05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Проверок</w:t>
            </w:r>
          </w:p>
        </w:tc>
        <w:tc>
          <w:tcPr>
            <w:tcW w:w="1276" w:type="dxa"/>
            <w:gridSpan w:val="4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1067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310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651365" w:rsidRPr="00E64AFA" w:rsidTr="0023738F">
        <w:trPr>
          <w:trHeight w:val="555"/>
        </w:trPr>
        <w:tc>
          <w:tcPr>
            <w:tcW w:w="997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</w:t>
            </w:r>
          </w:p>
        </w:tc>
        <w:tc>
          <w:tcPr>
            <w:tcW w:w="14307" w:type="dxa"/>
            <w:gridSpan w:val="13"/>
          </w:tcPr>
          <w:p w:rsidR="00651365" w:rsidRPr="00E64AFA" w:rsidRDefault="00651365" w:rsidP="00933FA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Задача 4: ликвидация аварийного жилищного фонда на территории Каменск-Уральск</w:t>
            </w:r>
            <w:r w:rsidR="00933FA9">
              <w:rPr>
                <w:sz w:val="24"/>
                <w:szCs w:val="24"/>
              </w:rPr>
              <w:t>ого</w:t>
            </w:r>
            <w:r w:rsidR="009576E4">
              <w:rPr>
                <w:sz w:val="24"/>
                <w:szCs w:val="24"/>
              </w:rPr>
              <w:t xml:space="preserve"> городск</w:t>
            </w:r>
            <w:r w:rsidR="00933FA9">
              <w:rPr>
                <w:sz w:val="24"/>
                <w:szCs w:val="24"/>
              </w:rPr>
              <w:t>ого</w:t>
            </w:r>
            <w:r w:rsidR="009576E4">
              <w:rPr>
                <w:sz w:val="24"/>
                <w:szCs w:val="24"/>
              </w:rPr>
              <w:t xml:space="preserve"> округ</w:t>
            </w:r>
            <w:r w:rsidR="00933FA9">
              <w:rPr>
                <w:sz w:val="24"/>
                <w:szCs w:val="24"/>
              </w:rPr>
              <w:t>а</w:t>
            </w:r>
            <w:r w:rsidR="009576E4">
              <w:rPr>
                <w:sz w:val="24"/>
                <w:szCs w:val="24"/>
              </w:rPr>
              <w:t xml:space="preserve"> </w:t>
            </w:r>
            <w:r w:rsidR="009576E4" w:rsidRPr="009576E4">
              <w:rPr>
                <w:sz w:val="28"/>
                <w:szCs w:val="28"/>
              </w:rPr>
              <w:t xml:space="preserve"> </w:t>
            </w:r>
          </w:p>
        </w:tc>
      </w:tr>
      <w:tr w:rsidR="00651365" w:rsidRPr="00E64AFA" w:rsidTr="0023738F">
        <w:trPr>
          <w:trHeight w:val="555"/>
        </w:trPr>
        <w:tc>
          <w:tcPr>
            <w:tcW w:w="997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Целевой показатель 6: общее количество семей (граждан), улучшивших жилищные условия в рамках Программы в 2020 - 2026 годах, а именно, количество соглашений, заключенных с гражданами, являющимися собственниками жилых помещений, расположенных в многоквартирных домах, признанных аварийными и подлежащими сносу, соглашений об изъятии земельных участков и расположенных на них объектов недвижимого имущества</w:t>
            </w:r>
          </w:p>
        </w:tc>
        <w:tc>
          <w:tcPr>
            <w:tcW w:w="105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Заключенных соглашений</w:t>
            </w:r>
          </w:p>
        </w:tc>
        <w:tc>
          <w:tcPr>
            <w:tcW w:w="1171" w:type="dxa"/>
            <w:gridSpan w:val="2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64</w:t>
            </w:r>
          </w:p>
        </w:tc>
        <w:tc>
          <w:tcPr>
            <w:tcW w:w="1172" w:type="dxa"/>
            <w:gridSpan w:val="3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8</w:t>
            </w:r>
          </w:p>
        </w:tc>
        <w:tc>
          <w:tcPr>
            <w:tcW w:w="2409" w:type="dxa"/>
            <w:vAlign w:val="center"/>
          </w:tcPr>
          <w:p w:rsidR="00651365" w:rsidRPr="00E64AFA" w:rsidRDefault="00651365" w:rsidP="002373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Соглашение</w:t>
            </w:r>
          </w:p>
        </w:tc>
      </w:tr>
    </w:tbl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6694" w:rsidRDefault="00026694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6694" w:rsidRDefault="00026694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6694" w:rsidRDefault="00026694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6694" w:rsidRDefault="00026694" w:rsidP="00026694">
      <w:pPr>
        <w:ind w:left="10206"/>
        <w:jc w:val="both"/>
        <w:rPr>
          <w:sz w:val="28"/>
          <w:szCs w:val="28"/>
        </w:rPr>
      </w:pPr>
    </w:p>
    <w:p w:rsidR="0088492E" w:rsidRDefault="0088492E" w:rsidP="00026694">
      <w:pPr>
        <w:ind w:left="10206"/>
        <w:jc w:val="both"/>
        <w:rPr>
          <w:sz w:val="28"/>
          <w:szCs w:val="28"/>
        </w:rPr>
      </w:pPr>
    </w:p>
    <w:p w:rsidR="0088492E" w:rsidRDefault="0088492E" w:rsidP="00026694">
      <w:pPr>
        <w:ind w:left="10206"/>
        <w:jc w:val="both"/>
        <w:rPr>
          <w:sz w:val="28"/>
          <w:szCs w:val="28"/>
        </w:rPr>
      </w:pPr>
    </w:p>
    <w:p w:rsidR="0088492E" w:rsidRDefault="0088492E" w:rsidP="00026694">
      <w:pPr>
        <w:ind w:left="10206"/>
        <w:jc w:val="both"/>
        <w:rPr>
          <w:sz w:val="28"/>
          <w:szCs w:val="28"/>
        </w:rPr>
      </w:pPr>
    </w:p>
    <w:p w:rsidR="0088492E" w:rsidRPr="00E64AFA" w:rsidRDefault="0088492E" w:rsidP="00026694">
      <w:pPr>
        <w:ind w:left="10206"/>
        <w:jc w:val="both"/>
        <w:rPr>
          <w:sz w:val="28"/>
          <w:szCs w:val="28"/>
        </w:rPr>
      </w:pPr>
    </w:p>
    <w:p w:rsidR="00026694" w:rsidRPr="00E64AFA" w:rsidRDefault="00026694" w:rsidP="00026694">
      <w:pPr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lastRenderedPageBreak/>
        <w:t xml:space="preserve">Приложение № 2 </w:t>
      </w:r>
    </w:p>
    <w:p w:rsidR="0088492E" w:rsidRDefault="0088492E" w:rsidP="00026694">
      <w:pPr>
        <w:ind w:left="10206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ED33C6">
        <w:rPr>
          <w:sz w:val="28"/>
          <w:szCs w:val="28"/>
        </w:rPr>
        <w:t xml:space="preserve"> </w:t>
      </w:r>
      <w:r w:rsidR="00026694" w:rsidRPr="00E64AFA">
        <w:rPr>
          <w:sz w:val="28"/>
          <w:szCs w:val="28"/>
        </w:rPr>
        <w:t xml:space="preserve">муниципальной программе «Управление муниципальной собственностью </w:t>
      </w:r>
    </w:p>
    <w:p w:rsidR="00026694" w:rsidRPr="00E64AFA" w:rsidRDefault="00026694" w:rsidP="00026694">
      <w:pPr>
        <w:ind w:left="10206"/>
        <w:jc w:val="both"/>
        <w:rPr>
          <w:sz w:val="28"/>
          <w:szCs w:val="28"/>
        </w:rPr>
      </w:pPr>
      <w:r w:rsidRPr="00E64AFA">
        <w:rPr>
          <w:sz w:val="28"/>
          <w:szCs w:val="28"/>
        </w:rPr>
        <w:t>Каменск-Уральск</w:t>
      </w:r>
      <w:r w:rsidR="00ED33C6">
        <w:rPr>
          <w:sz w:val="28"/>
          <w:szCs w:val="28"/>
        </w:rPr>
        <w:t>ого</w:t>
      </w:r>
      <w:r w:rsidRPr="00E64AFA">
        <w:rPr>
          <w:sz w:val="28"/>
          <w:szCs w:val="28"/>
        </w:rPr>
        <w:t xml:space="preserve"> </w:t>
      </w:r>
      <w:r w:rsidR="00D13FA6">
        <w:rPr>
          <w:sz w:val="28"/>
          <w:szCs w:val="28"/>
        </w:rPr>
        <w:t>городско</w:t>
      </w:r>
      <w:r w:rsidR="00ED33C6">
        <w:rPr>
          <w:sz w:val="28"/>
          <w:szCs w:val="28"/>
        </w:rPr>
        <w:t>го</w:t>
      </w:r>
      <w:r w:rsidR="00D13FA6">
        <w:rPr>
          <w:sz w:val="28"/>
          <w:szCs w:val="28"/>
        </w:rPr>
        <w:t xml:space="preserve"> округ</w:t>
      </w:r>
      <w:r w:rsidR="00ED33C6">
        <w:rPr>
          <w:sz w:val="28"/>
          <w:szCs w:val="28"/>
        </w:rPr>
        <w:t>а</w:t>
      </w:r>
      <w:r w:rsidR="009576E4" w:rsidRPr="009576E4">
        <w:rPr>
          <w:sz w:val="28"/>
          <w:szCs w:val="28"/>
        </w:rPr>
        <w:t xml:space="preserve"> </w:t>
      </w:r>
      <w:r w:rsidRPr="00E64AFA">
        <w:rPr>
          <w:sz w:val="28"/>
          <w:szCs w:val="28"/>
        </w:rPr>
        <w:t>на 2020 - 2026 годы»</w:t>
      </w:r>
    </w:p>
    <w:p w:rsidR="00026694" w:rsidRPr="00E64AFA" w:rsidRDefault="00026694" w:rsidP="00026694">
      <w:pPr>
        <w:jc w:val="both"/>
        <w:rPr>
          <w:sz w:val="28"/>
          <w:szCs w:val="28"/>
        </w:rPr>
      </w:pPr>
    </w:p>
    <w:p w:rsidR="00ED33C6" w:rsidRDefault="00026694" w:rsidP="00026694">
      <w:pPr>
        <w:jc w:val="center"/>
        <w:rPr>
          <w:b/>
          <w:i/>
          <w:sz w:val="28"/>
          <w:szCs w:val="28"/>
        </w:rPr>
      </w:pPr>
      <w:r w:rsidRPr="00E64AFA">
        <w:rPr>
          <w:b/>
          <w:sz w:val="28"/>
          <w:szCs w:val="28"/>
        </w:rPr>
        <w:t xml:space="preserve">ПЛАН МЕРОПРИЯТИЙ ПО ВЫПОЛНЕНИЮ МУНИЦИПАЛЬНОЙ ПРОГРАММЫ «УПРАВЛЕНИЕ МУНИЦИПАЛЬНОЙ СОБСТВЕННОСТЬЮ </w:t>
      </w:r>
      <w:r w:rsidRPr="00E64AFA">
        <w:rPr>
          <w:b/>
          <w:bCs/>
          <w:color w:val="000000"/>
          <w:sz w:val="28"/>
          <w:szCs w:val="28"/>
        </w:rPr>
        <w:t>КАМЕНСК – УРАЛЬСК</w:t>
      </w:r>
      <w:r w:rsidR="00ED33C6">
        <w:rPr>
          <w:b/>
          <w:bCs/>
          <w:color w:val="000000"/>
          <w:sz w:val="28"/>
          <w:szCs w:val="28"/>
        </w:rPr>
        <w:t xml:space="preserve">ОГО </w:t>
      </w:r>
      <w:r w:rsidR="00D13FA6">
        <w:rPr>
          <w:b/>
          <w:sz w:val="28"/>
          <w:szCs w:val="28"/>
        </w:rPr>
        <w:t>ГОРОДСКО</w:t>
      </w:r>
      <w:r w:rsidR="00ED33C6">
        <w:rPr>
          <w:b/>
          <w:sz w:val="28"/>
          <w:szCs w:val="28"/>
        </w:rPr>
        <w:t>ГО</w:t>
      </w:r>
      <w:r w:rsidR="00D13FA6">
        <w:rPr>
          <w:b/>
          <w:sz w:val="28"/>
          <w:szCs w:val="28"/>
        </w:rPr>
        <w:t xml:space="preserve"> ОКРУГ</w:t>
      </w:r>
      <w:r w:rsidR="00ED33C6">
        <w:rPr>
          <w:b/>
          <w:sz w:val="28"/>
          <w:szCs w:val="28"/>
        </w:rPr>
        <w:t>А</w:t>
      </w:r>
      <w:r w:rsidR="009576E4">
        <w:rPr>
          <w:b/>
          <w:i/>
          <w:sz w:val="28"/>
          <w:szCs w:val="28"/>
        </w:rPr>
        <w:t xml:space="preserve"> </w:t>
      </w:r>
    </w:p>
    <w:p w:rsidR="00026694" w:rsidRPr="00E64AFA" w:rsidRDefault="00026694" w:rsidP="00026694">
      <w:pPr>
        <w:jc w:val="center"/>
      </w:pPr>
      <w:r w:rsidRPr="00E64AFA">
        <w:rPr>
          <w:b/>
          <w:bCs/>
          <w:color w:val="000000"/>
          <w:sz w:val="28"/>
          <w:szCs w:val="28"/>
        </w:rPr>
        <w:t>НА 2020-2026 ГОДЫ»</w:t>
      </w:r>
    </w:p>
    <w:tbl>
      <w:tblPr>
        <w:tblW w:w="151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3118"/>
        <w:gridCol w:w="1276"/>
        <w:gridCol w:w="1134"/>
        <w:gridCol w:w="1276"/>
        <w:gridCol w:w="1134"/>
        <w:gridCol w:w="1134"/>
        <w:gridCol w:w="1039"/>
        <w:gridCol w:w="95"/>
        <w:gridCol w:w="1086"/>
        <w:gridCol w:w="48"/>
        <w:gridCol w:w="1134"/>
        <w:gridCol w:w="1701"/>
      </w:tblGrid>
      <w:tr w:rsidR="00026694" w:rsidRPr="00E64AFA" w:rsidTr="0023738F">
        <w:trPr>
          <w:trHeight w:val="30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E64AFA" w:rsidRDefault="00026694" w:rsidP="0023738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E64AFA" w:rsidRDefault="00026694" w:rsidP="0023738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E64AFA" w:rsidRDefault="00026694" w:rsidP="0023738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E64AFA" w:rsidRDefault="00026694" w:rsidP="0023738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E64AFA" w:rsidRDefault="00026694" w:rsidP="0023738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E64AFA" w:rsidRDefault="00026694" w:rsidP="0023738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E64AFA" w:rsidRDefault="00026694" w:rsidP="0023738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E64AFA" w:rsidRDefault="00026694" w:rsidP="0023738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E64AFA" w:rsidRDefault="00026694" w:rsidP="0023738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26694" w:rsidRPr="00E64AFA" w:rsidRDefault="00026694" w:rsidP="0023738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26694" w:rsidRPr="00E64AFA" w:rsidRDefault="00026694" w:rsidP="0023738F">
            <w:pPr>
              <w:rPr>
                <w:rFonts w:ascii="Calibri" w:hAnsi="Calibri"/>
                <w:color w:val="000000"/>
              </w:rPr>
            </w:pPr>
          </w:p>
        </w:tc>
      </w:tr>
      <w:tr w:rsidR="00026694" w:rsidRPr="00E64AFA" w:rsidTr="0023738F">
        <w:trPr>
          <w:trHeight w:val="606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105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026694" w:rsidRPr="00E64AFA" w:rsidRDefault="00026694" w:rsidP="0023738F">
            <w:pPr>
              <w:ind w:right="-314"/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 xml:space="preserve"> тысяч рублей</w:t>
            </w:r>
          </w:p>
        </w:tc>
      </w:tr>
      <w:tr w:rsidR="00026694" w:rsidRPr="00E64AFA" w:rsidTr="0023738F">
        <w:trPr>
          <w:cantSplit/>
          <w:trHeight w:val="215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11</w:t>
            </w:r>
          </w:p>
        </w:tc>
      </w:tr>
      <w:tr w:rsidR="00026694" w:rsidRPr="00E64AFA" w:rsidTr="0023738F">
        <w:trPr>
          <w:trHeight w:val="91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Всего по муниципальной программе,</w:t>
            </w:r>
          </w:p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1 015 917,1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195 471,0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119 405,4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117 942,0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142 554,9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142 067,4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146 826,3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151 650,1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X</w:t>
            </w: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1 005 705,1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185 259,0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119 405,4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117 942,0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142 554,9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142 067,4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146 826,3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151 650,1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X</w:t>
            </w: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10 212,0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10 212,0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26694" w:rsidRPr="00E64AFA" w:rsidTr="0023738F">
        <w:trPr>
          <w:trHeight w:val="48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Приватизация и управление муниципальной собственностью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182 444,1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44 671,8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11 448,0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11 705,9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31 974,1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27 253,1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27 543,2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27 848,0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  <w:r w:rsidRPr="00E64AFA">
              <w:rPr>
                <w:color w:val="000000"/>
                <w:sz w:val="24"/>
                <w:szCs w:val="24"/>
              </w:rPr>
              <w:t xml:space="preserve">, </w:t>
            </w:r>
            <w:r w:rsidRPr="00E64AFA">
              <w:rPr>
                <w:sz w:val="24"/>
                <w:szCs w:val="24"/>
              </w:rPr>
              <w:t>2</w:t>
            </w:r>
            <w:r w:rsidRPr="00E64AFA">
              <w:rPr>
                <w:color w:val="000000"/>
                <w:sz w:val="24"/>
                <w:szCs w:val="24"/>
              </w:rPr>
              <w:t xml:space="preserve">, </w:t>
            </w:r>
            <w:r w:rsidRPr="00E64AFA">
              <w:rPr>
                <w:sz w:val="24"/>
                <w:szCs w:val="24"/>
              </w:rPr>
              <w:t>3</w:t>
            </w: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182 444,1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44 671,8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11 448,0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11 705,9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31 974,1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27 253,1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27 543,2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27 848,0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1) кадастровые работы: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23 695,0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2 996,0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3 120,0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3 244,8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3 374,6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3 509,6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3 650,0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3 800,0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  <w:r w:rsidRPr="00E64AFA">
              <w:rPr>
                <w:color w:val="000000"/>
                <w:sz w:val="24"/>
                <w:szCs w:val="24"/>
              </w:rPr>
              <w:t xml:space="preserve">, </w:t>
            </w:r>
            <w:r w:rsidRPr="00E64AFA">
              <w:rPr>
                <w:sz w:val="24"/>
                <w:szCs w:val="24"/>
              </w:rPr>
              <w:t>2, 3</w:t>
            </w:r>
          </w:p>
        </w:tc>
      </w:tr>
      <w:tr w:rsidR="00026694" w:rsidRPr="00E64AFA" w:rsidTr="0023738F">
        <w:trPr>
          <w:trHeight w:val="739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</w:p>
        </w:tc>
      </w:tr>
      <w:tr w:rsidR="00026694" w:rsidRPr="00E64AFA" w:rsidTr="0023738F">
        <w:trPr>
          <w:trHeight w:val="467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2) услуги по выполнению учетно-оценочных работ;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</w:p>
        </w:tc>
      </w:tr>
      <w:tr w:rsidR="00026694" w:rsidRPr="00E64AFA" w:rsidTr="0023738F">
        <w:trPr>
          <w:trHeight w:val="54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3) подготовка проектной документации;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</w:p>
        </w:tc>
      </w:tr>
      <w:tr w:rsidR="00026694" w:rsidRPr="00E64AFA" w:rsidTr="0023738F">
        <w:trPr>
          <w:trHeight w:val="483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 xml:space="preserve">4) </w:t>
            </w:r>
            <w:proofErr w:type="spellStart"/>
            <w:r w:rsidRPr="00E64AFA">
              <w:rPr>
                <w:color w:val="000000"/>
                <w:sz w:val="24"/>
                <w:szCs w:val="24"/>
              </w:rPr>
              <w:t>инвентаризационно</w:t>
            </w:r>
            <w:proofErr w:type="spellEnd"/>
            <w:r w:rsidRPr="00E64AFA">
              <w:rPr>
                <w:color w:val="000000"/>
                <w:sz w:val="24"/>
                <w:szCs w:val="24"/>
              </w:rPr>
              <w:t>-технические работы;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</w:p>
        </w:tc>
      </w:tr>
      <w:tr w:rsidR="00026694" w:rsidRPr="00E64AFA" w:rsidTr="0023738F">
        <w:trPr>
          <w:trHeight w:val="491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5) проведение строительно-технической экспертизы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Услуги по оценке: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11 487,5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1 140,0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1 560,0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1 622,4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1 687,3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1 754,8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1 825,0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1 898,0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</w:t>
            </w: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бесхозяйного имущества;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</w:p>
        </w:tc>
      </w:tr>
      <w:tr w:rsidR="00026694" w:rsidRPr="00E64AFA" w:rsidTr="0023738F">
        <w:trPr>
          <w:trHeight w:val="56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объектов при приемке в муниципальную собственность;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</w:p>
        </w:tc>
      </w:tr>
      <w:tr w:rsidR="00026694" w:rsidRPr="00E64AFA" w:rsidTr="0023738F">
        <w:trPr>
          <w:trHeight w:val="141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</w:p>
        </w:tc>
      </w:tr>
      <w:tr w:rsidR="00026694" w:rsidRPr="00E64AFA" w:rsidTr="0023738F">
        <w:trPr>
          <w:trHeight w:val="945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</w:p>
        </w:tc>
      </w:tr>
      <w:tr w:rsidR="00026694" w:rsidRPr="00E64AFA" w:rsidTr="0023738F">
        <w:trPr>
          <w:trHeight w:val="56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Охрана (хранение) объектов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13 425,8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1 768,0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1 838,7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1 912,2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1 988,7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2 068,2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2 150,0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6694" w:rsidRPr="00E64AFA" w:rsidRDefault="00026694" w:rsidP="0023738F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026694" w:rsidRPr="00E64AFA" w:rsidTr="0023738F">
        <w:trPr>
          <w:trHeight w:val="57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Проведение мероприятий по сносу объектов недвижимости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55 800,0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694" w:rsidRPr="00E64AFA" w:rsidRDefault="00026694" w:rsidP="0023738F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026694" w:rsidRPr="00E64AFA" w:rsidTr="0023738F">
        <w:trPr>
          <w:trHeight w:val="7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1.5.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Проведение мероприятий по муниципальному земельному контролю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6694" w:rsidRPr="00E64AFA" w:rsidRDefault="00026694" w:rsidP="0023738F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026694" w:rsidRPr="00E64AFA" w:rsidTr="0023738F">
        <w:trPr>
          <w:trHeight w:val="72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Возмещение за жилые помещения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78 031,8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33 031,8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15 000,0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10 000,0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spacing w:after="200" w:line="276" w:lineRule="auto"/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E64AFA">
              <w:rPr>
                <w:sz w:val="24"/>
                <w:szCs w:val="24"/>
              </w:rPr>
              <w:t>6</w:t>
            </w:r>
          </w:p>
        </w:tc>
      </w:tr>
      <w:tr w:rsidR="00026694" w:rsidRPr="00E64AFA" w:rsidTr="0023738F">
        <w:trPr>
          <w:trHeight w:val="8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1.7.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Обязательное страхование автогражданской ответственности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26694" w:rsidRPr="00E64AFA" w:rsidTr="0023738F">
        <w:trPr>
          <w:trHeight w:val="8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Содержание и ремонт муниципальных объектов недвижимости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47 893,9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6 240,0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6 489,6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6 867,9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7 142,6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7 428,3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7 725,5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47 893,9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6 240,0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6 489,6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6 867,9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7 142,6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7 428,3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7 725,5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26694" w:rsidRPr="00E64AFA" w:rsidTr="0023738F">
        <w:trPr>
          <w:trHeight w:val="71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  <w:highlight w:val="cyan"/>
              </w:rPr>
            </w:pPr>
            <w:r w:rsidRPr="00E64AFA">
              <w:rPr>
                <w:color w:val="000000"/>
                <w:sz w:val="22"/>
                <w:szCs w:val="22"/>
              </w:rPr>
              <w:t>31 065,5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25 223,5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3 342,0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 xml:space="preserve">  </w:t>
            </w: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31 065,50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25 223,5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3 342,0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26694" w:rsidRPr="00E64AFA" w:rsidTr="0023738F">
        <w:trPr>
          <w:trHeight w:val="87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D13FA6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 xml:space="preserve">Обеспечение деятельности ОМС «Комитет по управлению имуществом </w:t>
            </w:r>
            <w:r w:rsidR="00D13FA6">
              <w:rPr>
                <w:color w:val="000000"/>
                <w:sz w:val="24"/>
                <w:szCs w:val="24"/>
              </w:rPr>
              <w:lastRenderedPageBreak/>
              <w:t>Каменск</w:t>
            </w:r>
            <w:r w:rsidRPr="00E64AFA">
              <w:rPr>
                <w:color w:val="000000"/>
                <w:sz w:val="24"/>
                <w:szCs w:val="24"/>
              </w:rPr>
              <w:t>-Уральского</w:t>
            </w:r>
            <w:r w:rsidR="00D13FA6">
              <w:rPr>
                <w:color w:val="000000"/>
                <w:sz w:val="24"/>
                <w:szCs w:val="24"/>
              </w:rPr>
              <w:t xml:space="preserve"> городского округа</w:t>
            </w:r>
            <w:r w:rsidRPr="00E64AFA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lastRenderedPageBreak/>
              <w:t>217 547,9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27 930,0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28 629,6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29 766,8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30 956,5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32 139,3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33 371,3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34 754,4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  <w:r w:rsidRPr="00E64AFA">
              <w:rPr>
                <w:color w:val="000000"/>
                <w:sz w:val="24"/>
                <w:szCs w:val="24"/>
              </w:rPr>
              <w:t xml:space="preserve">, </w:t>
            </w:r>
            <w:r w:rsidRPr="00E64AFA">
              <w:rPr>
                <w:sz w:val="24"/>
                <w:szCs w:val="24"/>
              </w:rPr>
              <w:t>2</w:t>
            </w:r>
            <w:r w:rsidRPr="00E64AFA">
              <w:rPr>
                <w:color w:val="000000"/>
                <w:sz w:val="24"/>
                <w:szCs w:val="24"/>
              </w:rPr>
              <w:t xml:space="preserve">, </w:t>
            </w:r>
            <w:r w:rsidRPr="00E64AFA">
              <w:rPr>
                <w:sz w:val="24"/>
                <w:szCs w:val="24"/>
              </w:rPr>
              <w:t>3</w:t>
            </w:r>
            <w:r w:rsidRPr="00E64AFA">
              <w:rPr>
                <w:color w:val="000000"/>
                <w:sz w:val="24"/>
                <w:szCs w:val="24"/>
              </w:rPr>
              <w:t xml:space="preserve">, </w:t>
            </w:r>
            <w:r w:rsidRPr="00E64AFA">
              <w:rPr>
                <w:sz w:val="24"/>
                <w:szCs w:val="24"/>
              </w:rPr>
              <w:t>4</w:t>
            </w: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217 547,9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27 930,0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28 629,6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29 766,8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30 956,5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32 139,3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33 371,3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34 754,4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26694" w:rsidRPr="00E64AFA" w:rsidTr="0023738F">
        <w:trPr>
          <w:trHeight w:val="94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239 959,0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32 142,0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30 707,0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31 935,0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33 214,0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34 540,0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35 921,0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4</w:t>
            </w: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242 959,0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44 500,0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32 142,0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30 707,0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31 935,0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33 214,0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34 540,0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35 921,0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26694" w:rsidRPr="00E64AFA" w:rsidTr="0023738F">
        <w:trPr>
          <w:trHeight w:val="141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50 750,0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7 250,0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4</w:t>
            </w: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50 750,0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7 250,0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7 750,0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26694" w:rsidRPr="00E64AFA" w:rsidTr="0023738F">
        <w:trPr>
          <w:trHeight w:val="170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 xml:space="preserve">Обеспечение деятельности муниципального казенного учреждения «Санитарно-технологическая пищевая лаборатория </w:t>
            </w:r>
            <w:r w:rsidRPr="009576E4">
              <w:rPr>
                <w:color w:val="000000"/>
                <w:sz w:val="24"/>
                <w:szCs w:val="24"/>
              </w:rPr>
              <w:t>города Каменска-Уральского»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31 170,4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sz w:val="22"/>
                <w:szCs w:val="22"/>
              </w:rPr>
            </w:pPr>
            <w:r w:rsidRPr="00E64AFA">
              <w:rPr>
                <w:sz w:val="22"/>
                <w:szCs w:val="22"/>
              </w:rPr>
              <w:t>4 130,0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4 274,4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4 370,0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4 545,0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4 826,0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4 915,0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5</w:t>
            </w: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31 170,4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sz w:val="22"/>
                <w:szCs w:val="22"/>
              </w:rPr>
            </w:pPr>
            <w:r w:rsidRPr="00E64AFA">
              <w:rPr>
                <w:sz w:val="22"/>
                <w:szCs w:val="22"/>
              </w:rPr>
              <w:t>4 130,0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4 274,4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4 370,0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4 545,0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4 826,0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4 915,0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26694" w:rsidRPr="00E64AFA" w:rsidTr="0023738F">
        <w:trPr>
          <w:trHeight w:val="127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88 210,8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12 100,0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11 342,8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11 681,3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12 501,4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13 001,4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13 521,5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14 062,4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88 210,8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12 100,0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11 342,8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11 681,3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12 501,4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13 001,4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13 521,5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14 062,4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26694" w:rsidRPr="00E64AFA" w:rsidTr="0023738F">
        <w:trPr>
          <w:trHeight w:val="162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12 638,4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1 665,0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1 731,6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1 872,0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1 946,0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2 023,8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12 638,4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1 600,0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1 665,0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1 731,6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1 872,0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1 946,0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2 023,8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26694" w:rsidRPr="00E64AFA" w:rsidTr="0023738F">
        <w:trPr>
          <w:trHeight w:val="152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жилые помещения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57 821,4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8 736,0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9 085,4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57 821,4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8 736,0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9 085,4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7 900,0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26694" w:rsidRPr="00E64AFA" w:rsidTr="0023738F">
        <w:trPr>
          <w:trHeight w:val="71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42 350,0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8 000,0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 xml:space="preserve">  </w:t>
            </w: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42 350,0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3 350,0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6 500,0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7 500,0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8 000,0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26694" w:rsidRPr="00E64AFA" w:rsidTr="0023738F">
        <w:trPr>
          <w:trHeight w:val="14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  <w:lang w:val="en-US"/>
              </w:rPr>
              <w:t>1</w:t>
            </w:r>
            <w:r w:rsidRPr="00E64AF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 xml:space="preserve">Субсидии из областного бюджета на переселение граждан из аварийного жилищного фонда с использованием средств, поступивших от государственной корпорации - Фонд содействия реформированию </w:t>
            </w:r>
            <w:r w:rsidRPr="00E64AFA">
              <w:rPr>
                <w:color w:val="000000"/>
                <w:sz w:val="24"/>
                <w:szCs w:val="24"/>
              </w:rPr>
              <w:lastRenderedPageBreak/>
              <w:t>жилищно-коммунального хозяйства</w:t>
            </w:r>
          </w:p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</w:rPr>
              <w:t>п</w:t>
            </w:r>
            <w:r w:rsidRPr="00E64AFA">
              <w:rPr>
                <w:color w:val="000000"/>
                <w:sz w:val="24"/>
                <w:szCs w:val="24"/>
              </w:rPr>
              <w:t>остановление Правительства Свердловской области от 01.04.2019 №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64AFA">
              <w:rPr>
                <w:color w:val="000000"/>
                <w:sz w:val="24"/>
                <w:szCs w:val="24"/>
              </w:rPr>
              <w:t>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lastRenderedPageBreak/>
              <w:t>9 665,3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9 665,3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9 665,3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9 665,3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Переселение граждан из аварийного жилищного фонда (Постановление Правительства Свердловской области от 01.04.2019 №208-ПП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1 400,4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1 400,4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853,7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853,7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26694" w:rsidRPr="00E64AFA" w:rsidTr="0023738F">
        <w:trPr>
          <w:trHeight w:val="31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color w:val="000000"/>
                <w:sz w:val="24"/>
                <w:szCs w:val="24"/>
              </w:rPr>
            </w:pPr>
            <w:r w:rsidRPr="00E64AFA">
              <w:rPr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546,7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546,7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2"/>
                <w:szCs w:val="22"/>
              </w:rPr>
            </w:pPr>
            <w:r w:rsidRPr="00E64AF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026694" w:rsidRPr="00E64AFA" w:rsidRDefault="00026694" w:rsidP="00026694">
      <w:pPr>
        <w:jc w:val="both"/>
        <w:rPr>
          <w:sz w:val="28"/>
          <w:szCs w:val="28"/>
        </w:rPr>
      </w:pPr>
    </w:p>
    <w:p w:rsidR="00026694" w:rsidRDefault="00026694" w:rsidP="00026694">
      <w:pPr>
        <w:jc w:val="both"/>
        <w:rPr>
          <w:sz w:val="28"/>
          <w:szCs w:val="28"/>
        </w:rPr>
        <w:sectPr w:rsidR="00026694" w:rsidSect="0023738F">
          <w:headerReference w:type="even" r:id="rId11"/>
          <w:headerReference w:type="default" r:id="rId12"/>
          <w:headerReference w:type="first" r:id="rId13"/>
          <w:pgSz w:w="16838" w:h="11906" w:orient="landscape"/>
          <w:pgMar w:top="851" w:right="1134" w:bottom="1701" w:left="1134" w:header="720" w:footer="720" w:gutter="0"/>
          <w:cols w:space="720"/>
          <w:titlePg/>
          <w:docGrid w:linePitch="272"/>
        </w:sectPr>
      </w:pP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654"/>
        <w:gridCol w:w="21"/>
        <w:gridCol w:w="1846"/>
        <w:gridCol w:w="236"/>
        <w:gridCol w:w="471"/>
        <w:gridCol w:w="6695"/>
      </w:tblGrid>
      <w:tr w:rsidR="00026694" w:rsidRPr="00E64AFA" w:rsidTr="0088492E">
        <w:trPr>
          <w:trHeight w:val="8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26694" w:rsidRPr="00E64AFA" w:rsidRDefault="00026694" w:rsidP="0023738F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26694" w:rsidRPr="00E64AFA" w:rsidRDefault="00026694" w:rsidP="0023738F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6694" w:rsidRPr="00E64AFA" w:rsidRDefault="00026694" w:rsidP="0023738F"/>
        </w:tc>
        <w:tc>
          <w:tcPr>
            <w:tcW w:w="7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6694" w:rsidRPr="00E64AFA" w:rsidRDefault="00026694" w:rsidP="0088492E">
            <w:pPr>
              <w:jc w:val="both"/>
              <w:rPr>
                <w:sz w:val="28"/>
                <w:szCs w:val="28"/>
              </w:rPr>
            </w:pPr>
          </w:p>
        </w:tc>
      </w:tr>
      <w:tr w:rsidR="00026694" w:rsidRPr="00E64AFA" w:rsidTr="00ED33C6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E64AFA" w:rsidRDefault="00026694" w:rsidP="0023738F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E64AFA" w:rsidRDefault="00026694" w:rsidP="0023738F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26694" w:rsidRPr="00E64AFA" w:rsidRDefault="00026694" w:rsidP="0023738F"/>
        </w:tc>
        <w:tc>
          <w:tcPr>
            <w:tcW w:w="71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6694" w:rsidRPr="00E64AFA" w:rsidRDefault="00026694" w:rsidP="0088492E">
            <w:pPr>
              <w:ind w:left="3231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 xml:space="preserve">Приложение № 3 </w:t>
            </w:r>
          </w:p>
          <w:p w:rsidR="0088492E" w:rsidRDefault="00026694" w:rsidP="0088492E">
            <w:pPr>
              <w:ind w:left="3231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 xml:space="preserve">к муниципальной программе «Управление муниципальной </w:t>
            </w:r>
            <w:r w:rsidR="0088492E">
              <w:rPr>
                <w:sz w:val="28"/>
                <w:szCs w:val="28"/>
              </w:rPr>
              <w:t>с</w:t>
            </w:r>
            <w:r w:rsidRPr="00E64AFA">
              <w:rPr>
                <w:sz w:val="28"/>
                <w:szCs w:val="28"/>
              </w:rPr>
              <w:t xml:space="preserve">обственностью </w:t>
            </w:r>
          </w:p>
          <w:p w:rsidR="0088492E" w:rsidRDefault="00026694" w:rsidP="0088492E">
            <w:pPr>
              <w:ind w:left="3231"/>
              <w:rPr>
                <w:sz w:val="28"/>
                <w:szCs w:val="28"/>
              </w:rPr>
            </w:pPr>
            <w:r w:rsidRPr="00E64AFA">
              <w:rPr>
                <w:sz w:val="28"/>
                <w:szCs w:val="28"/>
              </w:rPr>
              <w:t>Каменск-Уральск</w:t>
            </w:r>
            <w:r w:rsidR="00ED33C6">
              <w:rPr>
                <w:sz w:val="28"/>
                <w:szCs w:val="28"/>
              </w:rPr>
              <w:t>ого</w:t>
            </w:r>
            <w:r w:rsidR="00D13FA6">
              <w:rPr>
                <w:sz w:val="28"/>
                <w:szCs w:val="28"/>
              </w:rPr>
              <w:t xml:space="preserve"> городско</w:t>
            </w:r>
            <w:r w:rsidR="00ED33C6">
              <w:rPr>
                <w:sz w:val="28"/>
                <w:szCs w:val="28"/>
              </w:rPr>
              <w:t>го</w:t>
            </w:r>
            <w:r w:rsidR="00D13FA6">
              <w:rPr>
                <w:sz w:val="28"/>
                <w:szCs w:val="28"/>
              </w:rPr>
              <w:t xml:space="preserve"> округ</w:t>
            </w:r>
            <w:r w:rsidR="00ED33C6">
              <w:rPr>
                <w:sz w:val="28"/>
                <w:szCs w:val="28"/>
              </w:rPr>
              <w:t>а</w:t>
            </w:r>
            <w:r w:rsidR="009576E4" w:rsidRPr="009576E4">
              <w:rPr>
                <w:sz w:val="28"/>
                <w:szCs w:val="28"/>
              </w:rPr>
              <w:t xml:space="preserve"> </w:t>
            </w:r>
          </w:p>
          <w:p w:rsidR="00026694" w:rsidRPr="00E64AFA" w:rsidRDefault="00026694" w:rsidP="0088492E">
            <w:pPr>
              <w:ind w:left="3231"/>
            </w:pPr>
            <w:r w:rsidRPr="00E64AFA">
              <w:rPr>
                <w:sz w:val="28"/>
                <w:szCs w:val="28"/>
              </w:rPr>
              <w:t>на 2020 - 2026 годы»</w:t>
            </w:r>
          </w:p>
        </w:tc>
      </w:tr>
      <w:tr w:rsidR="00026694" w:rsidRPr="00E64AFA" w:rsidTr="00ED33C6">
        <w:trPr>
          <w:trHeight w:val="309"/>
        </w:trPr>
        <w:tc>
          <w:tcPr>
            <w:tcW w:w="6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E64AFA" w:rsidRDefault="00026694" w:rsidP="0023738F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6694" w:rsidRPr="00E64AFA" w:rsidRDefault="00026694" w:rsidP="0023738F">
            <w:pPr>
              <w:rPr>
                <w:rFonts w:ascii="Calibri" w:hAnsi="Calibri"/>
              </w:rPr>
            </w:pPr>
          </w:p>
        </w:tc>
        <w:tc>
          <w:tcPr>
            <w:tcW w:w="7402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026694" w:rsidRPr="00E64AFA" w:rsidRDefault="00026694" w:rsidP="0023738F"/>
        </w:tc>
      </w:tr>
      <w:tr w:rsidR="00026694" w:rsidRPr="00E64AFA" w:rsidTr="00ED33C6">
        <w:trPr>
          <w:trHeight w:val="1245"/>
        </w:trPr>
        <w:tc>
          <w:tcPr>
            <w:tcW w:w="9923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26694" w:rsidRPr="00E64AFA" w:rsidRDefault="00026694" w:rsidP="0023738F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8"/>
                <w:szCs w:val="28"/>
              </w:rPr>
            </w:pPr>
          </w:p>
          <w:p w:rsidR="00026694" w:rsidRPr="00E64AFA" w:rsidRDefault="00026694" w:rsidP="0023738F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8"/>
                <w:szCs w:val="28"/>
              </w:rPr>
            </w:pPr>
            <w:r w:rsidRPr="00E64AFA">
              <w:rPr>
                <w:b/>
                <w:sz w:val="28"/>
                <w:szCs w:val="28"/>
              </w:rPr>
              <w:t>ПРОГНОЗНЫЙ ПЛАН</w:t>
            </w:r>
          </w:p>
          <w:p w:rsidR="00026694" w:rsidRPr="00E64AFA" w:rsidRDefault="00026694" w:rsidP="0023738F">
            <w:pPr>
              <w:jc w:val="center"/>
              <w:rPr>
                <w:b/>
                <w:sz w:val="28"/>
                <w:szCs w:val="28"/>
              </w:rPr>
            </w:pPr>
            <w:r w:rsidRPr="00E64AFA">
              <w:rPr>
                <w:b/>
                <w:sz w:val="28"/>
                <w:szCs w:val="28"/>
              </w:rPr>
              <w:t>ПРИВАТИЗАЦИИ МУНИЦИПАЛЬНОГО ИМУЩЕСТВА НА 2020 ГОД И ПЛАНОВЫЙ ПЕРИОД 2021-2026 ГОДЫ</w:t>
            </w:r>
          </w:p>
          <w:p w:rsidR="00026694" w:rsidRPr="00E64AFA" w:rsidRDefault="00026694" w:rsidP="0023738F">
            <w:pPr>
              <w:rPr>
                <w:b/>
                <w:sz w:val="28"/>
                <w:szCs w:val="28"/>
              </w:rPr>
            </w:pPr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9923" w:type="dxa"/>
            <w:gridSpan w:val="6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b/>
                <w:sz w:val="28"/>
                <w:szCs w:val="28"/>
              </w:rPr>
            </w:pPr>
            <w:r w:rsidRPr="00E64AFA">
              <w:rPr>
                <w:b/>
                <w:sz w:val="28"/>
                <w:szCs w:val="28"/>
              </w:rPr>
              <w:t>2020 год</w:t>
            </w:r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026694" w:rsidRPr="00E64AFA" w:rsidRDefault="00026694" w:rsidP="0023738F">
            <w:pPr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№ п/п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026694" w:rsidRPr="00E64AFA" w:rsidRDefault="00026694" w:rsidP="009576E4">
            <w:pPr>
              <w:jc w:val="center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695" w:type="dxa"/>
            <w:shd w:val="clear" w:color="auto" w:fill="auto"/>
          </w:tcPr>
          <w:p w:rsidR="00026694" w:rsidRPr="00E64AFA" w:rsidRDefault="00026694" w:rsidP="0023738F">
            <w:pPr>
              <w:jc w:val="center"/>
              <w:rPr>
                <w:rFonts w:ascii="Calibri" w:hAnsi="Calibri"/>
              </w:rPr>
            </w:pPr>
            <w:r w:rsidRPr="00E64AFA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9923" w:type="dxa"/>
            <w:gridSpan w:val="6"/>
            <w:shd w:val="clear" w:color="auto" w:fill="auto"/>
          </w:tcPr>
          <w:p w:rsidR="00026694" w:rsidRPr="00E64AFA" w:rsidRDefault="00026694" w:rsidP="0023738F">
            <w:pPr>
              <w:jc w:val="center"/>
              <w:rPr>
                <w:b/>
                <w:sz w:val="28"/>
                <w:szCs w:val="28"/>
              </w:rPr>
            </w:pPr>
            <w:r w:rsidRPr="00E64AFA">
              <w:rPr>
                <w:b/>
                <w:sz w:val="28"/>
                <w:szCs w:val="28"/>
              </w:rPr>
              <w:t xml:space="preserve">Имущество, подлежащее приватизации в соответствии </w:t>
            </w:r>
          </w:p>
          <w:p w:rsidR="00026694" w:rsidRPr="00E64AFA" w:rsidRDefault="00026694" w:rsidP="0023738F">
            <w:pPr>
              <w:jc w:val="center"/>
              <w:rPr>
                <w:b/>
                <w:sz w:val="28"/>
                <w:szCs w:val="28"/>
              </w:rPr>
            </w:pPr>
            <w:r w:rsidRPr="00E64AFA">
              <w:rPr>
                <w:b/>
                <w:sz w:val="28"/>
                <w:szCs w:val="28"/>
              </w:rPr>
              <w:t xml:space="preserve">с Федеральным законом от 21.12.2001 № 178-ФЗ </w:t>
            </w:r>
          </w:p>
          <w:p w:rsidR="00026694" w:rsidRPr="00E64AFA" w:rsidRDefault="00026694" w:rsidP="0023738F">
            <w:pPr>
              <w:jc w:val="center"/>
              <w:rPr>
                <w:sz w:val="24"/>
                <w:szCs w:val="24"/>
              </w:rPr>
            </w:pPr>
            <w:r w:rsidRPr="00E64AFA">
              <w:rPr>
                <w:b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</w:pPr>
            <w:r w:rsidRPr="00E64AFA">
              <w:rPr>
                <w:sz w:val="24"/>
                <w:szCs w:val="24"/>
              </w:rPr>
              <w:t>Нежилое здание с земельным участком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ул. Бажова, д. 5 в. Площадь здания: 167,2 кв. м, этаж: 1, земельный участок КН 66:45:0100375:1746, площадь: 382,0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ул. Ленина, д. 135. Площадь общая: 122,1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Земельный участок.  Общая долевая собственность: 3/6 доли</w:t>
            </w:r>
          </w:p>
        </w:tc>
        <w:tc>
          <w:tcPr>
            <w:tcW w:w="6695" w:type="dxa"/>
            <w:shd w:val="clear" w:color="auto" w:fill="auto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Фрунзе, д. 10 КН 66:45:0100193:43</w:t>
            </w:r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ул. Карла Маркса, д. 38. Площадь общая: 319,9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  <w:r w:rsidRPr="00E64AFA">
              <w:rPr>
                <w:sz w:val="24"/>
                <w:szCs w:val="24"/>
              </w:rPr>
              <w:t xml:space="preserve"> помещения №1-15 по плану подвала.</w:t>
            </w:r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</w:pPr>
            <w:r w:rsidRPr="00E64AFA">
              <w:rPr>
                <w:sz w:val="24"/>
                <w:szCs w:val="24"/>
              </w:rPr>
              <w:t>Нежилое здание с земельным участком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ул. Бажова, д. 5 в. Площадь здания: 423,6 кв. м, этаж: 1, земельный участок КН 66:45:0100375:1747, площадь: 1372,0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Алюминиевая, д. 12. Площадь общая: 310,3 кв. м, этаж: 1.</w:t>
            </w:r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здание с земельным участком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DE70C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с западной стороны жилого дома № 23 по ул. Первомайской. Площадь здания: 512,5 кв. м, земельный участок КН 66:45:0100316:479, площадь: 3 743,0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ул. Дружбы, д. 24, кв. 5. Площадь общая: 20,6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ул. Репина, д. 55, кв. 1. Площадь общая: 20,2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ул. Репина, д. 55, кв. 2. Площадь общая: 20,3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ул. Репина, д. 55, кв. 3. Площадь общая: 44,1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ул. Юбилейная, д. 2, кв. 4. Площадь общая: 31,0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  <w:r w:rsidRPr="00E64AFA">
              <w:rPr>
                <w:sz w:val="24"/>
                <w:szCs w:val="24"/>
              </w:rPr>
              <w:t xml:space="preserve"> </w:t>
            </w:r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пер. 8-й Деповской, д. 5, </w:t>
            </w:r>
            <w:proofErr w:type="spellStart"/>
            <w:r w:rsidRPr="00E64AFA">
              <w:rPr>
                <w:sz w:val="24"/>
                <w:szCs w:val="24"/>
              </w:rPr>
              <w:t>кв</w:t>
            </w:r>
            <w:proofErr w:type="spellEnd"/>
            <w:r w:rsidRPr="00E64AFA">
              <w:rPr>
                <w:sz w:val="24"/>
                <w:szCs w:val="24"/>
              </w:rPr>
              <w:t xml:space="preserve">, 4. Площадь общая: 30,7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Жилое помещение с земельным участком*, назначение: жилой дом. Общая долевая собственность: 2/12.*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ул. Ленина, д. 55. Площадь общая: 57,7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  <w:r w:rsidRPr="00E64AFA">
              <w:rPr>
                <w:sz w:val="24"/>
                <w:szCs w:val="24"/>
              </w:rPr>
              <w:t xml:space="preserve">, земельный участок КН 66:45:0100128:5, площадь: 1231,0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Машинистов, д. 54, кв. 5. Площадь общая: 22,1 кв. м, этаж: 1.</w:t>
            </w:r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ул. Зеленая, д. 23, кв. 2. Площадь общая: 25,0 кв. м, этаж: 1.</w:t>
            </w:r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9923" w:type="dxa"/>
            <w:gridSpan w:val="6"/>
            <w:shd w:val="clear" w:color="auto" w:fill="auto"/>
            <w:vAlign w:val="center"/>
          </w:tcPr>
          <w:p w:rsidR="00026694" w:rsidRPr="00E64AFA" w:rsidRDefault="00026694" w:rsidP="0023738F">
            <w:pPr>
              <w:jc w:val="center"/>
              <w:rPr>
                <w:b/>
                <w:sz w:val="28"/>
                <w:szCs w:val="28"/>
              </w:rPr>
            </w:pPr>
            <w:r w:rsidRPr="00E64AFA">
              <w:rPr>
                <w:b/>
                <w:sz w:val="28"/>
                <w:szCs w:val="28"/>
              </w:rPr>
              <w:t>Имущество, подлежащее приватизации в соответствии с Федеральным законом от 22.07.2008 № 159-ФЗ «Об особенностях отчуждения недвижимого имущества, находящегося в государственной или в муниципальной собственности и арендуемого</w:t>
            </w:r>
            <w:r w:rsidRPr="00E64AFA">
              <w:t xml:space="preserve"> </w:t>
            </w:r>
            <w:r w:rsidRPr="00E64AFA">
              <w:rPr>
                <w:b/>
                <w:sz w:val="28"/>
                <w:szCs w:val="28"/>
              </w:rPr>
              <w:t xml:space="preserve">субъектами малого и среднего предпринимательства, и о внесении изменений </w:t>
            </w:r>
          </w:p>
          <w:p w:rsidR="00026694" w:rsidRPr="00E64AFA" w:rsidRDefault="00026694" w:rsidP="0023738F">
            <w:pPr>
              <w:jc w:val="center"/>
              <w:rPr>
                <w:sz w:val="24"/>
                <w:szCs w:val="24"/>
              </w:rPr>
            </w:pPr>
            <w:r w:rsidRPr="00E64AFA">
              <w:rPr>
                <w:b/>
                <w:sz w:val="28"/>
                <w:szCs w:val="28"/>
              </w:rPr>
              <w:t>в отдельные законодательные акты Российской Федерации»</w:t>
            </w:r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ул. Зои Космодемьянской, д. 24. Кадастровый номер: 66:45:0100407:3798. Площадь общая: 56,6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  <w:r w:rsidRPr="00E64AFA">
              <w:rPr>
                <w:sz w:val="24"/>
                <w:szCs w:val="24"/>
              </w:rPr>
              <w:t>.</w:t>
            </w:r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ул. Зои Космодемьянской, д. 24. Кадастровый номер: 66:45:0100407:3797. Площадь общая: 92,2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  <w:r w:rsidRPr="00E64AFA">
              <w:rPr>
                <w:sz w:val="24"/>
                <w:szCs w:val="24"/>
              </w:rPr>
              <w:t>.</w:t>
            </w:r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ул. Челябинская, д. 22. Кадастровый номер: 66:45:0200247:2228. Площадь общая: 21,5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  <w:r w:rsidRPr="00E64AFA">
              <w:rPr>
                <w:sz w:val="24"/>
                <w:szCs w:val="24"/>
              </w:rPr>
              <w:t>, этаж: 1</w:t>
            </w:r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ул. Челябинская, д. 22. Кадастровый номер: 66:45:0200247:2230. Площадь общая: 11,9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  <w:r w:rsidRPr="00E64AFA">
              <w:rPr>
                <w:sz w:val="24"/>
                <w:szCs w:val="24"/>
              </w:rPr>
              <w:t>, этаж: 1</w:t>
            </w:r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ул. Челябинская, д. 22. Кадастровый номер: 66:45:0200247:2232. Площадь общая: 16,1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  <w:r w:rsidRPr="00E64AFA">
              <w:rPr>
                <w:sz w:val="24"/>
                <w:szCs w:val="24"/>
              </w:rPr>
              <w:t>, этаж: 1</w:t>
            </w:r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ул. Калинина, д. 48. Кадастровый номер: 66:45:0000000:9965. Площадь общая: 102,6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  <w:r w:rsidRPr="00E64AFA">
              <w:rPr>
                <w:sz w:val="24"/>
                <w:szCs w:val="24"/>
              </w:rPr>
              <w:t>, этаж: 1</w:t>
            </w:r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бул. Комсомольский, д. 48. Кадастровый номер: 66:45:0000000:10072. Площадь общая: 84,3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  <w:r w:rsidRPr="00E64AFA">
              <w:rPr>
                <w:sz w:val="24"/>
                <w:szCs w:val="24"/>
              </w:rPr>
              <w:t>, этаж: 3</w:t>
            </w:r>
          </w:p>
        </w:tc>
      </w:tr>
      <w:tr w:rsidR="00026694" w:rsidRPr="00E64AFA" w:rsidTr="00ED33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026694" w:rsidRPr="00E64AFA" w:rsidRDefault="00026694" w:rsidP="0023738F">
            <w:pPr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>Нежилые здания гаражей</w:t>
            </w:r>
          </w:p>
        </w:tc>
        <w:tc>
          <w:tcPr>
            <w:tcW w:w="6695" w:type="dxa"/>
            <w:shd w:val="clear" w:color="auto" w:fill="auto"/>
            <w:vAlign w:val="center"/>
          </w:tcPr>
          <w:p w:rsidR="00026694" w:rsidRPr="00E64AFA" w:rsidRDefault="00026694" w:rsidP="0023738F">
            <w:pPr>
              <w:jc w:val="both"/>
              <w:rPr>
                <w:sz w:val="24"/>
                <w:szCs w:val="24"/>
              </w:rPr>
            </w:pPr>
            <w:r w:rsidRPr="00E64AFA">
              <w:rPr>
                <w:sz w:val="24"/>
                <w:szCs w:val="24"/>
              </w:rPr>
              <w:t xml:space="preserve">ул. Гагарина, д. 4а. Кадастровый номер: 66:45:0200250:98 Площадь здания: 236,7 кв. м, этаж: 1, земельный участок площадью: 504,0 </w:t>
            </w:r>
            <w:proofErr w:type="spellStart"/>
            <w:r w:rsidRPr="00E64AFA">
              <w:rPr>
                <w:sz w:val="24"/>
                <w:szCs w:val="24"/>
              </w:rPr>
              <w:t>кв.м</w:t>
            </w:r>
            <w:proofErr w:type="spellEnd"/>
          </w:p>
        </w:tc>
      </w:tr>
    </w:tbl>
    <w:p w:rsidR="00026694" w:rsidRPr="00E64AFA" w:rsidRDefault="00026694" w:rsidP="00026694">
      <w:pPr>
        <w:jc w:val="both"/>
        <w:rPr>
          <w:sz w:val="24"/>
          <w:szCs w:val="24"/>
        </w:rPr>
      </w:pPr>
    </w:p>
    <w:p w:rsidR="00026694" w:rsidRDefault="00026694" w:rsidP="00026694">
      <w:pPr>
        <w:jc w:val="both"/>
        <w:rPr>
          <w:sz w:val="28"/>
          <w:szCs w:val="28"/>
        </w:rPr>
      </w:pPr>
      <w:r w:rsidRPr="00E64AFA">
        <w:rPr>
          <w:sz w:val="24"/>
          <w:szCs w:val="24"/>
        </w:rPr>
        <w:t>*Аукцион будет проводиться при отказе участника долевой собственности от преиму</w:t>
      </w:r>
      <w:bookmarkStart w:id="0" w:name="_GoBack"/>
      <w:bookmarkEnd w:id="0"/>
      <w:r w:rsidRPr="00E64AFA">
        <w:rPr>
          <w:sz w:val="24"/>
          <w:szCs w:val="24"/>
        </w:rPr>
        <w:t>щественного права покупки доли (ст. 250 ГК РФ)</w:t>
      </w:r>
      <w:r w:rsidR="0088492E">
        <w:rPr>
          <w:sz w:val="28"/>
          <w:szCs w:val="28"/>
        </w:rPr>
        <w:t>.</w:t>
      </w:r>
    </w:p>
    <w:p w:rsidR="00AA747D" w:rsidRDefault="00AA747D" w:rsidP="00026694">
      <w:pPr>
        <w:jc w:val="both"/>
        <w:rPr>
          <w:sz w:val="28"/>
          <w:szCs w:val="28"/>
        </w:rPr>
      </w:pPr>
    </w:p>
    <w:p w:rsidR="00AA747D" w:rsidRDefault="00AA747D" w:rsidP="00026694">
      <w:pPr>
        <w:jc w:val="both"/>
        <w:rPr>
          <w:sz w:val="28"/>
          <w:szCs w:val="28"/>
        </w:rPr>
      </w:pPr>
    </w:p>
    <w:p w:rsidR="00AA747D" w:rsidRPr="004B7E10" w:rsidRDefault="00AA747D" w:rsidP="00AA747D">
      <w:pPr>
        <w:pageBreakBefore/>
        <w:spacing w:before="100" w:beforeAutospacing="1"/>
        <w:rPr>
          <w:sz w:val="24"/>
          <w:szCs w:val="24"/>
        </w:rPr>
      </w:pPr>
      <w:r w:rsidRPr="004B7E10">
        <w:rPr>
          <w:sz w:val="27"/>
          <w:szCs w:val="27"/>
        </w:rPr>
        <w:lastRenderedPageBreak/>
        <w:t>Форма</w:t>
      </w:r>
    </w:p>
    <w:p w:rsidR="00AA747D" w:rsidRPr="004B7E10" w:rsidRDefault="00AA747D" w:rsidP="00AA747D">
      <w:pPr>
        <w:spacing w:before="100" w:beforeAutospacing="1"/>
        <w:jc w:val="center"/>
        <w:rPr>
          <w:sz w:val="24"/>
          <w:szCs w:val="24"/>
        </w:rPr>
      </w:pPr>
    </w:p>
    <w:p w:rsidR="00AA747D" w:rsidRPr="004B7E10" w:rsidRDefault="00AA747D" w:rsidP="00AA747D">
      <w:pPr>
        <w:spacing w:before="100" w:beforeAutospacing="1"/>
        <w:jc w:val="center"/>
        <w:rPr>
          <w:sz w:val="24"/>
          <w:szCs w:val="24"/>
        </w:rPr>
      </w:pPr>
    </w:p>
    <w:p w:rsidR="00AA747D" w:rsidRPr="004B7E10" w:rsidRDefault="00AA747D" w:rsidP="00AA747D">
      <w:pPr>
        <w:spacing w:before="100" w:beforeAutospacing="1"/>
        <w:jc w:val="center"/>
        <w:rPr>
          <w:sz w:val="24"/>
          <w:szCs w:val="24"/>
        </w:rPr>
      </w:pPr>
    </w:p>
    <w:p w:rsidR="00AA747D" w:rsidRPr="004B7E10" w:rsidRDefault="00AA747D" w:rsidP="00AA747D">
      <w:pPr>
        <w:spacing w:before="100" w:beforeAutospacing="1"/>
        <w:jc w:val="center"/>
        <w:rPr>
          <w:sz w:val="24"/>
          <w:szCs w:val="24"/>
        </w:rPr>
      </w:pPr>
      <w:r w:rsidRPr="004B7E10">
        <w:rPr>
          <w:sz w:val="27"/>
          <w:szCs w:val="27"/>
        </w:rPr>
        <w:t xml:space="preserve">Замечания и предложения к проекту постановления </w:t>
      </w:r>
    </w:p>
    <w:p w:rsidR="00AA747D" w:rsidRPr="004B7E10" w:rsidRDefault="00AA747D" w:rsidP="00AA747D">
      <w:pPr>
        <w:spacing w:before="100" w:beforeAutospacing="1"/>
        <w:jc w:val="center"/>
        <w:rPr>
          <w:sz w:val="24"/>
          <w:szCs w:val="24"/>
        </w:rPr>
      </w:pPr>
      <w:r>
        <w:rPr>
          <w:sz w:val="27"/>
          <w:szCs w:val="27"/>
        </w:rPr>
        <w:t xml:space="preserve">Администрации </w:t>
      </w:r>
      <w:r w:rsidRPr="004B7E10">
        <w:rPr>
          <w:sz w:val="27"/>
          <w:szCs w:val="27"/>
        </w:rPr>
        <w:t xml:space="preserve">Каменска-Уральского </w:t>
      </w:r>
      <w:r>
        <w:rPr>
          <w:sz w:val="27"/>
          <w:szCs w:val="27"/>
        </w:rPr>
        <w:t>городского округа</w:t>
      </w:r>
    </w:p>
    <w:p w:rsidR="00AA747D" w:rsidRPr="00DC465B" w:rsidRDefault="00AA747D" w:rsidP="00AA747D">
      <w:pPr>
        <w:widowControl w:val="0"/>
        <w:autoSpaceDE w:val="0"/>
        <w:autoSpaceDN w:val="0"/>
        <w:jc w:val="center"/>
        <w:rPr>
          <w:bCs/>
          <w:iCs/>
          <w:sz w:val="28"/>
          <w:szCs w:val="28"/>
          <w:u w:val="single"/>
        </w:rPr>
      </w:pPr>
      <w:r w:rsidRPr="00DC465B">
        <w:rPr>
          <w:bCs/>
          <w:iCs/>
          <w:sz w:val="28"/>
          <w:szCs w:val="28"/>
          <w:u w:val="single"/>
        </w:rPr>
        <w:t xml:space="preserve">О внесении изменений в постановление Администрации города </w:t>
      </w:r>
    </w:p>
    <w:p w:rsidR="00AA747D" w:rsidRPr="00DC465B" w:rsidRDefault="00AA747D" w:rsidP="00AA747D">
      <w:pPr>
        <w:widowControl w:val="0"/>
        <w:autoSpaceDE w:val="0"/>
        <w:autoSpaceDN w:val="0"/>
        <w:jc w:val="center"/>
        <w:rPr>
          <w:sz w:val="24"/>
          <w:szCs w:val="24"/>
          <w:u w:val="single"/>
        </w:rPr>
      </w:pPr>
      <w:r w:rsidRPr="00DC465B">
        <w:rPr>
          <w:bCs/>
          <w:iCs/>
          <w:sz w:val="28"/>
          <w:szCs w:val="28"/>
          <w:u w:val="single"/>
        </w:rPr>
        <w:t>Каменска-Уральского от 10.10.2019 № 834</w:t>
      </w:r>
      <w:r w:rsidRPr="00DC465B">
        <w:rPr>
          <w:sz w:val="28"/>
          <w:szCs w:val="28"/>
          <w:u w:val="single"/>
        </w:rPr>
        <w:t xml:space="preserve"> </w:t>
      </w:r>
      <w:r w:rsidRPr="00DC465B">
        <w:rPr>
          <w:bCs/>
          <w:iCs/>
          <w:sz w:val="28"/>
          <w:szCs w:val="28"/>
          <w:u w:val="single"/>
        </w:rPr>
        <w:t>«Об утверждении муниципальной программы «Управление муниципальной собственностью муниципального образования город Каменск-Уральский на 2020 - 2026 годы»</w:t>
      </w:r>
      <w:r w:rsidRPr="00DC465B">
        <w:rPr>
          <w:sz w:val="24"/>
          <w:szCs w:val="24"/>
          <w:u w:val="single"/>
        </w:rPr>
        <w:t xml:space="preserve"> </w:t>
      </w:r>
    </w:p>
    <w:p w:rsidR="00AA747D" w:rsidRPr="004B7E10" w:rsidRDefault="00AA747D" w:rsidP="00AA747D">
      <w:pPr>
        <w:spacing w:before="100" w:beforeAutospacing="1"/>
        <w:jc w:val="center"/>
        <w:rPr>
          <w:sz w:val="24"/>
          <w:szCs w:val="24"/>
        </w:rPr>
      </w:pPr>
      <w:r w:rsidRPr="004B7E10">
        <w:rPr>
          <w:sz w:val="24"/>
          <w:szCs w:val="24"/>
        </w:rPr>
        <w:t xml:space="preserve">(наименование проекта документа стратегического планирования) </w:t>
      </w:r>
    </w:p>
    <w:p w:rsidR="00AA747D" w:rsidRPr="004B7E10" w:rsidRDefault="00AA747D" w:rsidP="00AA747D">
      <w:pPr>
        <w:spacing w:before="100" w:beforeAutospacing="1"/>
        <w:jc w:val="center"/>
        <w:rPr>
          <w:sz w:val="24"/>
          <w:szCs w:val="24"/>
        </w:rPr>
      </w:pPr>
    </w:p>
    <w:p w:rsidR="00AA747D" w:rsidRPr="004B7E10" w:rsidRDefault="00AA747D" w:rsidP="00AA747D">
      <w:pPr>
        <w:spacing w:before="100" w:beforeAutospacing="1"/>
        <w:jc w:val="center"/>
        <w:rPr>
          <w:sz w:val="24"/>
          <w:szCs w:val="24"/>
        </w:rPr>
      </w:pPr>
    </w:p>
    <w:tbl>
      <w:tblPr>
        <w:tblW w:w="969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13"/>
        <w:gridCol w:w="2493"/>
        <w:gridCol w:w="2542"/>
        <w:gridCol w:w="1972"/>
        <w:gridCol w:w="2070"/>
      </w:tblGrid>
      <w:tr w:rsidR="00AA747D" w:rsidRPr="004B7E10" w:rsidTr="00613490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47D" w:rsidRPr="004B7E10" w:rsidRDefault="00AA747D" w:rsidP="00613490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AA747D" w:rsidRPr="004B7E10" w:rsidRDefault="00AA747D" w:rsidP="00613490">
            <w:pPr>
              <w:spacing w:before="278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№ п/п</w:t>
            </w:r>
          </w:p>
        </w:tc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47D" w:rsidRPr="004B7E10" w:rsidRDefault="00AA747D" w:rsidP="0061349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Отправитель (Ф.И.О., адрес, телефон, адрес электронной почты, внесшего замечания/ предложения)</w:t>
            </w:r>
          </w:p>
        </w:tc>
        <w:tc>
          <w:tcPr>
            <w:tcW w:w="2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47D" w:rsidRPr="004B7E10" w:rsidRDefault="00AA747D" w:rsidP="00613490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Текст проекта документа стратегического планирования в отношении которого выносятся замечания/</w:t>
            </w:r>
          </w:p>
          <w:p w:rsidR="00AA747D" w:rsidRPr="004B7E10" w:rsidRDefault="00AA747D" w:rsidP="0061349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предложения</w:t>
            </w:r>
          </w:p>
        </w:tc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47D" w:rsidRPr="004B7E10" w:rsidRDefault="00AA747D" w:rsidP="0061349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Текст замечания/ предложения</w:t>
            </w:r>
          </w:p>
        </w:tc>
        <w:tc>
          <w:tcPr>
            <w:tcW w:w="1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47D" w:rsidRPr="004B7E10" w:rsidRDefault="00AA747D" w:rsidP="00613490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Текст проекта документа стратегического планирования с учетом вносимых замечаний/</w:t>
            </w:r>
          </w:p>
          <w:p w:rsidR="00AA747D" w:rsidRPr="004B7E10" w:rsidRDefault="00AA747D" w:rsidP="0061349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предложений</w:t>
            </w:r>
          </w:p>
        </w:tc>
      </w:tr>
      <w:tr w:rsidR="00AA747D" w:rsidRPr="004B7E10" w:rsidTr="00613490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47D" w:rsidRPr="004B7E10" w:rsidRDefault="00AA747D" w:rsidP="0061349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47D" w:rsidRPr="004B7E10" w:rsidRDefault="00AA747D" w:rsidP="0061349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47D" w:rsidRPr="004B7E10" w:rsidRDefault="00AA747D" w:rsidP="0061349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47D" w:rsidRPr="004B7E10" w:rsidRDefault="00AA747D" w:rsidP="0061349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47D" w:rsidRPr="004B7E10" w:rsidRDefault="00AA747D" w:rsidP="0061349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</w:tr>
      <w:tr w:rsidR="00AA747D" w:rsidRPr="004B7E10" w:rsidTr="00613490">
        <w:trPr>
          <w:tblCellSpacing w:w="0" w:type="dxa"/>
        </w:trPr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47D" w:rsidRPr="004B7E10" w:rsidRDefault="00AA747D" w:rsidP="0061349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47D" w:rsidRPr="004B7E10" w:rsidRDefault="00AA747D" w:rsidP="0061349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47D" w:rsidRPr="004B7E10" w:rsidRDefault="00AA747D" w:rsidP="0061349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47D" w:rsidRPr="004B7E10" w:rsidRDefault="00AA747D" w:rsidP="0061349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747D" w:rsidRPr="004B7E10" w:rsidRDefault="00AA747D" w:rsidP="00613490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</w:tr>
    </w:tbl>
    <w:p w:rsidR="00AA747D" w:rsidRPr="004B7E10" w:rsidRDefault="00AA747D" w:rsidP="00AA747D">
      <w:pPr>
        <w:spacing w:before="100" w:beforeAutospacing="1"/>
        <w:rPr>
          <w:sz w:val="24"/>
          <w:szCs w:val="24"/>
        </w:rPr>
      </w:pPr>
    </w:p>
    <w:p w:rsidR="00AA747D" w:rsidRPr="00B91D93" w:rsidRDefault="00AA747D" w:rsidP="00AA747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6694" w:rsidRDefault="00026694" w:rsidP="00026694">
      <w:pPr>
        <w:jc w:val="both"/>
        <w:rPr>
          <w:sz w:val="28"/>
          <w:szCs w:val="28"/>
        </w:rPr>
      </w:pPr>
    </w:p>
    <w:p w:rsidR="00026694" w:rsidRDefault="00026694" w:rsidP="00026694">
      <w:pPr>
        <w:jc w:val="both"/>
        <w:rPr>
          <w:sz w:val="28"/>
          <w:szCs w:val="28"/>
        </w:rPr>
      </w:pPr>
    </w:p>
    <w:p w:rsidR="00026694" w:rsidRDefault="00026694" w:rsidP="00026694">
      <w:pPr>
        <w:jc w:val="both"/>
        <w:rPr>
          <w:sz w:val="28"/>
          <w:szCs w:val="28"/>
        </w:rPr>
      </w:pPr>
    </w:p>
    <w:p w:rsidR="00026694" w:rsidRDefault="00026694" w:rsidP="00026694">
      <w:pPr>
        <w:jc w:val="both"/>
        <w:rPr>
          <w:sz w:val="28"/>
          <w:szCs w:val="28"/>
        </w:rPr>
      </w:pPr>
    </w:p>
    <w:p w:rsidR="00026694" w:rsidRDefault="00026694" w:rsidP="00026694">
      <w:pPr>
        <w:jc w:val="both"/>
      </w:pPr>
    </w:p>
    <w:p w:rsidR="00026694" w:rsidRPr="00B91D93" w:rsidRDefault="00026694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026694" w:rsidRPr="00B91D93" w:rsidSect="00467EE8">
      <w:pgSz w:w="11906" w:h="16838"/>
      <w:pgMar w:top="536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229" w:rsidRDefault="00354229">
      <w:r>
        <w:separator/>
      </w:r>
    </w:p>
  </w:endnote>
  <w:endnote w:type="continuationSeparator" w:id="0">
    <w:p w:rsidR="00354229" w:rsidRDefault="00354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2EFF" w:usb1="D00078FB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229" w:rsidRDefault="00354229">
      <w:r>
        <w:separator/>
      </w:r>
    </w:p>
  </w:footnote>
  <w:footnote w:type="continuationSeparator" w:id="0">
    <w:p w:rsidR="00354229" w:rsidRDefault="003542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5970442"/>
      <w:docPartObj>
        <w:docPartGallery w:val="Page Numbers (Top of Page)"/>
        <w:docPartUnique/>
      </w:docPartObj>
    </w:sdtPr>
    <w:sdtEndPr/>
    <w:sdtContent>
      <w:p w:rsidR="00C34B38" w:rsidRDefault="00C34B3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5756">
          <w:rPr>
            <w:noProof/>
          </w:rPr>
          <w:t>14</w:t>
        </w:r>
        <w:r>
          <w:fldChar w:fldCharType="end"/>
        </w:r>
      </w:p>
    </w:sdtContent>
  </w:sdt>
  <w:p w:rsidR="00C34B38" w:rsidRPr="001C5D3C" w:rsidRDefault="00C34B38">
    <w:pPr>
      <w:pStyle w:val="aa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B38" w:rsidRDefault="00C34B38">
    <w:pPr>
      <w:pStyle w:val="aa"/>
      <w:jc w:val="center"/>
    </w:pPr>
  </w:p>
  <w:p w:rsidR="00C34B38" w:rsidRDefault="00C34B38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B38" w:rsidRDefault="00C34B38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C34B38" w:rsidRDefault="00C34B38">
    <w:pPr>
      <w:pStyle w:val="aa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B38" w:rsidRDefault="00C34B38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25756">
      <w:rPr>
        <w:noProof/>
      </w:rPr>
      <w:t>27</w:t>
    </w:r>
    <w:r>
      <w:rPr>
        <w:noProof/>
      </w:rPr>
      <w:fldChar w:fldCharType="end"/>
    </w:r>
  </w:p>
  <w:p w:rsidR="00C34B38" w:rsidRDefault="00C34B38" w:rsidP="0023738F">
    <w:pPr>
      <w:pStyle w:val="aa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B38" w:rsidRDefault="00C34B38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25756">
      <w:rPr>
        <w:noProof/>
      </w:rPr>
      <w:t>15</w:t>
    </w:r>
    <w:r>
      <w:rPr>
        <w:noProof/>
      </w:rPr>
      <w:fldChar w:fldCharType="end"/>
    </w:r>
  </w:p>
  <w:p w:rsidR="00C34B38" w:rsidRPr="009858E2" w:rsidRDefault="00C34B38" w:rsidP="0023738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959"/>
    <w:rsid w:val="00026694"/>
    <w:rsid w:val="00083A10"/>
    <w:rsid w:val="00084EC8"/>
    <w:rsid w:val="000A0CF3"/>
    <w:rsid w:val="000A60FA"/>
    <w:rsid w:val="000D1C10"/>
    <w:rsid w:val="000D2D4B"/>
    <w:rsid w:val="000D6959"/>
    <w:rsid w:val="00125756"/>
    <w:rsid w:val="00133698"/>
    <w:rsid w:val="001B63F5"/>
    <w:rsid w:val="0023226A"/>
    <w:rsid w:val="0023738F"/>
    <w:rsid w:val="00262FEE"/>
    <w:rsid w:val="002A2FB5"/>
    <w:rsid w:val="00300868"/>
    <w:rsid w:val="00301773"/>
    <w:rsid w:val="00311136"/>
    <w:rsid w:val="003323C8"/>
    <w:rsid w:val="00352B7E"/>
    <w:rsid w:val="00354229"/>
    <w:rsid w:val="00357E7E"/>
    <w:rsid w:val="00374C89"/>
    <w:rsid w:val="003C7E2F"/>
    <w:rsid w:val="003F6459"/>
    <w:rsid w:val="004019F7"/>
    <w:rsid w:val="00467EE8"/>
    <w:rsid w:val="004C3D72"/>
    <w:rsid w:val="004F1BF0"/>
    <w:rsid w:val="004F4246"/>
    <w:rsid w:val="00527507"/>
    <w:rsid w:val="00536788"/>
    <w:rsid w:val="005621B0"/>
    <w:rsid w:val="005F5340"/>
    <w:rsid w:val="00651365"/>
    <w:rsid w:val="006A4EAE"/>
    <w:rsid w:val="006C6C5E"/>
    <w:rsid w:val="006D21BC"/>
    <w:rsid w:val="006E2BE1"/>
    <w:rsid w:val="00702165"/>
    <w:rsid w:val="00720985"/>
    <w:rsid w:val="00727228"/>
    <w:rsid w:val="007F113C"/>
    <w:rsid w:val="00822C14"/>
    <w:rsid w:val="00834B35"/>
    <w:rsid w:val="0083594B"/>
    <w:rsid w:val="008556E0"/>
    <w:rsid w:val="00871148"/>
    <w:rsid w:val="0088492E"/>
    <w:rsid w:val="00892A8D"/>
    <w:rsid w:val="00896CBC"/>
    <w:rsid w:val="008C0E41"/>
    <w:rsid w:val="008D414A"/>
    <w:rsid w:val="00933FA9"/>
    <w:rsid w:val="00956960"/>
    <w:rsid w:val="009576E4"/>
    <w:rsid w:val="00975A1C"/>
    <w:rsid w:val="00995D8F"/>
    <w:rsid w:val="00A1076A"/>
    <w:rsid w:val="00A226DA"/>
    <w:rsid w:val="00A26589"/>
    <w:rsid w:val="00A56A72"/>
    <w:rsid w:val="00A968CD"/>
    <w:rsid w:val="00AA747D"/>
    <w:rsid w:val="00B217D8"/>
    <w:rsid w:val="00B91D93"/>
    <w:rsid w:val="00B95DBC"/>
    <w:rsid w:val="00BA7870"/>
    <w:rsid w:val="00BC77AC"/>
    <w:rsid w:val="00BF6E52"/>
    <w:rsid w:val="00C056AB"/>
    <w:rsid w:val="00C202AA"/>
    <w:rsid w:val="00C34B38"/>
    <w:rsid w:val="00C55198"/>
    <w:rsid w:val="00C8290F"/>
    <w:rsid w:val="00CA14D7"/>
    <w:rsid w:val="00CE6209"/>
    <w:rsid w:val="00CF7251"/>
    <w:rsid w:val="00CF73D7"/>
    <w:rsid w:val="00D13FA6"/>
    <w:rsid w:val="00D46873"/>
    <w:rsid w:val="00D47734"/>
    <w:rsid w:val="00D921D5"/>
    <w:rsid w:val="00DE4BE7"/>
    <w:rsid w:val="00DE70CF"/>
    <w:rsid w:val="00E03467"/>
    <w:rsid w:val="00E31979"/>
    <w:rsid w:val="00EA79CE"/>
    <w:rsid w:val="00EC2A26"/>
    <w:rsid w:val="00ED33C6"/>
    <w:rsid w:val="00ED4DA5"/>
    <w:rsid w:val="00EE4587"/>
    <w:rsid w:val="00F129BF"/>
    <w:rsid w:val="00FA194B"/>
    <w:rsid w:val="00FA3C20"/>
    <w:rsid w:val="00FC22B1"/>
    <w:rsid w:val="00FD248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AE4A4E-5FD2-4148-A17D-708313319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16E37-8033-4289-B311-2315C8520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2</TotalTime>
  <Pages>29</Pages>
  <Words>5423</Words>
  <Characters>37622</Characters>
  <Application>Microsoft Office Word</Application>
  <DocSecurity>0</DocSecurity>
  <Lines>313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User</cp:lastModifiedBy>
  <cp:revision>5</cp:revision>
  <cp:lastPrinted>2020-08-25T12:09:00Z</cp:lastPrinted>
  <dcterms:created xsi:type="dcterms:W3CDTF">2020-08-26T04:08:00Z</dcterms:created>
  <dcterms:modified xsi:type="dcterms:W3CDTF">2020-08-26T04:13:00Z</dcterms:modified>
</cp:coreProperties>
</file>