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26" w:rsidRDefault="00E92F26">
      <w:pPr>
        <w:pStyle w:val="ConsPlusTitlePage"/>
      </w:pPr>
      <w:r>
        <w:t xml:space="preserve">Документ предоставлен </w:t>
      </w:r>
      <w:hyperlink r:id="rId4" w:history="1">
        <w:r>
          <w:rPr>
            <w:color w:val="0000FF"/>
          </w:rPr>
          <w:t>КонсультантПлюс</w:t>
        </w:r>
      </w:hyperlink>
      <w:r>
        <w:br/>
      </w:r>
    </w:p>
    <w:p w:rsidR="00E92F26" w:rsidRDefault="00E92F26">
      <w:pPr>
        <w:pStyle w:val="ConsPlusNormal"/>
        <w:jc w:val="both"/>
        <w:outlineLvl w:val="0"/>
      </w:pPr>
    </w:p>
    <w:p w:rsidR="00E92F26" w:rsidRDefault="00E92F26">
      <w:pPr>
        <w:pStyle w:val="ConsPlusTitle"/>
        <w:jc w:val="center"/>
        <w:outlineLvl w:val="0"/>
      </w:pPr>
      <w:r>
        <w:t>ОРГАН МЕСТНОГО САМОУПРАВЛЕНИЯ</w:t>
      </w:r>
    </w:p>
    <w:p w:rsidR="00E92F26" w:rsidRDefault="00E92F26">
      <w:pPr>
        <w:pStyle w:val="ConsPlusTitle"/>
        <w:jc w:val="center"/>
      </w:pPr>
      <w:r>
        <w:t>"КОМИТЕТ ПО УПРАВЛЕНИЮ ИМУЩЕСТВОМ</w:t>
      </w:r>
    </w:p>
    <w:p w:rsidR="00E92F26" w:rsidRDefault="00E92F26">
      <w:pPr>
        <w:pStyle w:val="ConsPlusTitle"/>
        <w:jc w:val="center"/>
      </w:pPr>
      <w:r>
        <w:t>ГОРОДА КАМЕНСКА-УРАЛЬСКОГО"</w:t>
      </w:r>
    </w:p>
    <w:p w:rsidR="00E92F26" w:rsidRDefault="00E92F26">
      <w:pPr>
        <w:pStyle w:val="ConsPlusTitle"/>
        <w:jc w:val="center"/>
      </w:pPr>
    </w:p>
    <w:p w:rsidR="00E92F26" w:rsidRDefault="00E92F26">
      <w:pPr>
        <w:pStyle w:val="ConsPlusTitle"/>
        <w:jc w:val="center"/>
      </w:pPr>
      <w:r>
        <w:t>ПРИКАЗ</w:t>
      </w:r>
    </w:p>
    <w:p w:rsidR="00E92F26" w:rsidRDefault="00E92F26">
      <w:pPr>
        <w:pStyle w:val="ConsPlusTitle"/>
        <w:jc w:val="center"/>
      </w:pPr>
      <w:r>
        <w:t>от 23 сентября 2016 г. N 292</w:t>
      </w:r>
    </w:p>
    <w:p w:rsidR="00E92F26" w:rsidRDefault="00E92F26">
      <w:pPr>
        <w:pStyle w:val="ConsPlusTitle"/>
        <w:jc w:val="center"/>
      </w:pPr>
    </w:p>
    <w:p w:rsidR="00E92F26" w:rsidRDefault="00E92F26">
      <w:pPr>
        <w:pStyle w:val="ConsPlusTitle"/>
        <w:jc w:val="center"/>
      </w:pPr>
      <w:r>
        <w:t>ОБ УТВЕРЖДЕНИИ АДМИНИСТРАТИВНОГО РЕГЛАМЕНТА</w:t>
      </w:r>
    </w:p>
    <w:p w:rsidR="00E92F26" w:rsidRDefault="00E92F26">
      <w:pPr>
        <w:pStyle w:val="ConsPlusTitle"/>
        <w:jc w:val="center"/>
      </w:pPr>
      <w:r>
        <w:t>ПРЕДОСТАВЛЕНИЯ МУНИЦИПАЛЬНОЙ УСЛУГИ</w:t>
      </w:r>
    </w:p>
    <w:p w:rsidR="00E92F26" w:rsidRDefault="00E92F26">
      <w:pPr>
        <w:pStyle w:val="ConsPlusTitle"/>
        <w:jc w:val="center"/>
      </w:pPr>
      <w:r>
        <w:t>ПО ПРЕДВАРИТЕЛЬНОМУ СОГЛАСОВАНИЮ ПРЕДОСТАВЛЕНИЯ</w:t>
      </w:r>
    </w:p>
    <w:p w:rsidR="00E92F26" w:rsidRDefault="00E92F26">
      <w:pPr>
        <w:pStyle w:val="ConsPlusTitle"/>
        <w:jc w:val="center"/>
      </w:pPr>
      <w:r>
        <w:t>ЗЕМЕЛЬНОГО УЧАСТКА</w:t>
      </w:r>
    </w:p>
    <w:p w:rsidR="00E92F26" w:rsidRDefault="00E92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F26">
        <w:trPr>
          <w:jc w:val="center"/>
        </w:trPr>
        <w:tc>
          <w:tcPr>
            <w:tcW w:w="9294" w:type="dxa"/>
            <w:tcBorders>
              <w:top w:val="nil"/>
              <w:left w:val="single" w:sz="24" w:space="0" w:color="CED3F1"/>
              <w:bottom w:val="nil"/>
              <w:right w:val="single" w:sz="24" w:space="0" w:color="F4F3F8"/>
            </w:tcBorders>
            <w:shd w:val="clear" w:color="auto" w:fill="F4F3F8"/>
          </w:tcPr>
          <w:p w:rsidR="00E92F26" w:rsidRDefault="00E92F26">
            <w:pPr>
              <w:pStyle w:val="ConsPlusNormal"/>
              <w:jc w:val="center"/>
            </w:pPr>
            <w:r>
              <w:rPr>
                <w:color w:val="392C69"/>
              </w:rPr>
              <w:t>Список изменяющих документов</w:t>
            </w:r>
          </w:p>
          <w:p w:rsidR="00E92F26" w:rsidRDefault="00E92F26">
            <w:pPr>
              <w:pStyle w:val="ConsPlusNormal"/>
              <w:jc w:val="center"/>
            </w:pPr>
            <w:r>
              <w:rPr>
                <w:color w:val="392C69"/>
              </w:rPr>
              <w:t>(в ред. Приказов Комитета по управлению имуществом г. Каменска-Уральского</w:t>
            </w:r>
          </w:p>
          <w:p w:rsidR="00E92F26" w:rsidRDefault="00E92F26">
            <w:pPr>
              <w:pStyle w:val="ConsPlusNormal"/>
              <w:jc w:val="center"/>
            </w:pPr>
            <w:r>
              <w:rPr>
                <w:color w:val="392C69"/>
              </w:rPr>
              <w:t xml:space="preserve">от 23.11.2017 </w:t>
            </w:r>
            <w:hyperlink r:id="rId5" w:history="1">
              <w:r>
                <w:rPr>
                  <w:color w:val="0000FF"/>
                </w:rPr>
                <w:t>N 945</w:t>
              </w:r>
            </w:hyperlink>
            <w:r>
              <w:rPr>
                <w:color w:val="392C69"/>
              </w:rPr>
              <w:t xml:space="preserve">, от 02.03.2018 </w:t>
            </w:r>
            <w:hyperlink r:id="rId6" w:history="1">
              <w:r>
                <w:rPr>
                  <w:color w:val="0000FF"/>
                </w:rPr>
                <w:t>N 141</w:t>
              </w:r>
            </w:hyperlink>
            <w:r>
              <w:rPr>
                <w:color w:val="392C69"/>
              </w:rPr>
              <w:t xml:space="preserve">, от 06.12.2018 </w:t>
            </w:r>
            <w:hyperlink r:id="rId7" w:history="1">
              <w:r>
                <w:rPr>
                  <w:color w:val="0000FF"/>
                </w:rPr>
                <w:t>N 935</w:t>
              </w:r>
            </w:hyperlink>
            <w:r>
              <w:rPr>
                <w:color w:val="392C69"/>
              </w:rPr>
              <w:t>,</w:t>
            </w:r>
          </w:p>
          <w:p w:rsidR="00E92F26" w:rsidRDefault="00E92F26">
            <w:pPr>
              <w:pStyle w:val="ConsPlusNormal"/>
              <w:jc w:val="center"/>
            </w:pPr>
            <w:r>
              <w:rPr>
                <w:color w:val="392C69"/>
              </w:rPr>
              <w:t xml:space="preserve">от 05.03.2019 </w:t>
            </w:r>
            <w:hyperlink r:id="rId8" w:history="1">
              <w:r>
                <w:rPr>
                  <w:color w:val="0000FF"/>
                </w:rPr>
                <w:t>N 196</w:t>
              </w:r>
            </w:hyperlink>
            <w:r>
              <w:rPr>
                <w:color w:val="392C69"/>
              </w:rPr>
              <w:t>)</w:t>
            </w:r>
          </w:p>
        </w:tc>
      </w:tr>
    </w:tbl>
    <w:p w:rsidR="00E92F26" w:rsidRDefault="00E92F26">
      <w:pPr>
        <w:pStyle w:val="ConsPlusNormal"/>
        <w:jc w:val="both"/>
      </w:pPr>
    </w:p>
    <w:p w:rsidR="00E92F26" w:rsidRDefault="00E92F26">
      <w:pPr>
        <w:pStyle w:val="ConsPlusNormal"/>
        <w:ind w:firstLine="540"/>
        <w:jc w:val="both"/>
      </w:pPr>
      <w:r>
        <w:t xml:space="preserve">В соответствии с Земельным </w:t>
      </w:r>
      <w:hyperlink r:id="rId9" w:history="1">
        <w:r>
          <w:rPr>
            <w:color w:val="0000FF"/>
          </w:rPr>
          <w:t>кодексом</w:t>
        </w:r>
      </w:hyperlink>
      <w:r>
        <w:t xml:space="preserve"> Российской Федерации, руководствуясь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орган местного самоуправления "Комитет по управлению имуществом города Каменска-Уральского" приказывает:</w:t>
      </w:r>
    </w:p>
    <w:p w:rsidR="00E92F26" w:rsidRDefault="00E92F26">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предварительному согласованию предоставления земельного участка (прилагается).</w:t>
      </w:r>
    </w:p>
    <w:p w:rsidR="00E92F26" w:rsidRDefault="00E92F26">
      <w:pPr>
        <w:pStyle w:val="ConsPlusNormal"/>
        <w:spacing w:before="220"/>
        <w:ind w:firstLine="540"/>
        <w:jc w:val="both"/>
      </w:pPr>
      <w:r>
        <w:t>2. Опубликовать настоящий Приказ в газете "Каменский рабочий" и разместить на официальном сайте муниципального образования.</w:t>
      </w:r>
    </w:p>
    <w:p w:rsidR="00E92F26" w:rsidRDefault="00E92F26">
      <w:pPr>
        <w:pStyle w:val="ConsPlusNormal"/>
        <w:spacing w:before="220"/>
        <w:ind w:firstLine="540"/>
        <w:jc w:val="both"/>
      </w:pPr>
      <w:r>
        <w:t>3. Контроль за исполнением настоящего Приказа возложить на начальника отдела по земле О.С. Пермякову.</w:t>
      </w:r>
    </w:p>
    <w:p w:rsidR="00E92F26" w:rsidRDefault="00E92F26">
      <w:pPr>
        <w:pStyle w:val="ConsPlusNormal"/>
        <w:jc w:val="both"/>
      </w:pPr>
    </w:p>
    <w:p w:rsidR="00E92F26" w:rsidRDefault="00E92F26">
      <w:pPr>
        <w:pStyle w:val="ConsPlusNormal"/>
        <w:jc w:val="right"/>
      </w:pPr>
      <w:r>
        <w:t>Председатель Комитета</w:t>
      </w:r>
    </w:p>
    <w:p w:rsidR="00E92F26" w:rsidRDefault="00E92F26">
      <w:pPr>
        <w:pStyle w:val="ConsPlusNormal"/>
        <w:jc w:val="right"/>
      </w:pPr>
      <w:r>
        <w:t>Ю.В.ЯЗОВСКИХ</w:t>
      </w:r>
    </w:p>
    <w:p w:rsidR="00E92F26" w:rsidRDefault="00E92F26">
      <w:pPr>
        <w:pStyle w:val="ConsPlusNormal"/>
        <w:jc w:val="both"/>
      </w:pPr>
    </w:p>
    <w:p w:rsidR="00E92F26" w:rsidRDefault="00E92F26">
      <w:pPr>
        <w:pStyle w:val="ConsPlusNormal"/>
        <w:jc w:val="both"/>
      </w:pPr>
    </w:p>
    <w:p w:rsidR="00E92F26" w:rsidRDefault="00E92F26">
      <w:pPr>
        <w:pStyle w:val="ConsPlusNormal"/>
        <w:jc w:val="both"/>
      </w:pPr>
    </w:p>
    <w:p w:rsidR="00E92F26" w:rsidRDefault="00E92F26">
      <w:pPr>
        <w:pStyle w:val="ConsPlusNormal"/>
        <w:jc w:val="both"/>
      </w:pPr>
    </w:p>
    <w:p w:rsidR="00E92F26" w:rsidRDefault="00E92F26">
      <w:pPr>
        <w:pStyle w:val="ConsPlusNormal"/>
        <w:jc w:val="both"/>
      </w:pPr>
    </w:p>
    <w:p w:rsidR="00E92F26" w:rsidRDefault="00E92F26">
      <w:pPr>
        <w:pStyle w:val="ConsPlusNormal"/>
        <w:jc w:val="right"/>
        <w:outlineLvl w:val="0"/>
      </w:pPr>
      <w:r>
        <w:t>Утвержден</w:t>
      </w:r>
    </w:p>
    <w:p w:rsidR="00E92F26" w:rsidRDefault="00E92F26">
      <w:pPr>
        <w:pStyle w:val="ConsPlusNormal"/>
        <w:jc w:val="right"/>
      </w:pPr>
      <w:r>
        <w:t>Приказом</w:t>
      </w:r>
    </w:p>
    <w:p w:rsidR="00E92F26" w:rsidRDefault="00E92F26">
      <w:pPr>
        <w:pStyle w:val="ConsPlusNormal"/>
        <w:jc w:val="right"/>
      </w:pPr>
      <w:r>
        <w:t>органа местного самоуправления</w:t>
      </w:r>
    </w:p>
    <w:p w:rsidR="00E92F26" w:rsidRDefault="00E92F26">
      <w:pPr>
        <w:pStyle w:val="ConsPlusNormal"/>
        <w:jc w:val="right"/>
      </w:pPr>
      <w:r>
        <w:t>"Комитет по управлению имуществом"</w:t>
      </w:r>
    </w:p>
    <w:p w:rsidR="00E92F26" w:rsidRDefault="00E92F26">
      <w:pPr>
        <w:pStyle w:val="ConsPlusNormal"/>
        <w:jc w:val="right"/>
      </w:pPr>
      <w:r>
        <w:t>от 23 сентября 2016 г. N 292</w:t>
      </w:r>
    </w:p>
    <w:p w:rsidR="00E92F26" w:rsidRDefault="00E92F26">
      <w:pPr>
        <w:pStyle w:val="ConsPlusNormal"/>
        <w:jc w:val="both"/>
      </w:pPr>
    </w:p>
    <w:p w:rsidR="00E92F26" w:rsidRDefault="00E92F26">
      <w:pPr>
        <w:pStyle w:val="ConsPlusTitle"/>
        <w:jc w:val="center"/>
      </w:pPr>
      <w:bookmarkStart w:id="0" w:name="P35"/>
      <w:bookmarkEnd w:id="0"/>
      <w:r>
        <w:t>АДМИНИСТРАТИВНЫЙ РЕГЛАМЕНТ</w:t>
      </w:r>
    </w:p>
    <w:p w:rsidR="00E92F26" w:rsidRDefault="00E92F26">
      <w:pPr>
        <w:pStyle w:val="ConsPlusTitle"/>
        <w:jc w:val="center"/>
      </w:pPr>
      <w:r>
        <w:t>ПРЕДОСТАВЛЕНИЯ МУНИЦИПАЛЬНОЙ УСЛУГИ</w:t>
      </w:r>
    </w:p>
    <w:p w:rsidR="00E92F26" w:rsidRDefault="00E92F26">
      <w:pPr>
        <w:pStyle w:val="ConsPlusTitle"/>
        <w:jc w:val="center"/>
      </w:pPr>
      <w:r>
        <w:t>ПО ПРЕДВАРИТЕЛЬНОМУ СОГЛАСОВАНИЮ ПРЕДОСТАВЛЕНИЯ</w:t>
      </w:r>
    </w:p>
    <w:p w:rsidR="00E92F26" w:rsidRDefault="00E92F26">
      <w:pPr>
        <w:pStyle w:val="ConsPlusTitle"/>
        <w:jc w:val="center"/>
      </w:pPr>
      <w:r>
        <w:t>ЗЕМЕЛЬНОГО УЧАСТКА</w:t>
      </w:r>
    </w:p>
    <w:p w:rsidR="00E92F26" w:rsidRDefault="00E92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F26">
        <w:trPr>
          <w:jc w:val="center"/>
        </w:trPr>
        <w:tc>
          <w:tcPr>
            <w:tcW w:w="9294" w:type="dxa"/>
            <w:tcBorders>
              <w:top w:val="nil"/>
              <w:left w:val="single" w:sz="24" w:space="0" w:color="CED3F1"/>
              <w:bottom w:val="nil"/>
              <w:right w:val="single" w:sz="24" w:space="0" w:color="F4F3F8"/>
            </w:tcBorders>
            <w:shd w:val="clear" w:color="auto" w:fill="F4F3F8"/>
          </w:tcPr>
          <w:p w:rsidR="00E92F26" w:rsidRDefault="00E92F26">
            <w:pPr>
              <w:pStyle w:val="ConsPlusNormal"/>
              <w:jc w:val="center"/>
            </w:pPr>
            <w:r>
              <w:rPr>
                <w:color w:val="392C69"/>
              </w:rPr>
              <w:t>Список изменяющих документов</w:t>
            </w:r>
          </w:p>
          <w:p w:rsidR="00E92F26" w:rsidRDefault="00E92F26">
            <w:pPr>
              <w:pStyle w:val="ConsPlusNormal"/>
              <w:jc w:val="center"/>
            </w:pPr>
            <w:r>
              <w:rPr>
                <w:color w:val="392C69"/>
              </w:rPr>
              <w:lastRenderedPageBreak/>
              <w:t>(в ред. Приказов Комитета по управлению имуществом г. Каменска-Уральского</w:t>
            </w:r>
          </w:p>
          <w:p w:rsidR="00E92F26" w:rsidRDefault="00E92F26">
            <w:pPr>
              <w:pStyle w:val="ConsPlusNormal"/>
              <w:jc w:val="center"/>
            </w:pPr>
            <w:r>
              <w:rPr>
                <w:color w:val="392C69"/>
              </w:rPr>
              <w:t xml:space="preserve">от 23.11.2017 </w:t>
            </w:r>
            <w:hyperlink r:id="rId11" w:history="1">
              <w:r>
                <w:rPr>
                  <w:color w:val="0000FF"/>
                </w:rPr>
                <w:t>N 945</w:t>
              </w:r>
            </w:hyperlink>
            <w:r>
              <w:rPr>
                <w:color w:val="392C69"/>
              </w:rPr>
              <w:t xml:space="preserve">, от 02.03.2018 </w:t>
            </w:r>
            <w:hyperlink r:id="rId12" w:history="1">
              <w:r>
                <w:rPr>
                  <w:color w:val="0000FF"/>
                </w:rPr>
                <w:t>N 141</w:t>
              </w:r>
            </w:hyperlink>
            <w:r>
              <w:rPr>
                <w:color w:val="392C69"/>
              </w:rPr>
              <w:t xml:space="preserve">, от 06.12.2018 </w:t>
            </w:r>
            <w:hyperlink r:id="rId13" w:history="1">
              <w:r>
                <w:rPr>
                  <w:color w:val="0000FF"/>
                </w:rPr>
                <w:t>N 935</w:t>
              </w:r>
            </w:hyperlink>
            <w:r>
              <w:rPr>
                <w:color w:val="392C69"/>
              </w:rPr>
              <w:t>,</w:t>
            </w:r>
          </w:p>
          <w:p w:rsidR="00E92F26" w:rsidRDefault="00E92F26">
            <w:pPr>
              <w:pStyle w:val="ConsPlusNormal"/>
              <w:jc w:val="center"/>
            </w:pPr>
            <w:r>
              <w:rPr>
                <w:color w:val="392C69"/>
              </w:rPr>
              <w:t xml:space="preserve">от 05.03.2019 </w:t>
            </w:r>
            <w:hyperlink r:id="rId14" w:history="1">
              <w:r>
                <w:rPr>
                  <w:color w:val="0000FF"/>
                </w:rPr>
                <w:t>N 196</w:t>
              </w:r>
            </w:hyperlink>
            <w:r>
              <w:rPr>
                <w:color w:val="392C69"/>
              </w:rPr>
              <w:t>)</w:t>
            </w:r>
          </w:p>
        </w:tc>
      </w:tr>
    </w:tbl>
    <w:p w:rsidR="00E92F26" w:rsidRDefault="00E92F26">
      <w:pPr>
        <w:pStyle w:val="ConsPlusNormal"/>
        <w:jc w:val="both"/>
      </w:pPr>
    </w:p>
    <w:p w:rsidR="00E92F26" w:rsidRDefault="00E92F26">
      <w:pPr>
        <w:pStyle w:val="ConsPlusTitle"/>
        <w:jc w:val="center"/>
        <w:outlineLvl w:val="1"/>
      </w:pPr>
      <w:r>
        <w:t>1. ОБЩИЕ ПОЛОЖЕНИЯ</w:t>
      </w:r>
    </w:p>
    <w:p w:rsidR="00E92F26" w:rsidRDefault="00E92F26">
      <w:pPr>
        <w:pStyle w:val="ConsPlusNormal"/>
        <w:jc w:val="both"/>
      </w:pPr>
    </w:p>
    <w:p w:rsidR="00E92F26" w:rsidRDefault="00E92F26">
      <w:pPr>
        <w:pStyle w:val="ConsPlusNormal"/>
        <w:ind w:firstLine="540"/>
        <w:jc w:val="both"/>
      </w:pPr>
      <w:r>
        <w:t>1.1. Административный регламент предоставления муниципальной услуги по предварительному согласованию предоставления земельного участка (далее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w:t>
      </w:r>
    </w:p>
    <w:p w:rsidR="00E92F26" w:rsidRDefault="00E92F26">
      <w:pPr>
        <w:pStyle w:val="ConsPlusNormal"/>
        <w:spacing w:before="220"/>
        <w:ind w:firstLine="540"/>
        <w:jc w:val="both"/>
      </w:pPr>
      <w:r>
        <w:t>1.2. Предоставление муниципальной услуги по предварительному согласованию предоставления земельного участка (далее - муниципальная услуга) осуществляется в соответствии со следующими нормативными правовыми актами:</w:t>
      </w:r>
    </w:p>
    <w:p w:rsidR="00E92F26" w:rsidRDefault="00E92F26">
      <w:pPr>
        <w:pStyle w:val="ConsPlusNormal"/>
        <w:spacing w:before="220"/>
        <w:ind w:firstLine="540"/>
        <w:jc w:val="both"/>
      </w:pPr>
      <w:r>
        <w:t xml:space="preserve">1) </w:t>
      </w:r>
      <w:hyperlink r:id="rId15"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25 декабря, N 237);</w:t>
      </w:r>
    </w:p>
    <w:p w:rsidR="00E92F26" w:rsidRDefault="00E92F26">
      <w:pPr>
        <w:pStyle w:val="ConsPlusNormal"/>
        <w:spacing w:before="220"/>
        <w:ind w:firstLine="540"/>
        <w:jc w:val="both"/>
      </w:pPr>
      <w:r>
        <w:t xml:space="preserve">2) Федеральный </w:t>
      </w:r>
      <w:hyperlink r:id="rId16"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rsidR="00E92F26" w:rsidRDefault="00E92F26">
      <w:pPr>
        <w:pStyle w:val="ConsPlusNormal"/>
        <w:spacing w:before="220"/>
        <w:ind w:firstLine="540"/>
        <w:jc w:val="both"/>
      </w:pPr>
      <w:r>
        <w:t xml:space="preserve">3) Гражданский </w:t>
      </w:r>
      <w:hyperlink r:id="rId17" w:history="1">
        <w:r>
          <w:rPr>
            <w:color w:val="0000FF"/>
          </w:rPr>
          <w:t>кодекс</w:t>
        </w:r>
      </w:hyperlink>
      <w:r>
        <w:t xml:space="preserve"> Российской Федерации ("Российская газета", N 238-239, 08.12.1994);</w:t>
      </w:r>
    </w:p>
    <w:p w:rsidR="00E92F26" w:rsidRDefault="00E92F26">
      <w:pPr>
        <w:pStyle w:val="ConsPlusNormal"/>
        <w:spacing w:before="220"/>
        <w:ind w:firstLine="540"/>
        <w:jc w:val="both"/>
      </w:pPr>
      <w:r>
        <w:t xml:space="preserve">4) Земельный </w:t>
      </w:r>
      <w:hyperlink r:id="rId18" w:history="1">
        <w:r>
          <w:rPr>
            <w:color w:val="0000FF"/>
          </w:rPr>
          <w:t>кодекс</w:t>
        </w:r>
      </w:hyperlink>
      <w:r>
        <w:t xml:space="preserve"> Российской Федерации ("Российская газета", N 211-212, 30.10.2001);</w:t>
      </w:r>
    </w:p>
    <w:p w:rsidR="00E92F26" w:rsidRDefault="00E92F26">
      <w:pPr>
        <w:pStyle w:val="ConsPlusNormal"/>
        <w:spacing w:before="220"/>
        <w:ind w:firstLine="540"/>
        <w:jc w:val="both"/>
      </w:pPr>
      <w:r>
        <w:t xml:space="preserve">5) Градостроительный </w:t>
      </w:r>
      <w:hyperlink r:id="rId19" w:history="1">
        <w:r>
          <w:rPr>
            <w:color w:val="0000FF"/>
          </w:rPr>
          <w:t>кодекс</w:t>
        </w:r>
      </w:hyperlink>
      <w:r>
        <w:t xml:space="preserve"> Российской Федерации ("Российская газета", N 290, 30.12.2004);</w:t>
      </w:r>
    </w:p>
    <w:p w:rsidR="00E92F26" w:rsidRDefault="00E92F26">
      <w:pPr>
        <w:pStyle w:val="ConsPlusNormal"/>
        <w:spacing w:before="220"/>
        <w:ind w:firstLine="540"/>
        <w:jc w:val="both"/>
      </w:pPr>
      <w:r>
        <w:t xml:space="preserve">6) Федеральный </w:t>
      </w:r>
      <w:hyperlink r:id="rId20" w:history="1">
        <w:r>
          <w:rPr>
            <w:color w:val="0000FF"/>
          </w:rPr>
          <w:t>закон</w:t>
        </w:r>
      </w:hyperlink>
      <w:r>
        <w:t xml:space="preserve"> от 21.07.1997 N 122-ФЗ "О государственной регистрации прав на недвижимое имущество и сделок с ним" ("Российская газета", N 145, 30.07.1997);</w:t>
      </w:r>
    </w:p>
    <w:p w:rsidR="00E92F26" w:rsidRDefault="00E92F26">
      <w:pPr>
        <w:pStyle w:val="ConsPlusNormal"/>
        <w:spacing w:before="220"/>
        <w:ind w:firstLine="540"/>
        <w:jc w:val="both"/>
      </w:pPr>
      <w:r>
        <w:t xml:space="preserve">7) Федеральный </w:t>
      </w:r>
      <w:hyperlink r:id="rId21" w:history="1">
        <w:r>
          <w:rPr>
            <w:color w:val="0000FF"/>
          </w:rPr>
          <w:t>закон</w:t>
        </w:r>
      </w:hyperlink>
      <w:r>
        <w:t xml:space="preserve"> от 25.10.2001 N 137-ФЗ "О введении в действие Земельного кодекса Российской Федерации" ("Российская газета", N 211-212, 30.10.2001);</w:t>
      </w:r>
    </w:p>
    <w:p w:rsidR="00E92F26" w:rsidRDefault="00E92F26">
      <w:pPr>
        <w:pStyle w:val="ConsPlusNormal"/>
        <w:spacing w:before="220"/>
        <w:ind w:firstLine="540"/>
        <w:jc w:val="both"/>
      </w:pPr>
      <w:r>
        <w:t xml:space="preserve">8) Федеральный </w:t>
      </w:r>
      <w:hyperlink r:id="rId22" w:history="1">
        <w:r>
          <w:rPr>
            <w:color w:val="0000FF"/>
          </w:rPr>
          <w:t>закон</w:t>
        </w:r>
      </w:hyperlink>
      <w:r>
        <w:t xml:space="preserve"> от 21.12.2001 N 178-ФЗ "О приватизации государственного и муниципального имущества" ("Российская газета", N 16, 26.01.2002);</w:t>
      </w:r>
    </w:p>
    <w:p w:rsidR="00E92F26" w:rsidRDefault="00E92F26">
      <w:pPr>
        <w:pStyle w:val="ConsPlusNormal"/>
        <w:spacing w:before="220"/>
        <w:ind w:firstLine="540"/>
        <w:jc w:val="both"/>
      </w:pPr>
      <w:r>
        <w:t xml:space="preserve">9) Федеральный </w:t>
      </w:r>
      <w:hyperlink r:id="rId23" w:history="1">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w:t>
      </w:r>
    </w:p>
    <w:p w:rsidR="00E92F26" w:rsidRDefault="00E92F26">
      <w:pPr>
        <w:pStyle w:val="ConsPlusNormal"/>
        <w:spacing w:before="220"/>
        <w:ind w:firstLine="540"/>
        <w:jc w:val="both"/>
      </w:pPr>
      <w:r>
        <w:t xml:space="preserve">10) Федеральный </w:t>
      </w:r>
      <w:hyperlink r:id="rId24"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E92F26" w:rsidRDefault="00E92F26">
      <w:pPr>
        <w:pStyle w:val="ConsPlusNormal"/>
        <w:spacing w:before="220"/>
        <w:ind w:firstLine="540"/>
        <w:jc w:val="both"/>
      </w:pPr>
      <w:r>
        <w:t xml:space="preserve">11) Федеральный </w:t>
      </w:r>
      <w:hyperlink r:id="rId25" w:history="1">
        <w:r>
          <w:rPr>
            <w:color w:val="0000FF"/>
          </w:rPr>
          <w:t>закон</w:t>
        </w:r>
      </w:hyperlink>
      <w:r>
        <w:t xml:space="preserve"> "О государственной регистрации недвижимости" ("Российская газета", N 165, 01.08.2007);</w:t>
      </w:r>
    </w:p>
    <w:p w:rsidR="00E92F26" w:rsidRDefault="00E92F26">
      <w:pPr>
        <w:pStyle w:val="ConsPlusNormal"/>
        <w:jc w:val="both"/>
      </w:pPr>
      <w:r>
        <w:t xml:space="preserve">(в ред. </w:t>
      </w:r>
      <w:hyperlink r:id="rId26" w:history="1">
        <w:r>
          <w:rPr>
            <w:color w:val="0000FF"/>
          </w:rPr>
          <w:t>Приказа</w:t>
        </w:r>
      </w:hyperlink>
      <w:r>
        <w:t xml:space="preserve"> Комитета по управлению имуществом г. Каменска-Уральского от 23.11.2017 N 945)</w:t>
      </w:r>
    </w:p>
    <w:p w:rsidR="00E92F26" w:rsidRDefault="00E92F26">
      <w:pPr>
        <w:pStyle w:val="ConsPlusNormal"/>
        <w:spacing w:before="220"/>
        <w:ind w:firstLine="540"/>
        <w:jc w:val="both"/>
      </w:pPr>
      <w:r>
        <w:t xml:space="preserve">12) </w:t>
      </w:r>
      <w:hyperlink r:id="rId27" w:history="1">
        <w:r>
          <w:rPr>
            <w:color w:val="0000FF"/>
          </w:rPr>
          <w:t>Закон</w:t>
        </w:r>
      </w:hyperlink>
      <w:r>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E92F26" w:rsidRDefault="00E92F26">
      <w:pPr>
        <w:pStyle w:val="ConsPlusNormal"/>
        <w:spacing w:before="220"/>
        <w:ind w:firstLine="540"/>
        <w:jc w:val="both"/>
      </w:pPr>
      <w:r>
        <w:t xml:space="preserve">13) </w:t>
      </w:r>
      <w:hyperlink r:id="rId28" w:history="1">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28.02.2015, http://pravo.gov.ru).</w:t>
      </w:r>
    </w:p>
    <w:p w:rsidR="00E92F26" w:rsidRDefault="00E92F26">
      <w:pPr>
        <w:pStyle w:val="ConsPlusNormal"/>
        <w:spacing w:before="220"/>
        <w:ind w:firstLine="540"/>
        <w:jc w:val="both"/>
      </w:pPr>
      <w:r>
        <w:lastRenderedPageBreak/>
        <w:t xml:space="preserve">1.3. Заявителями предоставления муниципальной услуги являются: физические, юридические лица, заинтересованные в предоставлении муниципальной услуги, или их представители, действующие на основании доверенности, оформленной в соответствии с Гражданским </w:t>
      </w:r>
      <w:hyperlink r:id="rId29" w:history="1">
        <w:r>
          <w:rPr>
            <w:color w:val="0000FF"/>
          </w:rPr>
          <w:t>кодексом</w:t>
        </w:r>
      </w:hyperlink>
      <w:r>
        <w:t xml:space="preserve"> Российской Федерации; уполномоченный сотрудник Государственного бюджетного учреждения Свердловской области "Многофункциональный центр предоставления государственных и муниципальных услуг" при однократном обращении в многофункциональный центр предоставления государственных и муниципальных услуг указанных лиц с запросом о предоставлении нескольких государственных и (или) муниципальных услуг, включая данную муниципальную услугу (далее - заявители).</w:t>
      </w:r>
    </w:p>
    <w:p w:rsidR="00E92F26" w:rsidRDefault="00E92F26">
      <w:pPr>
        <w:pStyle w:val="ConsPlusNormal"/>
        <w:jc w:val="both"/>
      </w:pPr>
      <w:r>
        <w:t xml:space="preserve">(п. 1.3 в ред. </w:t>
      </w:r>
      <w:hyperlink r:id="rId30" w:history="1">
        <w:r>
          <w:rPr>
            <w:color w:val="0000FF"/>
          </w:rPr>
          <w:t>Приказа</w:t>
        </w:r>
      </w:hyperlink>
      <w:r>
        <w:t xml:space="preserve"> Комитета по управлению имуществом г. Каменска-Уральского от 06.12.2018 N 935)</w:t>
      </w:r>
    </w:p>
    <w:p w:rsidR="00E92F26" w:rsidRDefault="00E92F26">
      <w:pPr>
        <w:pStyle w:val="ConsPlusNormal"/>
        <w:spacing w:before="220"/>
        <w:ind w:firstLine="540"/>
        <w:jc w:val="both"/>
      </w:pPr>
      <w:r>
        <w:t>1.4. Порядок информирования заинтересованных лиц о правилах предоставления муниципальной услуги:</w:t>
      </w:r>
    </w:p>
    <w:p w:rsidR="00E92F26" w:rsidRDefault="00E92F26">
      <w:pPr>
        <w:pStyle w:val="ConsPlusNormal"/>
        <w:spacing w:before="220"/>
        <w:ind w:firstLine="540"/>
        <w:jc w:val="both"/>
      </w:pPr>
      <w:bookmarkStart w:id="1" w:name="P65"/>
      <w:bookmarkEnd w:id="1"/>
      <w:r>
        <w:t>1.4.1. Информация о месте нахождения и графике работы органа местного самоуправления "Комитет по архитектуре и градостроительству города Каменска-Уральского" (далее - Комитет по архитектуре и градостроительству), органа местного самоуправления "Комитет по управлению имуществом города Каменска-Уральского" (далее - Комитет по управлению имуществом):</w:t>
      </w:r>
    </w:p>
    <w:p w:rsidR="00E92F26" w:rsidRDefault="00E92F26">
      <w:pPr>
        <w:pStyle w:val="ConsPlusNormal"/>
        <w:spacing w:before="220"/>
        <w:ind w:firstLine="540"/>
        <w:jc w:val="both"/>
      </w:pPr>
      <w:r>
        <w:t>Местонахождение Комитета по архитектуре и градостроительству: 623400, Россия, Свердловская область, город Каменск-Уральский, улица Ленина, 32.</w:t>
      </w:r>
    </w:p>
    <w:p w:rsidR="00E92F26" w:rsidRDefault="00E92F26">
      <w:pPr>
        <w:pStyle w:val="ConsPlusNormal"/>
        <w:spacing w:before="220"/>
        <w:ind w:firstLine="540"/>
        <w:jc w:val="both"/>
      </w:pPr>
      <w:r>
        <w:t>График работы Комитета по архитектуре и градостроительству: понедельник - четверг с 8.30 до 17.30, пятница с 8.30 до 16.30; перерыв с 12.30 до 13.18.</w:t>
      </w:r>
    </w:p>
    <w:p w:rsidR="00E92F26" w:rsidRDefault="00E92F26">
      <w:pPr>
        <w:pStyle w:val="ConsPlusNormal"/>
        <w:spacing w:before="220"/>
        <w:ind w:firstLine="540"/>
        <w:jc w:val="both"/>
      </w:pPr>
      <w:r>
        <w:t>График работы с заявителями (кабинеты 303, 310, 311):</w:t>
      </w:r>
    </w:p>
    <w:p w:rsidR="00E92F26" w:rsidRDefault="00E92F26">
      <w:pPr>
        <w:pStyle w:val="ConsPlusNormal"/>
        <w:spacing w:before="220"/>
        <w:ind w:firstLine="540"/>
        <w:jc w:val="both"/>
      </w:pPr>
      <w:r>
        <w:t>понедельник с 9.00 до 17.30; перерыв с 12.30 до 13.18;</w:t>
      </w:r>
    </w:p>
    <w:p w:rsidR="00E92F26" w:rsidRDefault="00E92F26">
      <w:pPr>
        <w:pStyle w:val="ConsPlusNormal"/>
        <w:spacing w:before="220"/>
        <w:ind w:firstLine="540"/>
        <w:jc w:val="both"/>
      </w:pPr>
      <w:r>
        <w:t>вторник с 14.00 до 17.30;</w:t>
      </w:r>
    </w:p>
    <w:p w:rsidR="00E92F26" w:rsidRDefault="00E92F26">
      <w:pPr>
        <w:pStyle w:val="ConsPlusNormal"/>
        <w:spacing w:before="220"/>
        <w:ind w:firstLine="540"/>
        <w:jc w:val="both"/>
      </w:pPr>
      <w:r>
        <w:t>пятница с 9.00 до 12.30.</w:t>
      </w:r>
    </w:p>
    <w:p w:rsidR="00E92F26" w:rsidRDefault="00E92F26">
      <w:pPr>
        <w:pStyle w:val="ConsPlusNormal"/>
        <w:spacing w:before="220"/>
        <w:ind w:firstLine="540"/>
        <w:jc w:val="both"/>
      </w:pPr>
      <w:r>
        <w:t>Информация о месте нахождения и графике работы Комитета по архитектуре и градостроительству может быть получена по телефону 8(3439) 39-69-42, 8(3439) 39-68-90 и размещается на сайте http://www.kamensk-uralskiy.ru.</w:t>
      </w:r>
    </w:p>
    <w:p w:rsidR="00E92F26" w:rsidRDefault="00E92F26">
      <w:pPr>
        <w:pStyle w:val="ConsPlusNormal"/>
        <w:spacing w:before="220"/>
        <w:ind w:firstLine="540"/>
        <w:jc w:val="both"/>
      </w:pPr>
      <w:r>
        <w:t>Электронный адрес Комитета по архитектуре и градостроительству: architect@admnet.kamensktel.ru.</w:t>
      </w:r>
    </w:p>
    <w:p w:rsidR="00E92F26" w:rsidRDefault="00E92F26">
      <w:pPr>
        <w:pStyle w:val="ConsPlusNormal"/>
        <w:spacing w:before="220"/>
        <w:ind w:firstLine="540"/>
        <w:jc w:val="both"/>
      </w:pPr>
      <w:r>
        <w:t>Сайт Комитета по архитектуре и градостроительству: http://www.kamensk-uralskiy.ru.</w:t>
      </w:r>
    </w:p>
    <w:p w:rsidR="00E92F26" w:rsidRDefault="00E92F26">
      <w:pPr>
        <w:pStyle w:val="ConsPlusNormal"/>
        <w:spacing w:before="220"/>
        <w:ind w:firstLine="540"/>
        <w:jc w:val="both"/>
      </w:pPr>
      <w:r>
        <w:t>Место нахождения Комитета по управлению имуществом: 623400, Свердловская область, г. Каменск-Уральский, ул. Ленина, 34.</w:t>
      </w:r>
    </w:p>
    <w:p w:rsidR="00E92F26" w:rsidRDefault="00E92F26">
      <w:pPr>
        <w:pStyle w:val="ConsPlusNormal"/>
        <w:spacing w:before="220"/>
        <w:ind w:firstLine="540"/>
        <w:jc w:val="both"/>
      </w:pPr>
      <w:r>
        <w:t>График работы Комитета по управлению имуществом: понедельник - четверг с 8.30 до 17.30, пятница с 08.30 до 16.30, перерыв с 12.00 до 12.48.</w:t>
      </w:r>
    </w:p>
    <w:p w:rsidR="00E92F26" w:rsidRDefault="00E92F26">
      <w:pPr>
        <w:pStyle w:val="ConsPlusNormal"/>
        <w:spacing w:before="220"/>
        <w:ind w:firstLine="540"/>
        <w:jc w:val="both"/>
      </w:pPr>
      <w:r>
        <w:t>График приема документов в Комитете по управлению имуществом, кабинет N 313: понедельник - с 14.00 до 17.00; вторник, четверг - с 09.00 до 12.00 и с 14.00 до 17.00.</w:t>
      </w:r>
    </w:p>
    <w:p w:rsidR="00E92F26" w:rsidRDefault="00E92F26">
      <w:pPr>
        <w:pStyle w:val="ConsPlusNormal"/>
        <w:spacing w:before="220"/>
        <w:ind w:firstLine="540"/>
        <w:jc w:val="both"/>
      </w:pPr>
      <w:r>
        <w:t>Информация о месте нахождения и графике работы Комитета по управлению имуществом может быть получена по телефону 8 (3439) 39-67-70 и размещается на сайте: www.kamensk-uralskiy.ru.</w:t>
      </w:r>
    </w:p>
    <w:p w:rsidR="00E92F26" w:rsidRDefault="00E92F26">
      <w:pPr>
        <w:pStyle w:val="ConsPlusNormal"/>
        <w:spacing w:before="220"/>
        <w:ind w:firstLine="540"/>
        <w:jc w:val="both"/>
      </w:pPr>
      <w:r>
        <w:t>Электронный адрес Комитета по управлению имуществом: imush@admnet.kamensktel.ru.</w:t>
      </w:r>
    </w:p>
    <w:p w:rsidR="00E92F26" w:rsidRDefault="00E92F26">
      <w:pPr>
        <w:pStyle w:val="ConsPlusNormal"/>
        <w:jc w:val="both"/>
      </w:pPr>
      <w:r>
        <w:lastRenderedPageBreak/>
        <w:t xml:space="preserve">(п. 1.4.1 в ред. </w:t>
      </w:r>
      <w:hyperlink r:id="rId31" w:history="1">
        <w:r>
          <w:rPr>
            <w:color w:val="0000FF"/>
          </w:rPr>
          <w:t>Приказа</w:t>
        </w:r>
      </w:hyperlink>
      <w:r>
        <w:t xml:space="preserve"> Комитета по управлению имуществом г. Каменска-Уральского от 23.11.2017 N 945)</w:t>
      </w:r>
    </w:p>
    <w:p w:rsidR="00E92F26" w:rsidRDefault="00E92F26">
      <w:pPr>
        <w:pStyle w:val="ConsPlusNormal"/>
        <w:spacing w:before="220"/>
        <w:ind w:firstLine="540"/>
        <w:jc w:val="both"/>
      </w:pPr>
      <w:hyperlink r:id="rId32" w:history="1">
        <w:r>
          <w:rPr>
            <w:color w:val="0000FF"/>
          </w:rPr>
          <w:t>1.4.2</w:t>
        </w:r>
      </w:hyperlink>
      <w:r>
        <w:t>. Порядок получения информации заявителями по вопросам предоставления, в том числе о ходе предоставления муниципальной услуги:</w:t>
      </w:r>
    </w:p>
    <w:p w:rsidR="00E92F26" w:rsidRDefault="00E92F26">
      <w:pPr>
        <w:pStyle w:val="ConsPlusNormal"/>
        <w:spacing w:before="220"/>
        <w:ind w:firstLine="540"/>
        <w:jc w:val="both"/>
      </w:pPr>
      <w:r>
        <w:t>Информация по вопросам предоставления муниципальной услуги, в том числе о ходе предоставления муниципальной услуги, сообщается специалистами Комитета по архитектуре и градостроительству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Комитета по архитектуре и градостроительству, публикуется в средствах массовой информации.</w:t>
      </w:r>
    </w:p>
    <w:p w:rsidR="00E92F26" w:rsidRDefault="00E92F26">
      <w:pPr>
        <w:pStyle w:val="ConsPlusNormal"/>
        <w:spacing w:before="220"/>
        <w:ind w:firstLine="540"/>
        <w:jc w:val="both"/>
      </w:pPr>
      <w:r>
        <w:t>Исчерпывающие и корректные ответы на устные обращения заявителей должны быть даны специалистами Комитета по архитектуре и градостроительству непосредственно при обращении заявителя.</w:t>
      </w:r>
    </w:p>
    <w:p w:rsidR="00E92F26" w:rsidRDefault="00E92F26">
      <w:pPr>
        <w:pStyle w:val="ConsPlusNormal"/>
        <w:spacing w:before="220"/>
        <w:ind w:firstLine="540"/>
        <w:jc w:val="both"/>
      </w:pPr>
      <w:hyperlink r:id="rId33" w:history="1">
        <w:r>
          <w:rPr>
            <w:color w:val="0000FF"/>
          </w:rPr>
          <w:t>1.4.3</w:t>
        </w:r>
      </w:hyperlink>
      <w:r>
        <w:t xml:space="preserve">. Информация, указанная в </w:t>
      </w:r>
      <w:hyperlink w:anchor="P65" w:history="1">
        <w:r>
          <w:rPr>
            <w:color w:val="0000FF"/>
          </w:rPr>
          <w:t>пунктах 1.4.1</w:t>
        </w:r>
      </w:hyperlink>
      <w:r>
        <w:t xml:space="preserve"> - </w:t>
      </w:r>
      <w:hyperlink w:anchor="P88" w:history="1">
        <w:r>
          <w:rPr>
            <w:color w:val="0000FF"/>
          </w:rPr>
          <w:t>1.4.4</w:t>
        </w:r>
      </w:hyperlink>
      <w:r>
        <w:t xml:space="preserve"> Административного регламента, размещается:</w:t>
      </w:r>
    </w:p>
    <w:p w:rsidR="00E92F26" w:rsidRDefault="00E92F26">
      <w:pPr>
        <w:pStyle w:val="ConsPlusNormal"/>
        <w:spacing w:before="220"/>
        <w:ind w:firstLine="540"/>
        <w:jc w:val="both"/>
      </w:pPr>
      <w:r>
        <w:t>1) в печатной форме на информационных стендах в вестибюле помещения Комитета по архитектуре и градостроительству;</w:t>
      </w:r>
    </w:p>
    <w:p w:rsidR="00E92F26" w:rsidRDefault="00E92F26">
      <w:pPr>
        <w:pStyle w:val="ConsPlusNormal"/>
        <w:spacing w:before="220"/>
        <w:ind w:firstLine="540"/>
        <w:jc w:val="both"/>
      </w:pPr>
      <w:r>
        <w:t>2) в электронном виде на сайте муниципального образования город Каменск-Уральский в сети Интернет.</w:t>
      </w:r>
    </w:p>
    <w:p w:rsidR="00E92F26" w:rsidRDefault="00E92F26">
      <w:pPr>
        <w:pStyle w:val="ConsPlusNormal"/>
        <w:spacing w:before="220"/>
        <w:ind w:firstLine="540"/>
        <w:jc w:val="both"/>
      </w:pPr>
      <w: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E92F26" w:rsidRDefault="00E92F26">
      <w:pPr>
        <w:pStyle w:val="ConsPlusNormal"/>
        <w:spacing w:before="220"/>
        <w:ind w:firstLine="540"/>
        <w:jc w:val="both"/>
      </w:pPr>
      <w:bookmarkStart w:id="2" w:name="P88"/>
      <w:bookmarkEnd w:id="2"/>
      <w:r>
        <w:t>1.4.4. Информация о месте нахождения, графике работы и деятельности Государственного бюджетного учреждения Свердловской области "Многофункциональный центр предоставления государственных (муниципальных) услуг" в городе Каменске-Уральском (далее - МФЦ) может быть получена на официальном сайте МФЦ: http://www.mfc66.ru/.</w:t>
      </w:r>
    </w:p>
    <w:p w:rsidR="00E92F26" w:rsidRDefault="00E92F26">
      <w:pPr>
        <w:pStyle w:val="ConsPlusNormal"/>
        <w:jc w:val="both"/>
      </w:pPr>
      <w:r>
        <w:t xml:space="preserve">(подп. 1.4.4 в ред. </w:t>
      </w:r>
      <w:hyperlink r:id="rId34" w:history="1">
        <w:r>
          <w:rPr>
            <w:color w:val="0000FF"/>
          </w:rPr>
          <w:t>Приказа</w:t>
        </w:r>
      </w:hyperlink>
      <w:r>
        <w:t xml:space="preserve"> Комитета по управлению имуществом г. Каменска-Уральского от 02.03.2018 N 141)</w:t>
      </w:r>
    </w:p>
    <w:p w:rsidR="00E92F26" w:rsidRDefault="00E92F26">
      <w:pPr>
        <w:pStyle w:val="ConsPlusNormal"/>
        <w:spacing w:before="220"/>
        <w:ind w:firstLine="540"/>
        <w:jc w:val="both"/>
      </w:pPr>
      <w:hyperlink r:id="rId35" w:history="1">
        <w:r>
          <w:rPr>
            <w:color w:val="0000FF"/>
          </w:rPr>
          <w:t>1.4.5</w:t>
        </w:r>
      </w:hyperlink>
      <w:r>
        <w:t>. При личном обращении в МФЦ, а также по письменному обращению и по справочному телефону заявителям предоставляется следующая информация:</w:t>
      </w:r>
    </w:p>
    <w:p w:rsidR="00E92F26" w:rsidRDefault="00E92F26">
      <w:pPr>
        <w:pStyle w:val="ConsPlusNormal"/>
        <w:spacing w:before="220"/>
        <w:ind w:firstLine="540"/>
        <w:jc w:val="both"/>
      </w:pPr>
      <w:r>
        <w:t>- о нормативных правовых актах, регулирующих предоставление муниципальной услуги;</w:t>
      </w:r>
    </w:p>
    <w:p w:rsidR="00E92F26" w:rsidRDefault="00E92F26">
      <w:pPr>
        <w:pStyle w:val="ConsPlusNormal"/>
        <w:spacing w:before="220"/>
        <w:ind w:firstLine="540"/>
        <w:jc w:val="both"/>
      </w:pPr>
      <w:r>
        <w:t>- о перечне и видах документов, необходимых для получения муниципальной услуги;</w:t>
      </w:r>
    </w:p>
    <w:p w:rsidR="00E92F26" w:rsidRDefault="00E92F26">
      <w:pPr>
        <w:pStyle w:val="ConsPlusNormal"/>
        <w:spacing w:before="220"/>
        <w:ind w:firstLine="540"/>
        <w:jc w:val="both"/>
      </w:pPr>
      <w: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E92F26" w:rsidRDefault="00E92F26">
      <w:pPr>
        <w:pStyle w:val="ConsPlusNormal"/>
        <w:spacing w:before="220"/>
        <w:ind w:firstLine="540"/>
        <w:jc w:val="both"/>
      </w:pPr>
      <w:r>
        <w:t>- о сроках предоставления муниципальной услуги;</w:t>
      </w:r>
    </w:p>
    <w:p w:rsidR="00E92F26" w:rsidRDefault="00E92F26">
      <w:pPr>
        <w:pStyle w:val="ConsPlusNormal"/>
        <w:spacing w:before="220"/>
        <w:ind w:firstLine="540"/>
        <w:jc w:val="both"/>
      </w:pPr>
      <w:r>
        <w:t>- о порядке обжалования действий (бездействия) и решений, осуществляемых и принимаемых в ходе оказания муниципальной услуги;</w:t>
      </w:r>
    </w:p>
    <w:p w:rsidR="00E92F26" w:rsidRDefault="00E92F26">
      <w:pPr>
        <w:pStyle w:val="ConsPlusNormal"/>
        <w:spacing w:before="220"/>
        <w:ind w:firstLine="540"/>
        <w:jc w:val="both"/>
      </w:pPr>
      <w:r>
        <w:t>- о ходе предоставления муниципальной услуги (для заявителей, подавших заявление и документы в МФЦ).</w:t>
      </w:r>
    </w:p>
    <w:p w:rsidR="00E92F26" w:rsidRDefault="00E92F26">
      <w:pPr>
        <w:pStyle w:val="ConsPlusNormal"/>
        <w:spacing w:before="220"/>
        <w:ind w:firstLine="540"/>
        <w:jc w:val="both"/>
      </w:pPr>
      <w:r>
        <w:t xml:space="preserve">1.5. В случае если заявитель считает, что решение и (или) действия (бездействие) </w:t>
      </w:r>
      <w:r>
        <w:lastRenderedPageBreak/>
        <w:t>специалистов, должностных лиц Комитета по архитектуре и градостроительству, Комитета по управлению имуществом, осуществляющих предоставление муниципальной услуги, нарушают его права и свободы, то он вправе в течение трех месяцев со дня, когда ему стало известно о нарушении его прав, обратиться в суд общей юрисдикции по месту своего жительства или в суд по месту нахождения Комитета по архитектуре и градостроительства, Комитета по управлению имуществом по адресу: 623400, Свердловская область, г. Каменск-Уральский, ул. Тевосяна, 1.</w:t>
      </w:r>
    </w:p>
    <w:p w:rsidR="00E92F26" w:rsidRDefault="00E92F26">
      <w:pPr>
        <w:pStyle w:val="ConsPlusNormal"/>
        <w:spacing w:before="220"/>
        <w:ind w:firstLine="540"/>
        <w:jc w:val="both"/>
      </w:pPr>
      <w:r>
        <w:t>В случае если заявитель полагает, что решение должностных лиц Комитета по управлению имуществом, осуществляющих предоставление муниципальной услуги, не соответствует закону или иному нормативному правовому акту и нарушает его права и законные интересы в сфере предпринимательской и иной экономической деятельности, незаконно возлагает на него какие-либо обязанности, создает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прав и законных интересов, обратиться в Арбитражный суд Свердловской области по адресу: 620075, г. Екатеринбург, ул. Шарташская, 4.</w:t>
      </w:r>
    </w:p>
    <w:p w:rsidR="00E92F26" w:rsidRDefault="00E92F26">
      <w:pPr>
        <w:pStyle w:val="ConsPlusNormal"/>
        <w:jc w:val="both"/>
      </w:pPr>
    </w:p>
    <w:p w:rsidR="00E92F26" w:rsidRDefault="00E92F26">
      <w:pPr>
        <w:pStyle w:val="ConsPlusTitle"/>
        <w:jc w:val="center"/>
        <w:outlineLvl w:val="1"/>
      </w:pPr>
      <w:r>
        <w:t>2. СТАНДАРТ ПРЕДОСТАВЛЕНИЯ МУНИЦИПАЛЬНОЙ УСЛУГИ</w:t>
      </w:r>
    </w:p>
    <w:p w:rsidR="00E92F26" w:rsidRDefault="00E92F26">
      <w:pPr>
        <w:pStyle w:val="ConsPlusNormal"/>
        <w:jc w:val="both"/>
      </w:pPr>
    </w:p>
    <w:p w:rsidR="00E92F26" w:rsidRDefault="00E92F26">
      <w:pPr>
        <w:pStyle w:val="ConsPlusNormal"/>
        <w:ind w:firstLine="540"/>
        <w:jc w:val="both"/>
      </w:pPr>
      <w:r>
        <w:t>2.1. Наименование муниципальной услуги: предварительное согласование предоставления земельного участка.</w:t>
      </w:r>
    </w:p>
    <w:p w:rsidR="00E92F26" w:rsidRDefault="00E92F26">
      <w:pPr>
        <w:pStyle w:val="ConsPlusNormal"/>
        <w:spacing w:before="220"/>
        <w:ind w:firstLine="540"/>
        <w:jc w:val="both"/>
      </w:pPr>
      <w:r>
        <w:t>2.2. Муниципальная услуга предоставляется органом местного самоуправления "Комитет по управлению имуществом города Каменска-Уральского", органом местного самоуправления "Комитет по архитектуре и градостроительству города Каменска-Уральского".</w:t>
      </w:r>
    </w:p>
    <w:p w:rsidR="00E92F26" w:rsidRDefault="00E92F26">
      <w:pPr>
        <w:pStyle w:val="ConsPlusNormal"/>
        <w:spacing w:before="220"/>
        <w:ind w:firstLine="540"/>
        <w:jc w:val="both"/>
      </w:pPr>
      <w:r>
        <w:t>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w:t>
      </w:r>
    </w:p>
    <w:p w:rsidR="00E92F26" w:rsidRDefault="00E92F26">
      <w:pPr>
        <w:pStyle w:val="ConsPlusNormal"/>
        <w:spacing w:before="220"/>
        <w:ind w:firstLine="540"/>
        <w:jc w:val="both"/>
      </w:pPr>
      <w:r>
        <w:t>- Управление Федеральной службы государственной регистрации, кадастра и картографии по Свердловской области (Росреестр);</w:t>
      </w:r>
    </w:p>
    <w:p w:rsidR="00E92F26" w:rsidRDefault="00E92F26">
      <w:pPr>
        <w:pStyle w:val="ConsPlusNormal"/>
        <w:spacing w:before="220"/>
        <w:ind w:firstLine="540"/>
        <w:jc w:val="both"/>
      </w:pPr>
      <w:r>
        <w:t>- Федеральная налоговая служба Российской Федерации.</w:t>
      </w:r>
    </w:p>
    <w:p w:rsidR="00E92F26" w:rsidRDefault="00E92F26">
      <w:pPr>
        <w:pStyle w:val="ConsPlusNormal"/>
        <w:jc w:val="both"/>
      </w:pPr>
      <w:r>
        <w:t xml:space="preserve">(п. 2.2 в ред. </w:t>
      </w:r>
      <w:hyperlink r:id="rId36" w:history="1">
        <w:r>
          <w:rPr>
            <w:color w:val="0000FF"/>
          </w:rPr>
          <w:t>Приказа</w:t>
        </w:r>
      </w:hyperlink>
      <w:r>
        <w:t xml:space="preserve"> Комитета по управлению имуществом г. Каменска-Уральского от 23.11.2017 N 945)</w:t>
      </w:r>
    </w:p>
    <w:p w:rsidR="00E92F26" w:rsidRDefault="00E92F26">
      <w:pPr>
        <w:pStyle w:val="ConsPlusNormal"/>
        <w:spacing w:before="220"/>
        <w:ind w:firstLine="540"/>
        <w:jc w:val="both"/>
      </w:pPr>
      <w:r>
        <w:t>2.3. Результат муниципальной услуги: принятие решения в форме приказа органа местного самоуправления "Комитет по управлению имуществом города Каменска-Уральского"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E92F26" w:rsidRDefault="00E92F26">
      <w:pPr>
        <w:pStyle w:val="ConsPlusNormal"/>
        <w:spacing w:before="220"/>
        <w:ind w:firstLine="540"/>
        <w:jc w:val="both"/>
      </w:pPr>
      <w:r>
        <w:t>2.4. Срок предоставления муниципальной услуги составляет не более 30 дней со дня поступления заявления о предоставлении муниципальной услуги.</w:t>
      </w:r>
    </w:p>
    <w:p w:rsidR="00E92F26" w:rsidRDefault="00E92F26">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Комитет по управлению имуществом уведомляет заявителя.</w:t>
      </w:r>
    </w:p>
    <w:p w:rsidR="00E92F26" w:rsidRDefault="00E92F26">
      <w:pPr>
        <w:pStyle w:val="ConsPlusNormal"/>
        <w:spacing w:before="220"/>
        <w:ind w:firstLine="540"/>
        <w:jc w:val="both"/>
      </w:pPr>
      <w:r>
        <w:t xml:space="preserve">В случае подачи заявления о предоставлении муниципальной услуги в МФЦ срок предоставления муниципальной услуги исчисляется со дня его поступления в МФЦ, а в случае подачи заявления о предоставлении муниципальной услуги в электронной форме на Едином </w:t>
      </w:r>
      <w:r>
        <w:lastRenderedPageBreak/>
        <w:t>портале государственных и муниципальных услуг (функций) (http://www.gosuslugi.ru) - с момента регистрации запроса на Едином портале.</w:t>
      </w:r>
    </w:p>
    <w:p w:rsidR="00E92F26" w:rsidRDefault="00E92F26">
      <w:pPr>
        <w:pStyle w:val="ConsPlusNormal"/>
        <w:spacing w:before="220"/>
        <w:ind w:firstLine="540"/>
        <w:jc w:val="both"/>
      </w:pPr>
      <w:r>
        <w:t xml:space="preserve">Срок предоставления муниципальной услуги может быть приостановлен при наличии обстоятельств, указанных в </w:t>
      </w:r>
      <w:hyperlink w:anchor="P161" w:history="1">
        <w:r>
          <w:rPr>
            <w:color w:val="0000FF"/>
          </w:rPr>
          <w:t>пункте 2.13</w:t>
        </w:r>
      </w:hyperlink>
      <w:r>
        <w:t xml:space="preserve"> Административного регламента.</w:t>
      </w:r>
    </w:p>
    <w:p w:rsidR="00E92F26" w:rsidRDefault="00E92F26">
      <w:pPr>
        <w:pStyle w:val="ConsPlusNormal"/>
        <w:jc w:val="both"/>
      </w:pPr>
      <w:r>
        <w:t xml:space="preserve">(п. 2.4 в ред. </w:t>
      </w:r>
      <w:hyperlink r:id="rId38" w:history="1">
        <w:r>
          <w:rPr>
            <w:color w:val="0000FF"/>
          </w:rPr>
          <w:t>Приказа</w:t>
        </w:r>
      </w:hyperlink>
      <w:r>
        <w:t xml:space="preserve"> Комитета по управлению имуществом г. Каменска-Уральского от 23.11.2017 N 945)</w:t>
      </w:r>
    </w:p>
    <w:p w:rsidR="00E92F26" w:rsidRDefault="00E92F26">
      <w:pPr>
        <w:pStyle w:val="ConsPlusNormal"/>
        <w:spacing w:before="220"/>
        <w:ind w:firstLine="540"/>
        <w:jc w:val="both"/>
      </w:pPr>
      <w:r>
        <w:t>2.5. Правовым основанием для предоставления муниципальной услуги является заявление о предварительном согласовании предоставления земельного участка (далее - заявление).</w:t>
      </w:r>
    </w:p>
    <w:p w:rsidR="00E92F26" w:rsidRDefault="00E92F26">
      <w:pPr>
        <w:pStyle w:val="ConsPlusNormal"/>
        <w:spacing w:before="220"/>
        <w:ind w:firstLine="540"/>
        <w:jc w:val="both"/>
      </w:pPr>
      <w:bookmarkStart w:id="3" w:name="P115"/>
      <w:bookmarkEnd w:id="3"/>
      <w:r>
        <w:t xml:space="preserve">2.6. Для предоставления муниципальной услуги заявителю необходимо представить в Комитет по архитектуре и градостроительству </w:t>
      </w:r>
      <w:hyperlink w:anchor="P370" w:history="1">
        <w:r>
          <w:rPr>
            <w:color w:val="0000FF"/>
          </w:rPr>
          <w:t>заявление</w:t>
        </w:r>
      </w:hyperlink>
      <w:r>
        <w:t xml:space="preserve"> по форме согласно Приложению N 1 к настоящему Административному регламенту, в котором указываются:</w:t>
      </w:r>
    </w:p>
    <w:p w:rsidR="00E92F26" w:rsidRDefault="00E92F2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92F26" w:rsidRDefault="00E92F2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92F26" w:rsidRDefault="00E92F26">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9" w:history="1">
        <w:r>
          <w:rPr>
            <w:color w:val="0000FF"/>
          </w:rPr>
          <w:t>законом</w:t>
        </w:r>
      </w:hyperlink>
      <w:r>
        <w:t xml:space="preserve"> "О государственной регистрации недвижимости";</w:t>
      </w:r>
    </w:p>
    <w:p w:rsidR="00E92F26" w:rsidRDefault="00E92F26">
      <w:pPr>
        <w:pStyle w:val="ConsPlusNormal"/>
        <w:jc w:val="both"/>
      </w:pPr>
      <w:r>
        <w:t xml:space="preserve">(в ред. </w:t>
      </w:r>
      <w:hyperlink r:id="rId40" w:history="1">
        <w:r>
          <w:rPr>
            <w:color w:val="0000FF"/>
          </w:rPr>
          <w:t>Приказа</w:t>
        </w:r>
      </w:hyperlink>
      <w:r>
        <w:t xml:space="preserve"> Комитета по управлению имуществом г. Каменска-Уральского от 23.11.2017 N 945)</w:t>
      </w:r>
    </w:p>
    <w:p w:rsidR="00E92F26" w:rsidRDefault="00E92F26">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92F26" w:rsidRDefault="00E92F26">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92F26" w:rsidRDefault="00E92F26">
      <w:pPr>
        <w:pStyle w:val="ConsPlusNormal"/>
        <w:jc w:val="both"/>
      </w:pPr>
      <w:r>
        <w:t xml:space="preserve">(в ред. </w:t>
      </w:r>
      <w:hyperlink r:id="rId41" w:history="1">
        <w:r>
          <w:rPr>
            <w:color w:val="0000FF"/>
          </w:rPr>
          <w:t>Приказа</w:t>
        </w:r>
      </w:hyperlink>
      <w:r>
        <w:t xml:space="preserve"> Комитета по управлению имуществом г. Каменска-Уральского от 23.11.2017 N 945)</w:t>
      </w:r>
    </w:p>
    <w:p w:rsidR="00E92F26" w:rsidRDefault="00E92F26">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r:id="rId42" w:history="1">
        <w:r>
          <w:rPr>
            <w:color w:val="0000FF"/>
          </w:rPr>
          <w:t>пунктом 2 статьи 39.3</w:t>
        </w:r>
      </w:hyperlink>
      <w:r>
        <w:t xml:space="preserve">, </w:t>
      </w:r>
      <w:hyperlink r:id="rId43" w:history="1">
        <w:r>
          <w:rPr>
            <w:color w:val="0000FF"/>
          </w:rPr>
          <w:t>статьей 39.5</w:t>
        </w:r>
      </w:hyperlink>
      <w:r>
        <w:t xml:space="preserve">, </w:t>
      </w:r>
      <w:hyperlink r:id="rId44" w:history="1">
        <w:r>
          <w:rPr>
            <w:color w:val="0000FF"/>
          </w:rPr>
          <w:t>пунктом 2 статьи 39.6</w:t>
        </w:r>
      </w:hyperlink>
      <w:r>
        <w:t xml:space="preserve"> или </w:t>
      </w:r>
      <w:hyperlink r:id="rId45" w:history="1">
        <w:r>
          <w:rPr>
            <w:color w:val="0000FF"/>
          </w:rPr>
          <w:t>пунктом 2 статьи 39.10</w:t>
        </w:r>
      </w:hyperlink>
      <w:r>
        <w:t xml:space="preserve"> Земельного кодекса Российской Федерации оснований;</w:t>
      </w:r>
    </w:p>
    <w:p w:rsidR="00E92F26" w:rsidRDefault="00E92F26">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92F26" w:rsidRDefault="00E92F26">
      <w:pPr>
        <w:pStyle w:val="ConsPlusNormal"/>
        <w:spacing w:before="220"/>
        <w:ind w:firstLine="540"/>
        <w:jc w:val="both"/>
      </w:pPr>
      <w:r>
        <w:t>8) цель использования земельного участка;</w:t>
      </w:r>
    </w:p>
    <w:p w:rsidR="00E92F26" w:rsidRDefault="00E92F26">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2F26" w:rsidRDefault="00E92F26">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92F26" w:rsidRDefault="00E92F26">
      <w:pPr>
        <w:pStyle w:val="ConsPlusNormal"/>
        <w:spacing w:before="220"/>
        <w:ind w:firstLine="540"/>
        <w:jc w:val="both"/>
      </w:pPr>
      <w:r>
        <w:lastRenderedPageBreak/>
        <w:t>11) почтовый адрес и (или) адрес электронной почты для связи с заявителем.</w:t>
      </w:r>
    </w:p>
    <w:bookmarkStart w:id="4" w:name="P129"/>
    <w:bookmarkEnd w:id="4"/>
    <w:p w:rsidR="00E92F26" w:rsidRDefault="00E92F26">
      <w:pPr>
        <w:pStyle w:val="ConsPlusNormal"/>
        <w:spacing w:before="220"/>
        <w:ind w:firstLine="540"/>
        <w:jc w:val="both"/>
      </w:pPr>
      <w:r>
        <w:fldChar w:fldCharType="begin"/>
      </w:r>
      <w:r>
        <w:instrText xml:space="preserve"> HYPERLINK "consultantplus://offline/ref=9A242C618C03288B05D55D53C95E2DE99F85C75F766BCE9589DDD2D65DC4F931753AF0ABBF6B4458CD25A6A6BA61E468A90859FCF3EDE0949FCECC21j1yCD" </w:instrText>
      </w:r>
      <w:r>
        <w:fldChar w:fldCharType="separate"/>
      </w:r>
      <w:r>
        <w:rPr>
          <w:color w:val="0000FF"/>
        </w:rPr>
        <w:t>2.7</w:t>
      </w:r>
      <w:r w:rsidRPr="00310718">
        <w:rPr>
          <w:color w:val="0000FF"/>
        </w:rPr>
        <w:fldChar w:fldCharType="end"/>
      </w:r>
      <w:r>
        <w:t>. К заявлению необходимо приложить следующие документы:</w:t>
      </w:r>
    </w:p>
    <w:p w:rsidR="00E92F26" w:rsidRDefault="00E92F26">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92F26" w:rsidRDefault="00E92F26">
      <w:pPr>
        <w:pStyle w:val="ConsPlusNormal"/>
        <w:spacing w:before="220"/>
        <w:ind w:firstLine="540"/>
        <w:jc w:val="both"/>
      </w:pPr>
      <w:r>
        <w:t>2) копия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92F26" w:rsidRDefault="00E92F26">
      <w:pPr>
        <w:pStyle w:val="ConsPlusNormal"/>
        <w:spacing w:before="220"/>
        <w:ind w:firstLine="540"/>
        <w:jc w:val="both"/>
      </w:pPr>
      <w:r>
        <w:t xml:space="preserve">3) документы, подтверждающие право заявителя на приобретение земельного участка без проведения торгов и предусмотренные </w:t>
      </w:r>
      <w:hyperlink r:id="rId46" w:history="1">
        <w:r>
          <w:rPr>
            <w:color w:val="0000FF"/>
          </w:rPr>
          <w:t>перечнем</w:t>
        </w:r>
      </w:hyperlink>
      <w:r>
        <w:t>, установленным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92F26" w:rsidRDefault="00E92F26">
      <w:pPr>
        <w:pStyle w:val="ConsPlusNormal"/>
        <w:spacing w:before="22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92F26" w:rsidRDefault="00E92F26">
      <w:pPr>
        <w:pStyle w:val="ConsPlusNormal"/>
        <w:spacing w:before="220"/>
        <w:ind w:firstLine="540"/>
        <w:jc w:val="both"/>
      </w:pPr>
      <w: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92F26" w:rsidRDefault="00E92F26">
      <w:pPr>
        <w:pStyle w:val="ConsPlusNormal"/>
        <w:jc w:val="both"/>
      </w:pPr>
      <w:r>
        <w:t xml:space="preserve">(подп. 5 в ред. </w:t>
      </w:r>
      <w:hyperlink r:id="rId47" w:history="1">
        <w:r>
          <w:rPr>
            <w:color w:val="0000FF"/>
          </w:rPr>
          <w:t>Приказа</w:t>
        </w:r>
      </w:hyperlink>
      <w:r>
        <w:t xml:space="preserve"> Комитета по управлению имуществом г. Каменска-Уральского от 06.12.2018 N 935)</w:t>
      </w:r>
    </w:p>
    <w:p w:rsidR="00E92F26" w:rsidRDefault="00E92F26">
      <w:pPr>
        <w:pStyle w:val="ConsPlusNormal"/>
        <w:spacing w:before="220"/>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2F26" w:rsidRDefault="00E92F26">
      <w:pPr>
        <w:pStyle w:val="ConsPlusNormal"/>
        <w:spacing w:before="220"/>
        <w:ind w:firstLine="540"/>
        <w:jc w:val="both"/>
      </w:pPr>
      <w: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92F26" w:rsidRDefault="00E92F26">
      <w:pPr>
        <w:pStyle w:val="ConsPlusNormal"/>
        <w:spacing w:before="220"/>
        <w:ind w:firstLine="540"/>
        <w:jc w:val="both"/>
      </w:pPr>
      <w:r>
        <w:t>2.8. Документами, необходимыми для предоставления муниципальной услуги, которые находятся в распоряжении иных государственных или муниципальных органов, подведомственных им учреждениях, являются:</w:t>
      </w:r>
    </w:p>
    <w:p w:rsidR="00E92F26" w:rsidRDefault="00E92F26">
      <w:pPr>
        <w:pStyle w:val="ConsPlusNormal"/>
        <w:spacing w:before="220"/>
        <w:ind w:firstLine="540"/>
        <w:jc w:val="both"/>
      </w:pPr>
      <w:r>
        <w:t>1) выписка из государственных реестров о юридическом лице или индивидуальном предпринимателе, являющемся заявителем;</w:t>
      </w:r>
    </w:p>
    <w:p w:rsidR="00E92F26" w:rsidRDefault="00E92F26">
      <w:pPr>
        <w:pStyle w:val="ConsPlusNormal"/>
        <w:spacing w:before="220"/>
        <w:ind w:firstLine="540"/>
        <w:jc w:val="both"/>
      </w:pPr>
      <w:r>
        <w:t>2) утвержденный проект межевания территории, в границах которой расположен испрашиваемый по процедуре предварительного согласования предоставления земельный участок;</w:t>
      </w:r>
    </w:p>
    <w:p w:rsidR="00E92F26" w:rsidRDefault="00E92F26">
      <w:pPr>
        <w:pStyle w:val="ConsPlusNormal"/>
        <w:spacing w:before="220"/>
        <w:ind w:firstLine="540"/>
        <w:jc w:val="both"/>
      </w:pPr>
      <w:r>
        <w:t>3) выписка из ЕГРН об объекте недвижимости (об испрашиваемом земельном участке);</w:t>
      </w:r>
    </w:p>
    <w:p w:rsidR="00E92F26" w:rsidRDefault="00E92F26">
      <w:pPr>
        <w:pStyle w:val="ConsPlusNormal"/>
        <w:spacing w:before="220"/>
        <w:ind w:firstLine="540"/>
        <w:jc w:val="both"/>
      </w:pPr>
      <w:r>
        <w:t>4) выписка из ЕГРН об объекте недвижимости (о здании и (или) сооружении, расположенном(ых) на испрашиваемом земельном участке);</w:t>
      </w:r>
    </w:p>
    <w:p w:rsidR="00E92F26" w:rsidRDefault="00E92F26">
      <w:pPr>
        <w:pStyle w:val="ConsPlusNormal"/>
        <w:spacing w:before="220"/>
        <w:ind w:firstLine="540"/>
        <w:jc w:val="both"/>
      </w:pPr>
      <w: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92F26" w:rsidRDefault="00E92F26">
      <w:pPr>
        <w:pStyle w:val="ConsPlusNormal"/>
        <w:jc w:val="both"/>
      </w:pPr>
      <w:r>
        <w:lastRenderedPageBreak/>
        <w:t xml:space="preserve">(п. 2.8 в ред. </w:t>
      </w:r>
      <w:hyperlink r:id="rId48" w:history="1">
        <w:r>
          <w:rPr>
            <w:color w:val="0000FF"/>
          </w:rPr>
          <w:t>Приказа</w:t>
        </w:r>
      </w:hyperlink>
      <w:r>
        <w:t xml:space="preserve"> Комитета по управлению имуществом г. Каменска-Уральского от 23.11.2017 N 945)</w:t>
      </w:r>
    </w:p>
    <w:p w:rsidR="00E92F26" w:rsidRDefault="00E92F26">
      <w:pPr>
        <w:pStyle w:val="ConsPlusNormal"/>
        <w:spacing w:before="220"/>
        <w:ind w:firstLine="540"/>
        <w:jc w:val="both"/>
      </w:pPr>
      <w:r>
        <w:t>2.9. Документы представляются заявителем в оригиналах и копиях либо при непредставлении оригиналов - в нотариально заверенных копиях.</w:t>
      </w:r>
    </w:p>
    <w:p w:rsidR="00E92F26" w:rsidRDefault="00E92F26">
      <w:pPr>
        <w:pStyle w:val="ConsPlusNormal"/>
        <w:spacing w:before="220"/>
        <w:ind w:firstLine="540"/>
        <w:jc w:val="both"/>
      </w:pPr>
      <w:r>
        <w:t>В случае представления документов в оригиналах и копиях специалист Комитета по архитектуре и градостроительству заверяет сверенные с оригиналами копии документов.</w:t>
      </w:r>
    </w:p>
    <w:p w:rsidR="00E92F26" w:rsidRDefault="00E92F26">
      <w:pPr>
        <w:pStyle w:val="ConsPlusNormal"/>
        <w:spacing w:before="220"/>
        <w:ind w:firstLine="540"/>
        <w:jc w:val="both"/>
      </w:pPr>
      <w:r>
        <w:t>Представленные заявителем документы, выполненные не на русском языке, подлежат переводу на русский язык и заверению в установленном порядке. Документы могут быть отправлены путем почтового отправления заказным письмом с описью вложения с уведомлением о вручении. В этом случае факт представления этих документов в Комитет по архитектуре и градостроительству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E92F26" w:rsidRDefault="00E92F26">
      <w:pPr>
        <w:pStyle w:val="ConsPlusNormal"/>
        <w:spacing w:before="220"/>
        <w:ind w:firstLine="540"/>
        <w:jc w:val="both"/>
      </w:pPr>
      <w:r>
        <w:t>Заявление с прилагаемыми документами может быть подано в Комитет по архитектуре и градостроительству через МФЦ либо в электронной форме на Единый портал государственных и муниципальных услуг (функций) (http://www.gosuslugi.ru).</w:t>
      </w:r>
    </w:p>
    <w:p w:rsidR="00E92F26" w:rsidRDefault="00E92F26">
      <w:pPr>
        <w:pStyle w:val="ConsPlusNormal"/>
        <w:spacing w:before="220"/>
        <w:ind w:firstLine="540"/>
        <w:jc w:val="both"/>
      </w:pPr>
      <w:r>
        <w:t>В случае представления заявления в электронной форме на Едином портале государственных и муниципальных услуг (функций) (http://www.gosuslugi.ru) документы прилагаются к заявлению в отсканированном виде, с последующим представлением в Комитет по архитектуре и градостроительству.</w:t>
      </w:r>
    </w:p>
    <w:p w:rsidR="00E92F26" w:rsidRDefault="00E92F26">
      <w:pPr>
        <w:pStyle w:val="ConsPlusNormal"/>
        <w:spacing w:before="220"/>
        <w:ind w:firstLine="540"/>
        <w:jc w:val="both"/>
      </w:pPr>
      <w:r>
        <w:t>2.10. Требования к документам:</w:t>
      </w:r>
    </w:p>
    <w:p w:rsidR="00E92F26" w:rsidRDefault="00E92F26">
      <w:pPr>
        <w:pStyle w:val="ConsPlusNormal"/>
        <w:spacing w:before="220"/>
        <w:ind w:firstLine="540"/>
        <w:jc w:val="both"/>
      </w:pPr>
      <w:r>
        <w:t>- текст документов должен быть написан разборчиво;</w:t>
      </w:r>
    </w:p>
    <w:p w:rsidR="00E92F26" w:rsidRDefault="00E92F26">
      <w:pPr>
        <w:pStyle w:val="ConsPlusNormal"/>
        <w:spacing w:before="220"/>
        <w:ind w:firstLine="540"/>
        <w:jc w:val="both"/>
      </w:pPr>
      <w:r>
        <w:t>- не должно быть подчисток, приписок, зачеркнутых слов и иных исправлений;</w:t>
      </w:r>
    </w:p>
    <w:p w:rsidR="00E92F26" w:rsidRDefault="00E92F26">
      <w:pPr>
        <w:pStyle w:val="ConsPlusNormal"/>
        <w:spacing w:before="220"/>
        <w:ind w:firstLine="540"/>
        <w:jc w:val="both"/>
      </w:pPr>
      <w:r>
        <w:t>- документы не должны быть исполнены карандашом;</w:t>
      </w:r>
    </w:p>
    <w:p w:rsidR="00E92F26" w:rsidRDefault="00E92F26">
      <w:pPr>
        <w:pStyle w:val="ConsPlusNormal"/>
        <w:spacing w:before="220"/>
        <w:ind w:firstLine="540"/>
        <w:jc w:val="both"/>
      </w:pPr>
      <w:r>
        <w:t>- в документах не должно быть серьезных повреждений, наличие которых не позволяло бы однозначно истолковать их содержание.</w:t>
      </w:r>
    </w:p>
    <w:p w:rsidR="00E92F26" w:rsidRDefault="00E92F26">
      <w:pPr>
        <w:pStyle w:val="ConsPlusNormal"/>
        <w:spacing w:before="220"/>
        <w:ind w:firstLine="540"/>
        <w:jc w:val="both"/>
      </w:pPr>
      <w:r>
        <w:t>2.11. Оснований для отказа в приеме документов, необходимых для предоставления муниципальной услуги, не предусмотрено.</w:t>
      </w:r>
    </w:p>
    <w:p w:rsidR="00E92F26" w:rsidRDefault="00E92F26">
      <w:pPr>
        <w:pStyle w:val="ConsPlusNormal"/>
        <w:spacing w:before="220"/>
        <w:ind w:firstLine="540"/>
        <w:jc w:val="both"/>
      </w:pPr>
      <w:bookmarkStart w:id="5" w:name="P156"/>
      <w:bookmarkEnd w:id="5"/>
      <w:r>
        <w:t>2.12. Заявление о предоставлении муниципальной услуги возвращается заявителю в случае, если:</w:t>
      </w:r>
    </w:p>
    <w:p w:rsidR="00E92F26" w:rsidRDefault="00E92F26">
      <w:pPr>
        <w:pStyle w:val="ConsPlusNormal"/>
        <w:spacing w:before="220"/>
        <w:ind w:firstLine="540"/>
        <w:jc w:val="both"/>
      </w:pPr>
      <w:r>
        <w:t xml:space="preserve">1) заявление не соответствует требованиям, указанным в </w:t>
      </w:r>
      <w:hyperlink w:anchor="P115" w:history="1">
        <w:r>
          <w:rPr>
            <w:color w:val="0000FF"/>
          </w:rPr>
          <w:t>пункте 2.6</w:t>
        </w:r>
      </w:hyperlink>
      <w:r>
        <w:t xml:space="preserve"> Административного регламента;</w:t>
      </w:r>
    </w:p>
    <w:p w:rsidR="00E92F26" w:rsidRDefault="00E92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F26">
        <w:trPr>
          <w:jc w:val="center"/>
        </w:trPr>
        <w:tc>
          <w:tcPr>
            <w:tcW w:w="9294" w:type="dxa"/>
            <w:tcBorders>
              <w:top w:val="nil"/>
              <w:left w:val="single" w:sz="24" w:space="0" w:color="CED3F1"/>
              <w:bottom w:val="nil"/>
              <w:right w:val="single" w:sz="24" w:space="0" w:color="F4F3F8"/>
            </w:tcBorders>
            <w:shd w:val="clear" w:color="auto" w:fill="F4F3F8"/>
          </w:tcPr>
          <w:p w:rsidR="00E92F26" w:rsidRDefault="00E92F26">
            <w:pPr>
              <w:pStyle w:val="ConsPlusNormal"/>
              <w:jc w:val="both"/>
            </w:pPr>
            <w:r>
              <w:rPr>
                <w:color w:val="392C69"/>
              </w:rPr>
              <w:t>КонсультантПлюс: примечание.</w:t>
            </w:r>
          </w:p>
          <w:p w:rsidR="00E92F26" w:rsidRDefault="00E92F26">
            <w:pPr>
              <w:pStyle w:val="ConsPlusNormal"/>
              <w:jc w:val="both"/>
            </w:pPr>
            <w:r>
              <w:rPr>
                <w:color w:val="392C69"/>
              </w:rPr>
              <w:t>В официальном тексте документа, видимо, допущена опечатка: пункт 2.7 в данном Административном регламенте отсутствует, имеется в виду часть вторая пункта 2.6.</w:t>
            </w:r>
          </w:p>
        </w:tc>
      </w:tr>
    </w:tbl>
    <w:p w:rsidR="00E92F26" w:rsidRDefault="00E92F26">
      <w:pPr>
        <w:pStyle w:val="ConsPlusNormal"/>
        <w:spacing w:before="280"/>
        <w:ind w:firstLine="540"/>
        <w:jc w:val="both"/>
      </w:pPr>
      <w:r>
        <w:t xml:space="preserve">2) к заявлению не приложены документы, предусмотренные </w:t>
      </w:r>
      <w:hyperlink w:anchor="P129" w:history="1">
        <w:r>
          <w:rPr>
            <w:color w:val="0000FF"/>
          </w:rPr>
          <w:t>2.7</w:t>
        </w:r>
      </w:hyperlink>
      <w:r>
        <w:t xml:space="preserve"> Административного регламента.</w:t>
      </w:r>
    </w:p>
    <w:p w:rsidR="00E92F26" w:rsidRDefault="00E92F26">
      <w:pPr>
        <w:pStyle w:val="ConsPlusNormal"/>
        <w:spacing w:before="220"/>
        <w:ind w:firstLine="540"/>
        <w:jc w:val="both"/>
      </w:pPr>
      <w:bookmarkStart w:id="6" w:name="P161"/>
      <w:bookmarkEnd w:id="6"/>
      <w:r>
        <w:t xml:space="preserve">2.13. Основанием для приостановления рассмотрения заявления о предоставлении муниципальной услуги является следующий факт: в случае если на дату поступления заявления о </w:t>
      </w:r>
      <w:r>
        <w:lastRenderedPageBreak/>
        <w:t>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при этом местоположение земельных участков, образование которых предусмотрено этими схемами, частично или полностью совпадает.</w:t>
      </w:r>
    </w:p>
    <w:p w:rsidR="00E92F26" w:rsidRDefault="00E92F26">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92F26" w:rsidRDefault="00E92F26">
      <w:pPr>
        <w:pStyle w:val="ConsPlusNormal"/>
        <w:spacing w:before="220"/>
        <w:ind w:firstLine="540"/>
        <w:jc w:val="both"/>
      </w:pPr>
      <w:bookmarkStart w:id="7" w:name="P163"/>
      <w:bookmarkEnd w:id="7"/>
      <w:r>
        <w:t>2.14. Основаниями для отказа в предоставлении муниципальной услуги являются:</w:t>
      </w:r>
    </w:p>
    <w:p w:rsidR="00E92F26" w:rsidRDefault="00E92F26">
      <w:pPr>
        <w:pStyle w:val="ConsPlusNormal"/>
        <w:spacing w:before="220"/>
        <w:ind w:firstLine="540"/>
        <w:jc w:val="both"/>
      </w:pPr>
      <w:r>
        <w:t xml:space="preserve">1) схема расположения земельного участка, приложенная к заявлению, не может быть утверждена по основаниям, указанным в </w:t>
      </w:r>
      <w:hyperlink r:id="rId49" w:history="1">
        <w:r>
          <w:rPr>
            <w:color w:val="0000FF"/>
          </w:rPr>
          <w:t>пункте 16 статьи 11.10</w:t>
        </w:r>
      </w:hyperlink>
      <w:r>
        <w:t xml:space="preserve"> Земельного кодекса Российской Федерации;</w:t>
      </w:r>
    </w:p>
    <w:p w:rsidR="00E92F26" w:rsidRDefault="00E92F26">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50" w:history="1">
        <w:r>
          <w:rPr>
            <w:color w:val="0000FF"/>
          </w:rPr>
          <w:t>подпунктах 1</w:t>
        </w:r>
      </w:hyperlink>
      <w:r>
        <w:t xml:space="preserve"> - </w:t>
      </w:r>
      <w:hyperlink r:id="rId51" w:history="1">
        <w:r>
          <w:rPr>
            <w:color w:val="0000FF"/>
          </w:rPr>
          <w:t>13</w:t>
        </w:r>
      </w:hyperlink>
      <w:r>
        <w:t xml:space="preserve">, </w:t>
      </w:r>
      <w:hyperlink r:id="rId52" w:history="1">
        <w:r>
          <w:rPr>
            <w:color w:val="0000FF"/>
          </w:rPr>
          <w:t>14.1</w:t>
        </w:r>
      </w:hyperlink>
      <w:r>
        <w:t xml:space="preserve"> - </w:t>
      </w:r>
      <w:hyperlink r:id="rId53" w:history="1">
        <w:r>
          <w:rPr>
            <w:color w:val="0000FF"/>
          </w:rPr>
          <w:t>19</w:t>
        </w:r>
      </w:hyperlink>
      <w:r>
        <w:t xml:space="preserve">, </w:t>
      </w:r>
      <w:hyperlink r:id="rId54" w:history="1">
        <w:r>
          <w:rPr>
            <w:color w:val="0000FF"/>
          </w:rPr>
          <w:t>22</w:t>
        </w:r>
      </w:hyperlink>
      <w:r>
        <w:t xml:space="preserve"> и </w:t>
      </w:r>
      <w:hyperlink r:id="rId55" w:history="1">
        <w:r>
          <w:rPr>
            <w:color w:val="0000FF"/>
          </w:rPr>
          <w:t>23 статьи 39.16</w:t>
        </w:r>
      </w:hyperlink>
      <w:r>
        <w:t xml:space="preserve"> Земельного кодекса Российской Федерации;</w:t>
      </w:r>
    </w:p>
    <w:p w:rsidR="00E92F26" w:rsidRDefault="00E92F26">
      <w:pPr>
        <w:pStyle w:val="ConsPlusNormal"/>
        <w:jc w:val="both"/>
      </w:pPr>
      <w:r>
        <w:t xml:space="preserve">(подп. 2 в ред. </w:t>
      </w:r>
      <w:hyperlink r:id="rId56" w:history="1">
        <w:r>
          <w:rPr>
            <w:color w:val="0000FF"/>
          </w:rPr>
          <w:t>Приказа</w:t>
        </w:r>
      </w:hyperlink>
      <w:r>
        <w:t xml:space="preserve"> Комитета по управлению имуществом г. Каменска-Уральского от 06.12.2018 N 935)</w:t>
      </w:r>
    </w:p>
    <w:p w:rsidR="00E92F26" w:rsidRDefault="00E92F26">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58" w:history="1">
        <w:r>
          <w:rPr>
            <w:color w:val="0000FF"/>
          </w:rPr>
          <w:t>подпунктах 1</w:t>
        </w:r>
      </w:hyperlink>
      <w:r>
        <w:t xml:space="preserve"> - </w:t>
      </w:r>
      <w:hyperlink r:id="rId59" w:history="1">
        <w:r>
          <w:rPr>
            <w:color w:val="0000FF"/>
          </w:rPr>
          <w:t>23 статьи 39.16</w:t>
        </w:r>
      </w:hyperlink>
      <w:r>
        <w:t xml:space="preserve"> Земельного кодекса Российской Федерации.</w:t>
      </w:r>
    </w:p>
    <w:p w:rsidR="00E92F26" w:rsidRDefault="00E92F26">
      <w:pPr>
        <w:pStyle w:val="ConsPlusNormal"/>
        <w:jc w:val="both"/>
      </w:pPr>
      <w:r>
        <w:t xml:space="preserve">(в ред. </w:t>
      </w:r>
      <w:hyperlink r:id="rId60" w:history="1">
        <w:r>
          <w:rPr>
            <w:color w:val="0000FF"/>
          </w:rPr>
          <w:t>Приказа</w:t>
        </w:r>
      </w:hyperlink>
      <w:r>
        <w:t xml:space="preserve"> Комитета по управлению имуществом г. Каменска-Уральского от 23.11.2017 N 945)</w:t>
      </w:r>
    </w:p>
    <w:p w:rsidR="00E92F26" w:rsidRDefault="00E92F26">
      <w:pPr>
        <w:pStyle w:val="ConsPlusNormal"/>
        <w:spacing w:before="220"/>
        <w:ind w:firstLine="540"/>
        <w:jc w:val="both"/>
      </w:pPr>
      <w:r>
        <w:t>2.15. Муниципальная услуга предоставляется бесплатно.</w:t>
      </w:r>
    </w:p>
    <w:p w:rsidR="00E92F26" w:rsidRDefault="00E92F26">
      <w:pPr>
        <w:pStyle w:val="ConsPlusNormal"/>
        <w:spacing w:before="220"/>
        <w:ind w:firstLine="540"/>
        <w:jc w:val="both"/>
      </w:pPr>
      <w: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92F26" w:rsidRDefault="00E92F26">
      <w:pPr>
        <w:pStyle w:val="ConsPlusNormal"/>
        <w:spacing w:before="220"/>
        <w:ind w:firstLine="540"/>
        <w:jc w:val="both"/>
      </w:pPr>
      <w:r>
        <w:t>2.17. Срок регистрации заявления о предоставлении муниципальной услуги составляет не более 30 минут.</w:t>
      </w:r>
    </w:p>
    <w:p w:rsidR="00E92F26" w:rsidRDefault="00E92F26">
      <w:pPr>
        <w:pStyle w:val="ConsPlusNormal"/>
        <w:spacing w:before="220"/>
        <w:ind w:firstLine="540"/>
        <w:jc w:val="both"/>
      </w:pPr>
      <w:r>
        <w:t>2.18.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E92F26" w:rsidRDefault="00E92F26">
      <w:pPr>
        <w:pStyle w:val="ConsPlusNormal"/>
        <w:spacing w:before="220"/>
        <w:ind w:firstLine="540"/>
        <w:jc w:val="both"/>
      </w:pPr>
      <w:r>
        <w:t>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нормативно-правовыми актами:</w:t>
      </w:r>
    </w:p>
    <w:p w:rsidR="00E92F26" w:rsidRDefault="00E92F26">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здания;</w:t>
      </w:r>
    </w:p>
    <w:p w:rsidR="00E92F26" w:rsidRDefault="00E92F26">
      <w:pPr>
        <w:pStyle w:val="ConsPlusNormal"/>
        <w:spacing w:before="220"/>
        <w:ind w:firstLine="540"/>
        <w:jc w:val="both"/>
      </w:pPr>
      <w:r>
        <w:t>- обеспечение допуска собаки-поводыря при наличии документа, подтверждающего ее специальное обучение.</w:t>
      </w:r>
    </w:p>
    <w:p w:rsidR="00E92F26" w:rsidRDefault="00E92F26">
      <w:pPr>
        <w:pStyle w:val="ConsPlusNormal"/>
        <w:spacing w:before="220"/>
        <w:ind w:firstLine="540"/>
        <w:jc w:val="both"/>
      </w:pPr>
      <w:r>
        <w:t xml:space="preserve">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w:t>
      </w:r>
      <w:r>
        <w:lastRenderedPageBreak/>
        <w:t>специалистов.</w:t>
      </w:r>
    </w:p>
    <w:p w:rsidR="00E92F26" w:rsidRDefault="00E92F26">
      <w:pPr>
        <w:pStyle w:val="ConsPlusNormal"/>
        <w:spacing w:before="220"/>
        <w:ind w:firstLine="540"/>
        <w:jc w:val="both"/>
      </w:pPr>
      <w:r>
        <w:t>Помещения для ожидания оборудуются стульями или скамьями (банкетками),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E92F26" w:rsidRDefault="00E92F26">
      <w:pPr>
        <w:pStyle w:val="ConsPlusNormal"/>
        <w:spacing w:before="220"/>
        <w:ind w:firstLine="540"/>
        <w:jc w:val="both"/>
      </w:pPr>
      <w:r>
        <w:t>Кабинеты приема заявителей оборудуются информационными табличками (вывесками) с указанием номера кабинета, фамилии, имени, отчества специалиста, осуществляющего предоставление муниципальной услуги, и режима работы.</w:t>
      </w:r>
    </w:p>
    <w:p w:rsidR="00E92F26" w:rsidRDefault="00E92F26">
      <w:pPr>
        <w:pStyle w:val="ConsPlusNormal"/>
        <w:spacing w:before="220"/>
        <w:ind w:firstLine="540"/>
        <w:jc w:val="both"/>
      </w:pPr>
      <w: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E92F26" w:rsidRDefault="00E92F26">
      <w:pPr>
        <w:pStyle w:val="ConsPlusNormal"/>
        <w:spacing w:before="220"/>
        <w:ind w:firstLine="540"/>
        <w:jc w:val="both"/>
      </w:pPr>
      <w:r>
        <w:t>2.19. Показателями доступности муниципальной услуги являются:</w:t>
      </w:r>
    </w:p>
    <w:p w:rsidR="00E92F26" w:rsidRDefault="00E92F26">
      <w:pPr>
        <w:pStyle w:val="ConsPlusNormal"/>
        <w:spacing w:before="220"/>
        <w:ind w:firstLine="540"/>
        <w:jc w:val="both"/>
      </w:pPr>
      <w:r>
        <w:t>- информированность заявителя о получении муниципальной услуги (содержание, порядок и условия ее получения);</w:t>
      </w:r>
    </w:p>
    <w:p w:rsidR="00E92F26" w:rsidRDefault="00E92F26">
      <w:pPr>
        <w:pStyle w:val="ConsPlusNormal"/>
        <w:spacing w:before="220"/>
        <w:ind w:firstLine="540"/>
        <w:jc w:val="both"/>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92F26" w:rsidRDefault="00E92F26">
      <w:pPr>
        <w:pStyle w:val="ConsPlusNormal"/>
        <w:spacing w:before="220"/>
        <w:ind w:firstLine="540"/>
        <w:jc w:val="both"/>
      </w:pPr>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E92F26" w:rsidRDefault="00E92F26">
      <w:pPr>
        <w:pStyle w:val="ConsPlusNormal"/>
        <w:spacing w:before="220"/>
        <w:ind w:firstLine="540"/>
        <w:jc w:val="both"/>
      </w:pPr>
      <w:r>
        <w:t>- бесплатность получения муниципальной услуги;</w:t>
      </w:r>
    </w:p>
    <w:p w:rsidR="00E92F26" w:rsidRDefault="00E92F26">
      <w:pPr>
        <w:pStyle w:val="ConsPlusNormal"/>
        <w:spacing w:before="220"/>
        <w:ind w:firstLine="540"/>
        <w:jc w:val="both"/>
      </w:pPr>
      <w:r>
        <w:t>- транспортная и пешеходная доступность здания, в котором предоставляется муниципальная услуга;</w:t>
      </w:r>
    </w:p>
    <w:p w:rsidR="00E92F26" w:rsidRDefault="00E92F26">
      <w:pPr>
        <w:pStyle w:val="ConsPlusNormal"/>
        <w:spacing w:before="220"/>
        <w:ind w:firstLine="540"/>
        <w:jc w:val="both"/>
      </w:pPr>
      <w:r>
        <w:t>- режим работы Комитета по архитектуре и градостроительству, осуществляющего предоставление муниципальной услуги;</w:t>
      </w:r>
    </w:p>
    <w:p w:rsidR="00E92F26" w:rsidRDefault="00E92F26">
      <w:pPr>
        <w:pStyle w:val="ConsPlusNormal"/>
        <w:spacing w:before="22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92F26" w:rsidRDefault="00E92F26">
      <w:pPr>
        <w:pStyle w:val="ConsPlusNormal"/>
        <w:spacing w:before="220"/>
        <w:ind w:firstLine="540"/>
        <w:jc w:val="both"/>
      </w:pPr>
      <w:r>
        <w:t>- возможность получения муниципальной услуги в МФЦ;</w:t>
      </w:r>
    </w:p>
    <w:p w:rsidR="00E92F26" w:rsidRDefault="00E92F26">
      <w:pPr>
        <w:pStyle w:val="ConsPlusNormal"/>
        <w:spacing w:before="220"/>
        <w:ind w:firstLine="540"/>
        <w:jc w:val="both"/>
      </w:pPr>
      <w:r>
        <w:t>- оказание специалистами органов местного самоуправления необходимой помощи инвалидам в преодолении барьеров, мешающих получению ими муниципальной услуги наравне с другими лицами.</w:t>
      </w:r>
    </w:p>
    <w:p w:rsidR="00E92F26" w:rsidRDefault="00E92F26">
      <w:pPr>
        <w:pStyle w:val="ConsPlusNormal"/>
        <w:spacing w:before="220"/>
        <w:ind w:firstLine="540"/>
        <w:jc w:val="both"/>
      </w:pPr>
      <w:r>
        <w:t>Показателями качества муниципальной услуги являются:</w:t>
      </w:r>
    </w:p>
    <w:p w:rsidR="00E92F26" w:rsidRDefault="00E92F26">
      <w:pPr>
        <w:pStyle w:val="ConsPlusNormal"/>
        <w:spacing w:before="22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92F26" w:rsidRDefault="00E92F26">
      <w:pPr>
        <w:pStyle w:val="ConsPlusNormal"/>
        <w:spacing w:before="220"/>
        <w:ind w:firstLine="540"/>
        <w:jc w:val="both"/>
      </w:pPr>
      <w:r>
        <w:t>- точность обработки данных, правильность оформления документов;</w:t>
      </w:r>
    </w:p>
    <w:p w:rsidR="00E92F26" w:rsidRDefault="00E92F26">
      <w:pPr>
        <w:pStyle w:val="ConsPlusNormal"/>
        <w:spacing w:before="220"/>
        <w:ind w:firstLine="540"/>
        <w:jc w:val="both"/>
      </w:pPr>
      <w:r>
        <w:t>- компетентность специалистов, осуществляющих предоставление муниципальной услуги (профессиональная грамотность);</w:t>
      </w:r>
    </w:p>
    <w:p w:rsidR="00E92F26" w:rsidRDefault="00E92F26">
      <w:pPr>
        <w:pStyle w:val="ConsPlusNormal"/>
        <w:spacing w:before="220"/>
        <w:ind w:firstLine="540"/>
        <w:jc w:val="both"/>
      </w:pPr>
      <w:r>
        <w:t>- количество обоснованных жалоб.</w:t>
      </w:r>
    </w:p>
    <w:p w:rsidR="00E92F26" w:rsidRDefault="00E92F26">
      <w:pPr>
        <w:pStyle w:val="ConsPlusNormal"/>
        <w:spacing w:before="220"/>
        <w:ind w:firstLine="540"/>
        <w:jc w:val="both"/>
      </w:pPr>
      <w:r>
        <w:lastRenderedPageBreak/>
        <w:t>2.20. При организации муниципальной услуги в МФЦ МФЦ осуществляет следующие административные процедуры (действия):</w:t>
      </w:r>
    </w:p>
    <w:p w:rsidR="00E92F26" w:rsidRDefault="00E92F26">
      <w:pPr>
        <w:pStyle w:val="ConsPlusNormal"/>
        <w:spacing w:before="220"/>
        <w:ind w:firstLine="540"/>
        <w:jc w:val="both"/>
      </w:pPr>
      <w:r>
        <w:t>1) информирование заявителей о порядке предоставления муниципальной услуги;</w:t>
      </w:r>
    </w:p>
    <w:p w:rsidR="00E92F26" w:rsidRDefault="00E92F26">
      <w:pPr>
        <w:pStyle w:val="ConsPlusNormal"/>
        <w:spacing w:before="220"/>
        <w:ind w:firstLine="540"/>
        <w:jc w:val="both"/>
      </w:pPr>
      <w:r>
        <w:t>2) прием и регистрацию заявлений и документов;</w:t>
      </w:r>
    </w:p>
    <w:p w:rsidR="00E92F26" w:rsidRDefault="00E92F26">
      <w:pPr>
        <w:pStyle w:val="ConsPlusNormal"/>
        <w:spacing w:before="220"/>
        <w:ind w:firstLine="540"/>
        <w:jc w:val="both"/>
      </w:pPr>
      <w:r>
        <w:t>3) выдачу результата предоставления муниципальной услуги.</w:t>
      </w:r>
    </w:p>
    <w:p w:rsidR="00E92F26" w:rsidRDefault="00E92F26">
      <w:pPr>
        <w:pStyle w:val="ConsPlusNormal"/>
        <w:jc w:val="both"/>
      </w:pPr>
    </w:p>
    <w:p w:rsidR="00E92F26" w:rsidRDefault="00E92F26">
      <w:pPr>
        <w:pStyle w:val="ConsPlusTitle"/>
        <w:jc w:val="center"/>
        <w:outlineLvl w:val="1"/>
      </w:pPr>
      <w:r>
        <w:t>3. СОСТАВ, ПОСЛЕДОВАТЕЛЬНОСТЬ И СРОКИ ВЫПОЛНЕНИЯ</w:t>
      </w:r>
    </w:p>
    <w:p w:rsidR="00E92F26" w:rsidRDefault="00E92F26">
      <w:pPr>
        <w:pStyle w:val="ConsPlusTitle"/>
        <w:jc w:val="center"/>
      </w:pPr>
      <w:r>
        <w:t>АДМИНИСТРАТИВНЫХ ПРОЦЕДУР, ТРЕБОВАНИЯ К ПОРЯДКУ</w:t>
      </w:r>
    </w:p>
    <w:p w:rsidR="00E92F26" w:rsidRDefault="00E92F26">
      <w:pPr>
        <w:pStyle w:val="ConsPlusTitle"/>
        <w:jc w:val="center"/>
      </w:pPr>
      <w:r>
        <w:t>ИХ ВЫПОЛНЕНИЯ, В ТОМ ЧИСЛЕ ОСОБЕННОСТИ ВЫПОЛНЕНИЯ</w:t>
      </w:r>
    </w:p>
    <w:p w:rsidR="00E92F26" w:rsidRDefault="00E92F26">
      <w:pPr>
        <w:pStyle w:val="ConsPlusTitle"/>
        <w:jc w:val="center"/>
      </w:pPr>
      <w:r>
        <w:t>АДМИНИСТРАТИВНЫХ ПРОЦЕДУР В ЭЛЕКТРОННОЙ ФОРМЕ,</w:t>
      </w:r>
    </w:p>
    <w:p w:rsidR="00E92F26" w:rsidRDefault="00E92F26">
      <w:pPr>
        <w:pStyle w:val="ConsPlusTitle"/>
        <w:jc w:val="center"/>
      </w:pPr>
      <w:r>
        <w:t>А ТАКЖЕ ОСОБЕННОСТИ ВЫПОЛНЕНИЯ АДМИНИСТРАТИВНЫХ ПРОЦЕДУР</w:t>
      </w:r>
    </w:p>
    <w:p w:rsidR="00E92F26" w:rsidRDefault="00E92F26">
      <w:pPr>
        <w:pStyle w:val="ConsPlusTitle"/>
        <w:jc w:val="center"/>
      </w:pPr>
      <w:r>
        <w:t>В МНОГОФУНКЦИОНАЛЬНЫХ ЦЕНТРАХ</w:t>
      </w:r>
    </w:p>
    <w:p w:rsidR="00E92F26" w:rsidRDefault="00E92F26">
      <w:pPr>
        <w:pStyle w:val="ConsPlusNormal"/>
        <w:jc w:val="both"/>
      </w:pPr>
    </w:p>
    <w:p w:rsidR="00E92F26" w:rsidRDefault="00E92F26">
      <w:pPr>
        <w:pStyle w:val="ConsPlusNormal"/>
        <w:ind w:firstLine="540"/>
        <w:jc w:val="both"/>
      </w:pPr>
      <w:r>
        <w:t>3.1. Предоставление муниципальной услуги состоит из следующих последовательных административных процедур:</w:t>
      </w:r>
    </w:p>
    <w:p w:rsidR="00E92F26" w:rsidRDefault="00E92F26">
      <w:pPr>
        <w:pStyle w:val="ConsPlusNormal"/>
        <w:spacing w:before="220"/>
        <w:ind w:firstLine="540"/>
        <w:jc w:val="both"/>
      </w:pPr>
      <w:bookmarkStart w:id="8" w:name="P208"/>
      <w:bookmarkEnd w:id="8"/>
      <w:r>
        <w:t>3.1.1. Прием и регистрация заявления и прилагаемых к нему документов.</w:t>
      </w:r>
    </w:p>
    <w:p w:rsidR="00E92F26" w:rsidRDefault="00E92F26">
      <w:pPr>
        <w:pStyle w:val="ConsPlusNormal"/>
        <w:spacing w:before="220"/>
        <w:ind w:firstLine="540"/>
        <w:jc w:val="both"/>
      </w:pPr>
      <w:bookmarkStart w:id="9" w:name="P209"/>
      <w:bookmarkEnd w:id="9"/>
      <w:r>
        <w:t>3.1.2. Рассмотрение заявления и прилагаемых к нему документов.</w:t>
      </w:r>
    </w:p>
    <w:p w:rsidR="00E92F26" w:rsidRDefault="00E92F26">
      <w:pPr>
        <w:pStyle w:val="ConsPlusNormal"/>
        <w:spacing w:before="220"/>
        <w:ind w:firstLine="540"/>
        <w:jc w:val="both"/>
      </w:pPr>
      <w:bookmarkStart w:id="10" w:name="P210"/>
      <w:bookmarkEnd w:id="10"/>
      <w:r>
        <w:t>3.1.3. Принятие решения в форме приказа органа местного самоуправления "Комитет по управлению имуществом города Каменска-Уральского"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E92F26" w:rsidRDefault="00E92F26">
      <w:pPr>
        <w:pStyle w:val="ConsPlusNormal"/>
        <w:spacing w:before="220"/>
        <w:ind w:firstLine="540"/>
        <w:jc w:val="both"/>
      </w:pPr>
      <w:r>
        <w:t xml:space="preserve">3.2. Основанием для начала административной процедуры, указанной в </w:t>
      </w:r>
      <w:hyperlink w:anchor="P208" w:history="1">
        <w:r>
          <w:rPr>
            <w:color w:val="0000FF"/>
          </w:rPr>
          <w:t>пункте 3.1.1</w:t>
        </w:r>
      </w:hyperlink>
      <w:r>
        <w:t xml:space="preserve"> Административного регламента, является представление (поступление) заявления в Комитет по архитектуре и градостроительству или в МФЦ.</w:t>
      </w:r>
    </w:p>
    <w:p w:rsidR="00E92F26" w:rsidRDefault="00E92F26">
      <w:pPr>
        <w:pStyle w:val="ConsPlusNormal"/>
        <w:spacing w:before="220"/>
        <w:ind w:firstLine="540"/>
        <w:jc w:val="both"/>
      </w:pPr>
      <w:r>
        <w:t>Специалист Комитета по архитектуре и градостроительству, ответственный за прием и регистрацию заявлений, осуществляет следующие административные действия:</w:t>
      </w:r>
    </w:p>
    <w:p w:rsidR="00E92F26" w:rsidRDefault="00E92F26">
      <w:pPr>
        <w:pStyle w:val="ConsPlusNormal"/>
        <w:spacing w:before="220"/>
        <w:ind w:firstLine="540"/>
        <w:jc w:val="both"/>
      </w:pPr>
      <w:r>
        <w:t>- устанавливает личность заявителя, в том числе проверяет документ, удостоверяющий личность;</w:t>
      </w:r>
    </w:p>
    <w:p w:rsidR="00E92F26" w:rsidRDefault="00E92F26">
      <w:pPr>
        <w:pStyle w:val="ConsPlusNormal"/>
        <w:spacing w:before="220"/>
        <w:ind w:firstLine="540"/>
        <w:jc w:val="both"/>
      </w:pPr>
      <w:r>
        <w:t>- принимает заявление и прилагаемые к нему документы, заверяет копии представленных документов, сопоставляя их с оригиналами;</w:t>
      </w:r>
    </w:p>
    <w:p w:rsidR="00E92F26" w:rsidRDefault="00E92F26">
      <w:pPr>
        <w:pStyle w:val="ConsPlusNormal"/>
        <w:spacing w:before="220"/>
        <w:ind w:firstLine="540"/>
        <w:jc w:val="both"/>
      </w:pPr>
      <w:r>
        <w:t>- по просьбе заявителя, на его экземпляре заявления ставит отметку о приеме заявления;</w:t>
      </w:r>
    </w:p>
    <w:p w:rsidR="00E92F26" w:rsidRDefault="00E92F26">
      <w:pPr>
        <w:pStyle w:val="ConsPlusNormal"/>
        <w:spacing w:before="220"/>
        <w:ind w:firstLine="540"/>
        <w:jc w:val="both"/>
      </w:pPr>
      <w:r>
        <w:t>- регистрирует принятое заявление в Журнале регистрации входящей корреспонденции.</w:t>
      </w:r>
    </w:p>
    <w:p w:rsidR="00E92F26" w:rsidRDefault="00E92F26">
      <w:pPr>
        <w:pStyle w:val="ConsPlusNormal"/>
        <w:spacing w:before="220"/>
        <w:ind w:firstLine="540"/>
        <w:jc w:val="both"/>
      </w:pPr>
      <w:r>
        <w:t>В случае приема заявления и прилагаемых к нему документов МФЦ специалист Комитета по архитектуре и градостроительству, ответственный за прием и регистрацию заявлений, осуществляет прием документов от представителя МФЦ по акту приема-передачи.</w:t>
      </w:r>
    </w:p>
    <w:p w:rsidR="00E92F26" w:rsidRDefault="00E92F26">
      <w:pPr>
        <w:pStyle w:val="ConsPlusNormal"/>
        <w:spacing w:before="220"/>
        <w:ind w:firstLine="540"/>
        <w:jc w:val="both"/>
      </w:pPr>
      <w:r>
        <w:t>Общий срок исполнения административного действия - 30 минут.</w:t>
      </w:r>
    </w:p>
    <w:p w:rsidR="00E92F26" w:rsidRDefault="00E92F26">
      <w:pPr>
        <w:pStyle w:val="ConsPlusNormal"/>
        <w:spacing w:before="220"/>
        <w:ind w:firstLine="540"/>
        <w:jc w:val="both"/>
      </w:pPr>
      <w:r>
        <w:t xml:space="preserve">Результатом приема и регистрации заявления и прилагаемых к нему документов является их передача на рассмотрение специалисту Комитета по архитектуре и градостроительству, ответственному за рассмотрение заявления (далее - специалист Комитета по архитектуре и градостроительству), для подготовки проекта приказа органа местного самоуправления "Комитет по управлению имуществом города Каменска-Уральского" о предварительном согласовании </w:t>
      </w:r>
      <w:r>
        <w:lastRenderedPageBreak/>
        <w:t>предоставления земельного участка или об отказе в предварительном согласовании предоставления земельного участка.</w:t>
      </w:r>
    </w:p>
    <w:p w:rsidR="00E92F26" w:rsidRDefault="00E92F26">
      <w:pPr>
        <w:pStyle w:val="ConsPlusNormal"/>
        <w:spacing w:before="220"/>
        <w:ind w:firstLine="540"/>
        <w:jc w:val="both"/>
      </w:pPr>
      <w:r>
        <w:t>В случае подачи заявления о предоставлении муниципальной услуги и прилагаемых к нему документов посредством МФЦ прием и регистрацию документов, необходимых для предоставления муниципальной услуги, а также заверение сверенных с оригиналами копий документов (за исключением нотариально заверенных документов) осуществляет специалист МФЦ. Регистрация указанного заявления и документов производится в день их поступления в МФЦ в соответствии с установленными в МФЦ правилами регистрации.</w:t>
      </w:r>
    </w:p>
    <w:p w:rsidR="00E92F26" w:rsidRDefault="00E92F26">
      <w:pPr>
        <w:pStyle w:val="ConsPlusNormal"/>
        <w:spacing w:before="220"/>
        <w:ind w:firstLine="540"/>
        <w:jc w:val="both"/>
      </w:pPr>
      <w:r>
        <w:t>Документы, принятые в МФЦ, не позднее следующего рабочего дня после их приема и регистрации в МФЦ передаются в Комитет по архитектуре и градостроительству.</w:t>
      </w:r>
    </w:p>
    <w:p w:rsidR="00E92F26" w:rsidRDefault="00E92F26">
      <w:pPr>
        <w:pStyle w:val="ConsPlusNormal"/>
        <w:spacing w:before="220"/>
        <w:ind w:firstLine="540"/>
        <w:jc w:val="both"/>
      </w:pPr>
      <w:r>
        <w:t xml:space="preserve">3.3. Основанием для начала административной процедуры, указанной в </w:t>
      </w:r>
      <w:hyperlink w:anchor="P209" w:history="1">
        <w:r>
          <w:rPr>
            <w:color w:val="0000FF"/>
          </w:rPr>
          <w:t>пункте 3.1.2</w:t>
        </w:r>
      </w:hyperlink>
      <w:r>
        <w:t xml:space="preserve"> Административного регламента, является поступление заявления и прилагаемых к нему документов специалисту Комитета по архитектуре и градостроительству.</w:t>
      </w:r>
    </w:p>
    <w:p w:rsidR="00E92F26" w:rsidRDefault="00E92F26">
      <w:pPr>
        <w:pStyle w:val="ConsPlusNormal"/>
        <w:spacing w:before="220"/>
        <w:ind w:firstLine="540"/>
        <w:jc w:val="both"/>
      </w:pPr>
      <w:r>
        <w:t>Специалист Комитета по архитектуре и градостроительству осуществляет следующие административные действия:</w:t>
      </w:r>
    </w:p>
    <w:p w:rsidR="00E92F26" w:rsidRDefault="00E92F26">
      <w:pPr>
        <w:pStyle w:val="ConsPlusNormal"/>
        <w:spacing w:before="220"/>
        <w:ind w:firstLine="540"/>
        <w:jc w:val="both"/>
      </w:pPr>
      <w:r>
        <w:t>- проводит проверку заявления на соответствие требованиям действующего законодательства и Административного регламента и оценивает наличие (отсутствие) права заявителя на предоставление ему муниципальной услуги - срок 2 дня;</w:t>
      </w:r>
    </w:p>
    <w:p w:rsidR="00E92F26" w:rsidRDefault="00E92F26">
      <w:pPr>
        <w:pStyle w:val="ConsPlusNormal"/>
        <w:spacing w:before="220"/>
        <w:ind w:firstLine="540"/>
        <w:jc w:val="both"/>
      </w:pPr>
      <w:r>
        <w:t xml:space="preserve">- при наличии оснований для возврата заявления, указанных в </w:t>
      </w:r>
      <w:hyperlink w:anchor="P156" w:history="1">
        <w:r>
          <w:rPr>
            <w:color w:val="0000FF"/>
          </w:rPr>
          <w:t>пункте 2.12</w:t>
        </w:r>
      </w:hyperlink>
      <w:r>
        <w:t xml:space="preserve"> Административного регламента, обеспечивает в течение 10 дней со дня поступления заявления подготовку письма за подписью председателя Комитета по управлению имуществом о возврате этого заявления заявителю с указанием причин возврата заявления о предварительном согласовании предоставления земельного участка и передает данное письмо в Комитет по управлению имуществом для регистрации и выдачи (направления) заявителю;</w:t>
      </w:r>
    </w:p>
    <w:p w:rsidR="00E92F26" w:rsidRDefault="00E92F26">
      <w:pPr>
        <w:pStyle w:val="ConsPlusNormal"/>
        <w:spacing w:before="220"/>
        <w:ind w:firstLine="540"/>
        <w:jc w:val="both"/>
      </w:pPr>
      <w:r>
        <w:t xml:space="preserve">- при наличии оснований для приостановления рассмотрения заявления, установленных </w:t>
      </w:r>
      <w:hyperlink w:anchor="P161" w:history="1">
        <w:r>
          <w:rPr>
            <w:color w:val="0000FF"/>
          </w:rPr>
          <w:t>пунктом 2.13</w:t>
        </w:r>
      </w:hyperlink>
      <w:r>
        <w:t xml:space="preserve"> Административного регламента, обеспечивает подготовку письма за подписью председателя Комитета по управлению имуществом о приостановлении срока рассмотрения поданного заявления и передает данное письмо в Комитет по управлению имуществом для регистрации и выдачи (направления) заявителю - срок 5 дней;</w:t>
      </w:r>
    </w:p>
    <w:p w:rsidR="00E92F26" w:rsidRDefault="00E92F26">
      <w:pPr>
        <w:pStyle w:val="ConsPlusNormal"/>
        <w:spacing w:before="220"/>
        <w:ind w:firstLine="540"/>
        <w:jc w:val="both"/>
      </w:pPr>
      <w:r>
        <w:t>- направляет межведомственные запросы о предоставлении документов, необходимых для предоставления муниципальной услуги, в государственные, муниципальные и иные органы, в распоряжении которых находятся такие документы, - срок 2 дня;</w:t>
      </w:r>
    </w:p>
    <w:p w:rsidR="00E92F26" w:rsidRDefault="00E92F26">
      <w:pPr>
        <w:pStyle w:val="ConsPlusNormal"/>
        <w:spacing w:before="220"/>
        <w:ind w:firstLine="540"/>
        <w:jc w:val="both"/>
      </w:pPr>
      <w:r>
        <w:t>- в случае если к заявлению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 срок 10 дней;</w:t>
      </w:r>
    </w:p>
    <w:p w:rsidR="00E92F26" w:rsidRDefault="00E92F26">
      <w:pPr>
        <w:pStyle w:val="ConsPlusNormal"/>
        <w:spacing w:before="220"/>
        <w:ind w:firstLine="540"/>
        <w:jc w:val="both"/>
      </w:pPr>
      <w:r>
        <w:t xml:space="preserve">- при наличии оснований для отказа в предоставлении муниципальной услуги, предусмотренных </w:t>
      </w:r>
      <w:hyperlink w:anchor="P163" w:history="1">
        <w:r>
          <w:rPr>
            <w:color w:val="0000FF"/>
          </w:rPr>
          <w:t>пунктом 2.14</w:t>
        </w:r>
      </w:hyperlink>
      <w:r>
        <w:t xml:space="preserve"> Административного регламента, обеспечивает подготовку проекта приказа органа местного самоуправления "Комитет по управлению имуществом города Каменска-Уральского" об отказе в предварительном согласовании предоставления земельного участка с указанием причин такого отказа (в случае, если к заявлению прилагалась схема расположения земельного участка, указанный приказ должен содержать указание на отказ в утверждении схемы расположения земельного участка) - срок 10 дней;</w:t>
      </w:r>
    </w:p>
    <w:p w:rsidR="00E92F26" w:rsidRDefault="00E92F26">
      <w:pPr>
        <w:pStyle w:val="ConsPlusNormal"/>
        <w:spacing w:before="220"/>
        <w:ind w:firstLine="540"/>
        <w:jc w:val="both"/>
      </w:pPr>
      <w:r>
        <w:lastRenderedPageBreak/>
        <w:t>- при отсутствии оснований для отказа в предоставлении муниципальной услуги обеспечивает подготовку приказа органа местного самоуправления "Комитет по управлению имуществом города Каменска-Уральского" о предварительном согласовании предоставления земельного участка - срок 10 дней.</w:t>
      </w:r>
    </w:p>
    <w:p w:rsidR="00E92F26" w:rsidRDefault="00E92F26">
      <w:pPr>
        <w:pStyle w:val="ConsPlusNormal"/>
        <w:spacing w:before="220"/>
        <w:ind w:firstLine="540"/>
        <w:jc w:val="both"/>
      </w:pPr>
      <w:r>
        <w:t xml:space="preserve">Результатом выполнения административной процедуры, указанной в </w:t>
      </w:r>
      <w:hyperlink w:anchor="P209" w:history="1">
        <w:r>
          <w:rPr>
            <w:color w:val="0000FF"/>
          </w:rPr>
          <w:t>пункте 3.1.2</w:t>
        </w:r>
      </w:hyperlink>
      <w:r>
        <w:t xml:space="preserve"> Административного регламента, является передача проекта приказа органа местного самоуправления "Комитет по управлению имуществом города Каменска-Уральского" о предварительном согласовании предоставления земельного участка или об отказе в предварительном согласовании предоставления земельного участка на подпись Председателю Комитета по управлению имуществом.</w:t>
      </w:r>
    </w:p>
    <w:p w:rsidR="00E92F26" w:rsidRDefault="00E92F26">
      <w:pPr>
        <w:pStyle w:val="ConsPlusNormal"/>
        <w:spacing w:before="220"/>
        <w:ind w:firstLine="540"/>
        <w:jc w:val="both"/>
      </w:pPr>
      <w:r>
        <w:t xml:space="preserve">3.4. Основанием для начала процедуры, указанной в </w:t>
      </w:r>
      <w:hyperlink w:anchor="P210" w:history="1">
        <w:r>
          <w:rPr>
            <w:color w:val="0000FF"/>
          </w:rPr>
          <w:t>пункте 3.1.3</w:t>
        </w:r>
      </w:hyperlink>
      <w:r>
        <w:t xml:space="preserve"> Административного регламента, является поступление Председателю Комитета по управлению имуществом проекта приказа органа местного самоуправления "Комитет по управлению имуществом города Каменска-Уральского"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E92F26" w:rsidRDefault="00E92F26">
      <w:pPr>
        <w:pStyle w:val="ConsPlusNormal"/>
        <w:spacing w:before="220"/>
        <w:ind w:firstLine="540"/>
        <w:jc w:val="both"/>
      </w:pPr>
      <w:r>
        <w:t>Председатель Комитета по управлению имуществом осуществляет следующие административные действия:</w:t>
      </w:r>
    </w:p>
    <w:p w:rsidR="00E92F26" w:rsidRDefault="00E92F26">
      <w:pPr>
        <w:pStyle w:val="ConsPlusNormal"/>
        <w:spacing w:before="220"/>
        <w:ind w:firstLine="540"/>
        <w:jc w:val="both"/>
      </w:pPr>
      <w:r>
        <w:t>- в случае согласия с содержанием проекта приказа органа местного самоуправления "Комитет по управлению имуществом города Каменска-Уральского" о предварительном согласовании предоставления земельного участка или об отказе в предварительном согласовании предоставления земельного участка подписывает представленный проект приказа - срок 3 дня;</w:t>
      </w:r>
    </w:p>
    <w:p w:rsidR="00E92F26" w:rsidRDefault="00E92F26">
      <w:pPr>
        <w:pStyle w:val="ConsPlusNormal"/>
        <w:spacing w:before="220"/>
        <w:ind w:firstLine="540"/>
        <w:jc w:val="both"/>
      </w:pPr>
      <w:r>
        <w:t>- в случае несогласия с содержанием проекта приказа органа местного самоуправления органа "Комитет по управлению имуществом города Каменска-Уральского" о предварительном согласовании предоставления земельного участка или об отказе в предварительном согласовании предоставления земельного участка возвращает представленный проект приказа специалисту Комитета по архитектуре и градостроительства на доработку - срок 3 дня.</w:t>
      </w:r>
    </w:p>
    <w:p w:rsidR="00E92F26" w:rsidRDefault="00E92F26">
      <w:pPr>
        <w:pStyle w:val="ConsPlusNormal"/>
        <w:spacing w:before="220"/>
        <w:ind w:firstLine="540"/>
        <w:jc w:val="both"/>
      </w:pPr>
      <w:r>
        <w:t xml:space="preserve">Результатом выполнения административной процедуры, указанной в </w:t>
      </w:r>
      <w:hyperlink w:anchor="P210" w:history="1">
        <w:r>
          <w:rPr>
            <w:color w:val="0000FF"/>
          </w:rPr>
          <w:t>пункте 3.1.3</w:t>
        </w:r>
      </w:hyperlink>
      <w:r>
        <w:t xml:space="preserve"> Административного регламента, является принятие решения в форме приказа органа местного самоуправления "Комитет по управлению имуществом города Каменска-Уральского"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E92F26" w:rsidRDefault="00E92F26">
      <w:pPr>
        <w:pStyle w:val="ConsPlusNormal"/>
        <w:spacing w:before="220"/>
        <w:ind w:firstLine="540"/>
        <w:jc w:val="both"/>
      </w:pPr>
      <w:r>
        <w:t>Копия приказа органа местного самоуправления "Комитет по управлению имуществом города Каменска-Уральского" о предварительном согласовании предоставления земельного участка или об отказе в предварительном согласовании предоставления земельного участка выдается (направляется) заявителю в течение 2 рабочих дней со дня принятия указанных приказов.</w:t>
      </w:r>
    </w:p>
    <w:p w:rsidR="00E92F26" w:rsidRDefault="00E92F26">
      <w:pPr>
        <w:pStyle w:val="ConsPlusNormal"/>
        <w:spacing w:before="220"/>
        <w:ind w:firstLine="540"/>
        <w:jc w:val="both"/>
      </w:pPr>
      <w:r>
        <w:t>При получении муниципальной услуги через МФЦ выдачу заявителю копии приказа органа местного самоуправления "Комитет по управлению имуществом города Каменска-Уральского" о предварительном согласовании предоставления земельного участка или об отказе в предварительном согласовании предоставления земельного участка осуществляет специалист МФЦ.</w:t>
      </w:r>
    </w:p>
    <w:p w:rsidR="00E92F26" w:rsidRDefault="00E92F26">
      <w:pPr>
        <w:pStyle w:val="ConsPlusNormal"/>
        <w:spacing w:before="220"/>
        <w:ind w:firstLine="540"/>
        <w:jc w:val="both"/>
      </w:pPr>
      <w:r>
        <w:t>Комитет по управлению имуществом передает в МФЦ копию приказа органа местного самоуправления "Комитет по управлению имуществом города Каменска-Уральского" о предварительном согласовании предоставления земельного участка или об отказе в предварительном согласовании предоставления земельного участка в срок не позднее 1 рабочего дня, следующего за днем принятия указанных приказов.</w:t>
      </w:r>
    </w:p>
    <w:p w:rsidR="00E92F26" w:rsidRDefault="00E92F26">
      <w:pPr>
        <w:pStyle w:val="ConsPlusNormal"/>
        <w:spacing w:before="220"/>
        <w:ind w:firstLine="540"/>
        <w:jc w:val="both"/>
      </w:pPr>
      <w:r>
        <w:t xml:space="preserve">В случае подачи заявления в форме электронного документа с использованием Единого </w:t>
      </w:r>
      <w:r>
        <w:lastRenderedPageBreak/>
        <w:t>портала государственных и муниципальных услуг (функций) (http://www.gosuslugi.ru) Комитет по архитектуре и градостроительству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E92F26" w:rsidRDefault="00E92F26">
      <w:pPr>
        <w:pStyle w:val="ConsPlusNormal"/>
        <w:spacing w:before="220"/>
        <w:ind w:firstLine="540"/>
        <w:jc w:val="both"/>
      </w:pPr>
      <w:r>
        <w:t xml:space="preserve">3.5. </w:t>
      </w:r>
      <w:hyperlink w:anchor="P443" w:history="1">
        <w:r>
          <w:rPr>
            <w:color w:val="0000FF"/>
          </w:rPr>
          <w:t>Блок-схема</w:t>
        </w:r>
      </w:hyperlink>
      <w:r>
        <w:t xml:space="preserve"> предоставления муниципальной услуги представлена в приложении N 2 к Административному регламенту.</w:t>
      </w:r>
    </w:p>
    <w:p w:rsidR="00E92F26" w:rsidRDefault="00E92F26">
      <w:pPr>
        <w:pStyle w:val="ConsPlusNormal"/>
        <w:spacing w:before="220"/>
        <w:ind w:firstLine="540"/>
        <w:jc w:val="both"/>
      </w:pPr>
      <w:r>
        <w:t>3.6. Порядок исправления допущенных опечаток и ошибок в выданных в результате предоставления услуги документах.</w:t>
      </w:r>
    </w:p>
    <w:p w:rsidR="00E92F26" w:rsidRDefault="00E92F26">
      <w:pPr>
        <w:pStyle w:val="ConsPlusNormal"/>
        <w:spacing w:before="220"/>
        <w:ind w:firstLine="540"/>
        <w:jc w:val="both"/>
      </w:pPr>
      <w:r>
        <w:t>Для исправления допущенных опечаток и ошибок в выданных в результате предоставления услуги документах заявитель предоставляет (направляет) заявление с приложением документов, свидетельствующих о наличии опечаток и (или) ошибок и содержащих правильные данные.</w:t>
      </w:r>
    </w:p>
    <w:p w:rsidR="00E92F26" w:rsidRDefault="00E92F26">
      <w:pPr>
        <w:pStyle w:val="ConsPlusNormal"/>
        <w:spacing w:before="220"/>
        <w:ind w:firstLine="540"/>
        <w:jc w:val="both"/>
      </w:pPr>
      <w:r>
        <w:t>Должностное лицо Комитета, в обязанности которого входит прием и регистрация документов, в течение одного рабочего дня передает заявление на рассмотрение муниципальному служащему Комитета, в обязанности которого входит предоставление муниципальной услуги.</w:t>
      </w:r>
    </w:p>
    <w:p w:rsidR="00E92F26" w:rsidRDefault="00E92F26">
      <w:pPr>
        <w:pStyle w:val="ConsPlusNormal"/>
        <w:spacing w:before="220"/>
        <w:ind w:firstLine="540"/>
        <w:jc w:val="both"/>
      </w:pPr>
      <w:r>
        <w:t>При обращении заявителя в МФЦ заявление регистрируется в день его поступления и не позднее следующего рабочего дня направляется в Комитет.</w:t>
      </w:r>
    </w:p>
    <w:p w:rsidR="00E92F26" w:rsidRDefault="00E92F26">
      <w:pPr>
        <w:pStyle w:val="ConsPlusNormal"/>
        <w:spacing w:before="220"/>
        <w:ind w:firstLine="540"/>
        <w:jc w:val="both"/>
      </w:pPr>
      <w:r>
        <w:t>Муниципальный служащий Комитета рассматривает заявление и проводит проверку указанных в заявлении сведений в срок, не превышающий 3 (трех) рабочих дней с даты его регистрации в Комитете.</w:t>
      </w:r>
    </w:p>
    <w:p w:rsidR="00E92F26" w:rsidRDefault="00E92F26">
      <w:pPr>
        <w:pStyle w:val="ConsPlusNormal"/>
        <w:spacing w:before="220"/>
        <w:ind w:firstLine="540"/>
        <w:jc w:val="both"/>
      </w:pPr>
      <w:r>
        <w:t>В случае выявления допущенных опечаток и (или) ошибок в выданных в результате предоставления услуги документах муниципальный служащий Комитета осуществляет исправление и замену указанных документов в срок, не превышающий 5 (пяти) рабочих дней с момента регистрации заявления.</w:t>
      </w:r>
    </w:p>
    <w:p w:rsidR="00E92F26" w:rsidRDefault="00E92F26">
      <w:pPr>
        <w:pStyle w:val="ConsPlusNormal"/>
        <w:spacing w:before="220"/>
        <w:ind w:firstLine="540"/>
        <w:jc w:val="both"/>
      </w:pPr>
      <w:r>
        <w:t>В случае отсутствия опечаток и (или) ошибок в документах, выданных в результате предоставления услуги, муниципальный служащий Комитета сообщает заявителю об отсутствии таких опечаток и (или) ошибок в срок, не превышающий 5 (пяти) рабочих дней с момента регистрации заявления.</w:t>
      </w:r>
    </w:p>
    <w:p w:rsidR="00E92F26" w:rsidRDefault="00E92F26">
      <w:pPr>
        <w:pStyle w:val="ConsPlusNormal"/>
        <w:spacing w:before="220"/>
        <w:ind w:firstLine="540"/>
        <w:jc w:val="both"/>
      </w:pPr>
      <w:r>
        <w:t>Результатом рассмотрения заявления является направление заявителю либо в МФЦ (в случае подачи заявления через МФЦ)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срок не позднее одного рабочего дня за днем принятия решения.</w:t>
      </w:r>
    </w:p>
    <w:p w:rsidR="00E92F26" w:rsidRDefault="00E92F26">
      <w:pPr>
        <w:pStyle w:val="ConsPlusNormal"/>
        <w:jc w:val="both"/>
      </w:pPr>
      <w:r>
        <w:t xml:space="preserve">(п. 3.6 введен </w:t>
      </w:r>
      <w:hyperlink r:id="rId61" w:history="1">
        <w:r>
          <w:rPr>
            <w:color w:val="0000FF"/>
          </w:rPr>
          <w:t>Приказом</w:t>
        </w:r>
      </w:hyperlink>
      <w:r>
        <w:t xml:space="preserve"> Комитета по управлению имуществом г. Каменска-Уральского от 05.03.2019 N 196)</w:t>
      </w:r>
    </w:p>
    <w:p w:rsidR="00E92F26" w:rsidRDefault="00E92F26">
      <w:pPr>
        <w:pStyle w:val="ConsPlusNormal"/>
        <w:jc w:val="both"/>
      </w:pPr>
    </w:p>
    <w:p w:rsidR="00E92F26" w:rsidRDefault="00E92F26">
      <w:pPr>
        <w:pStyle w:val="ConsPlusTitle"/>
        <w:jc w:val="center"/>
        <w:outlineLvl w:val="1"/>
      </w:pPr>
      <w:r>
        <w:t>4. ФОРМА КОНТРОЛЯ ЗА ИСПОЛНЕНИЕМ</w:t>
      </w:r>
    </w:p>
    <w:p w:rsidR="00E92F26" w:rsidRDefault="00E92F26">
      <w:pPr>
        <w:pStyle w:val="ConsPlusTitle"/>
        <w:jc w:val="center"/>
      </w:pPr>
      <w:r>
        <w:t>АДМИНИСТРАТИВНОГО РЕГЛАМЕНТА</w:t>
      </w:r>
    </w:p>
    <w:p w:rsidR="00E92F26" w:rsidRDefault="00E92F26">
      <w:pPr>
        <w:pStyle w:val="ConsPlusNormal"/>
        <w:jc w:val="both"/>
      </w:pPr>
    </w:p>
    <w:p w:rsidR="00E92F26" w:rsidRDefault="00E92F26">
      <w:pPr>
        <w:pStyle w:val="ConsPlusNormal"/>
        <w:ind w:firstLine="540"/>
        <w:jc w:val="both"/>
      </w:pPr>
      <w:r>
        <w:t>4.1. Формами контроля за исполнением административных процедур являются плановые и внеплановые проверки.</w:t>
      </w:r>
    </w:p>
    <w:p w:rsidR="00E92F26" w:rsidRDefault="00E92F26">
      <w:pPr>
        <w:pStyle w:val="ConsPlusNormal"/>
        <w:spacing w:before="220"/>
        <w:ind w:firstLine="540"/>
        <w:jc w:val="both"/>
      </w:pPr>
      <w: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E92F26" w:rsidRDefault="00E92F26">
      <w:pPr>
        <w:pStyle w:val="ConsPlusNormal"/>
        <w:spacing w:before="220"/>
        <w:ind w:firstLine="540"/>
        <w:jc w:val="both"/>
      </w:pPr>
      <w:r>
        <w:t xml:space="preserve">4.2. Плановые проверки проводятся не реже 1 раза в год в соответствии с Планом-графиком работы Комитета по архитектуре и градостроительству, утверждаемым Председателем на каждый </w:t>
      </w:r>
      <w:r>
        <w:lastRenderedPageBreak/>
        <w:t>год.</w:t>
      </w:r>
    </w:p>
    <w:p w:rsidR="00E92F26" w:rsidRDefault="00E92F26">
      <w:pPr>
        <w:pStyle w:val="ConsPlusNormal"/>
        <w:spacing w:before="220"/>
        <w:ind w:firstLine="540"/>
        <w:jc w:val="both"/>
      </w:pPr>
      <w:r>
        <w:t>Внеплановые проверки проводятся по мере поступления жалоб заявителей на действия (бездействие) специалистов Комитета по архитектуре и градостроительства при выполнении ими административных действий.</w:t>
      </w:r>
    </w:p>
    <w:p w:rsidR="00E92F26" w:rsidRDefault="00E92F26">
      <w:pPr>
        <w:pStyle w:val="ConsPlusNormal"/>
        <w:spacing w:before="220"/>
        <w:ind w:firstLine="540"/>
        <w:jc w:val="both"/>
      </w:pPr>
      <w:r>
        <w:t>4.3. Проверки проводятся комиссией, формируемой на основании приказа председателя Комитета по архитектуре и градостроительству. Результат деятельности комиссии оформляется в виде акта, в котором отмечаются выявленные недостатки и предложения по их устранению.</w:t>
      </w:r>
    </w:p>
    <w:p w:rsidR="00E92F26" w:rsidRDefault="00E92F26">
      <w:pPr>
        <w:pStyle w:val="ConsPlusNormal"/>
        <w:spacing w:before="220"/>
        <w:ind w:firstLine="540"/>
        <w:jc w:val="both"/>
      </w:pPr>
      <w:r>
        <w:t>4.4. По результатам проверки в случае выявления нарушений порядка и сроков предоставления муниципальной услуги осуществляется привлечение виновных, участвующих в предоставлении муниципальной услуги, к дисциплинарной ответственности в соответствии с действующим законодательством Российской Федерации.</w:t>
      </w:r>
    </w:p>
    <w:p w:rsidR="00E92F26" w:rsidRDefault="00E92F26">
      <w:pPr>
        <w:pStyle w:val="ConsPlusNormal"/>
        <w:jc w:val="both"/>
      </w:pPr>
    </w:p>
    <w:p w:rsidR="00E92F26" w:rsidRDefault="00E92F26">
      <w:pPr>
        <w:pStyle w:val="ConsPlusTitle"/>
        <w:jc w:val="center"/>
        <w:outlineLvl w:val="1"/>
      </w:pPr>
      <w:r>
        <w:t>5. ДОСУДЕБНЫЙ (ВНЕСУДЕБНЫЙ) ПОРЯДОК ОБЖАЛОВАНИЯ РЕШЕНИЙ</w:t>
      </w:r>
    </w:p>
    <w:p w:rsidR="00E92F26" w:rsidRDefault="00E92F26">
      <w:pPr>
        <w:pStyle w:val="ConsPlusTitle"/>
        <w:jc w:val="center"/>
      </w:pPr>
      <w:r>
        <w:t>И ДЕЙСТВИЙ (БЕЗДЕЙСТВИЯ) ОРГАНА, ПРЕДОСТАВЛЯЮЩЕГО</w:t>
      </w:r>
    </w:p>
    <w:p w:rsidR="00E92F26" w:rsidRDefault="00E92F26">
      <w:pPr>
        <w:pStyle w:val="ConsPlusTitle"/>
        <w:jc w:val="center"/>
      </w:pPr>
      <w:r>
        <w:t>МУНИЦИПАЛЬНУЮ УСЛУГУ, МНОГОФУНКЦИОНАЛЬНОГО ЦЕНТРА,</w:t>
      </w:r>
    </w:p>
    <w:p w:rsidR="00E92F26" w:rsidRDefault="00E92F26">
      <w:pPr>
        <w:pStyle w:val="ConsPlusTitle"/>
        <w:jc w:val="center"/>
      </w:pPr>
      <w:r>
        <w:t>ОРГАНИЗАЦИЙ, А ТАКЖЕ ИХ ДОЛЖНОСТНЫХ ЛИЦ,</w:t>
      </w:r>
    </w:p>
    <w:p w:rsidR="00E92F26" w:rsidRDefault="00E92F26">
      <w:pPr>
        <w:pStyle w:val="ConsPlusTitle"/>
        <w:jc w:val="center"/>
      </w:pPr>
      <w:r>
        <w:t>МУНИЦИПАЛЬНЫХ СЛУЖАЩИХ, РАБОТНИКОВ</w:t>
      </w:r>
    </w:p>
    <w:p w:rsidR="00E92F26" w:rsidRDefault="00E92F26">
      <w:pPr>
        <w:pStyle w:val="ConsPlusNormal"/>
        <w:jc w:val="center"/>
      </w:pPr>
      <w:r>
        <w:t xml:space="preserve">(в ред. </w:t>
      </w:r>
      <w:hyperlink r:id="rId62" w:history="1">
        <w:r>
          <w:rPr>
            <w:color w:val="0000FF"/>
          </w:rPr>
          <w:t>Приказа</w:t>
        </w:r>
      </w:hyperlink>
      <w:r>
        <w:t xml:space="preserve"> Комитета по управлению имуществом</w:t>
      </w:r>
    </w:p>
    <w:p w:rsidR="00E92F26" w:rsidRDefault="00E92F26">
      <w:pPr>
        <w:pStyle w:val="ConsPlusNormal"/>
        <w:jc w:val="center"/>
      </w:pPr>
      <w:r>
        <w:t>г. Каменска-Уральского от 06.12.2018 N 935)</w:t>
      </w:r>
    </w:p>
    <w:p w:rsidR="00E92F26" w:rsidRDefault="00E92F26">
      <w:pPr>
        <w:pStyle w:val="ConsPlusNormal"/>
        <w:jc w:val="both"/>
      </w:pPr>
    </w:p>
    <w:p w:rsidR="00E92F26" w:rsidRDefault="00E92F26">
      <w:pPr>
        <w:pStyle w:val="ConsPlusNormal"/>
        <w:ind w:firstLine="540"/>
        <w:jc w:val="both"/>
      </w:pPr>
      <w:r>
        <w:t>5.1. Если заявитель считает, что решение и (или) действия (бездействие)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E92F26" w:rsidRDefault="00E92F26">
      <w:pPr>
        <w:pStyle w:val="ConsPlusNormal"/>
        <w:spacing w:before="220"/>
        <w:ind w:firstLine="540"/>
        <w:jc w:val="both"/>
      </w:pPr>
      <w: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E92F26" w:rsidRDefault="00E92F26">
      <w:pPr>
        <w:pStyle w:val="ConsPlusNormal"/>
        <w:spacing w:before="220"/>
        <w:ind w:firstLine="540"/>
        <w:jc w:val="both"/>
      </w:pPr>
      <w:bookmarkStart w:id="11" w:name="P272"/>
      <w:bookmarkEnd w:id="11"/>
      <w:r>
        <w:t xml:space="preserve">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w:t>
      </w:r>
      <w:hyperlink r:id="rId63" w:history="1">
        <w:r>
          <w:rPr>
            <w:color w:val="0000FF"/>
          </w:rPr>
          <w:t>главой 2.1</w:t>
        </w:r>
      </w:hyperlink>
      <w:r>
        <w:t xml:space="preserve"> Федерального закона от 27 июля 2010 года N 210-ФЗ "Об организации предоставления государственных и муниципальных услуг".</w:t>
      </w:r>
    </w:p>
    <w:p w:rsidR="00E92F26" w:rsidRDefault="00E92F26">
      <w:pPr>
        <w:pStyle w:val="ConsPlusNormal"/>
        <w:spacing w:before="220"/>
        <w:ind w:firstLine="540"/>
        <w:jc w:val="both"/>
      </w:pPr>
      <w:r>
        <w:t xml:space="preserve">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w:t>
      </w:r>
      <w:hyperlink r:id="rId64" w:history="1">
        <w:r>
          <w:rPr>
            <w:color w:val="0000FF"/>
          </w:rPr>
          <w:t>главой 2.1</w:t>
        </w:r>
      </w:hyperlink>
      <w:r>
        <w:t xml:space="preserve"> Федерального закона от 27 июля 2010 года N 210-ФЗ "Об организации предоставления государственных и муниципальных услуг".</w:t>
      </w:r>
    </w:p>
    <w:p w:rsidR="00E92F26" w:rsidRDefault="00E92F26">
      <w:pPr>
        <w:pStyle w:val="ConsPlusNormal"/>
        <w:spacing w:before="220"/>
        <w:ind w:firstLine="540"/>
        <w:jc w:val="both"/>
      </w:pPr>
      <w:r>
        <w:t xml:space="preserve">В случае, если в предоставлении муниципальной услуги принимает участие МФЦ, жалоба на решения и действия (бездействие) МФЦ, работника МФЦ рассматривается в порядке, предусмотренном Федеральным </w:t>
      </w:r>
      <w:hyperlink r:id="rId65" w:history="1">
        <w:r>
          <w:rPr>
            <w:color w:val="0000FF"/>
          </w:rPr>
          <w:t>законом</w:t>
        </w:r>
      </w:hyperlink>
      <w:r>
        <w:t xml:space="preserve"> от 27 июля 2010 года N 210-ФЗ "Об организации и предоставлении государственных и муниципальных услуг", постановлением Правительства Российской Федерации и постановлением Правительства Свердловской области, устанавливающими особенности подачи и рассмотрения таких жалоб.</w:t>
      </w:r>
    </w:p>
    <w:p w:rsidR="00E92F26" w:rsidRDefault="00E92F26">
      <w:pPr>
        <w:pStyle w:val="ConsPlusNormal"/>
        <w:spacing w:before="220"/>
        <w:ind w:firstLine="540"/>
        <w:jc w:val="both"/>
      </w:pPr>
      <w:r>
        <w:t>5.3. Заявитель может обратиться с жалобой, в том числе в следующих случаях:</w:t>
      </w:r>
    </w:p>
    <w:p w:rsidR="00E92F26" w:rsidRDefault="00E92F26">
      <w:pPr>
        <w:pStyle w:val="ConsPlusNormal"/>
        <w:spacing w:before="220"/>
        <w:ind w:firstLine="540"/>
        <w:jc w:val="both"/>
      </w:pPr>
      <w:r>
        <w:t>1) нарушение срока регистрации запроса заявителя о предоставлении муниципальной услуги;</w:t>
      </w:r>
    </w:p>
    <w:p w:rsidR="00E92F26" w:rsidRDefault="00E92F26">
      <w:pPr>
        <w:pStyle w:val="ConsPlusNormal"/>
        <w:spacing w:before="220"/>
        <w:ind w:firstLine="540"/>
        <w:jc w:val="both"/>
      </w:pPr>
      <w:r>
        <w:t>2) нарушение срока предоставления муниципальной услуги;</w:t>
      </w:r>
    </w:p>
    <w:p w:rsidR="00E92F26" w:rsidRDefault="00E92F26">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92F26" w:rsidRDefault="00E92F2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2F26" w:rsidRDefault="00E92F2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92F26" w:rsidRDefault="00E92F2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F26" w:rsidRDefault="00E92F26">
      <w:pPr>
        <w:pStyle w:val="ConsPlusNormal"/>
        <w:spacing w:before="220"/>
        <w:ind w:firstLine="540"/>
        <w:jc w:val="both"/>
      </w:pPr>
      <w: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2F26" w:rsidRDefault="00E92F2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92F26" w:rsidRDefault="00E92F2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92F26" w:rsidRDefault="00E92F26">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92F26" w:rsidRDefault="00E92F2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2F26" w:rsidRDefault="00E92F2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2F26" w:rsidRDefault="00E92F2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2F26" w:rsidRDefault="00E92F2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92F26" w:rsidRDefault="00E92F26">
      <w:pPr>
        <w:pStyle w:val="ConsPlusNormal"/>
        <w:spacing w:before="220"/>
        <w:ind w:firstLine="540"/>
        <w:jc w:val="both"/>
      </w:pPr>
      <w:r>
        <w:t>5.4. В письменной форме жалоба может быть подана:</w:t>
      </w:r>
    </w:p>
    <w:p w:rsidR="00E92F26" w:rsidRDefault="00E92F26">
      <w:pPr>
        <w:pStyle w:val="ConsPlusNormal"/>
        <w:spacing w:before="220"/>
        <w:ind w:firstLine="540"/>
        <w:jc w:val="both"/>
      </w:pPr>
      <w: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92F26" w:rsidRDefault="00E92F26">
      <w:pPr>
        <w:pStyle w:val="ConsPlusNormal"/>
        <w:spacing w:before="220"/>
        <w:ind w:firstLine="540"/>
        <w:jc w:val="both"/>
      </w:pPr>
      <w:r>
        <w:t>- при личном приеме заявителя либо его уполномоченного представителя должностным лицом, наделенным полномочиями по рассмотрению жалоб;</w:t>
      </w:r>
    </w:p>
    <w:p w:rsidR="00E92F26" w:rsidRDefault="00E92F26">
      <w:pPr>
        <w:pStyle w:val="ConsPlusNormal"/>
        <w:spacing w:before="220"/>
        <w:ind w:firstLine="540"/>
        <w:jc w:val="both"/>
      </w:pPr>
      <w:r>
        <w:t>- путем направления по почте.</w:t>
      </w:r>
    </w:p>
    <w:p w:rsidR="00E92F26" w:rsidRDefault="00E92F26">
      <w:pPr>
        <w:pStyle w:val="ConsPlusNormal"/>
        <w:spacing w:before="220"/>
        <w:ind w:firstLine="540"/>
        <w:jc w:val="both"/>
      </w:pPr>
      <w: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2F26" w:rsidRDefault="00E92F26">
      <w:pPr>
        <w:pStyle w:val="ConsPlusNormal"/>
        <w:spacing w:before="220"/>
        <w:ind w:firstLine="540"/>
        <w:jc w:val="both"/>
      </w:pPr>
      <w:bookmarkStart w:id="12" w:name="P295"/>
      <w:bookmarkEnd w:id="12"/>
      <w: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2F26" w:rsidRDefault="00E92F26">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E92F26" w:rsidRDefault="00E92F26">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E92F26" w:rsidRDefault="00E92F26">
      <w:pPr>
        <w:pStyle w:val="ConsPlusNormal"/>
        <w:spacing w:before="220"/>
        <w:ind w:firstLine="540"/>
        <w:jc w:val="both"/>
      </w:pPr>
      <w:r>
        <w:t>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E92F26" w:rsidRDefault="00E92F26">
      <w:pPr>
        <w:pStyle w:val="ConsPlusNormal"/>
        <w:spacing w:before="220"/>
        <w:ind w:firstLine="540"/>
        <w:jc w:val="both"/>
      </w:pPr>
      <w:r>
        <w:t xml:space="preserve">При подаче жалобы в электронном виде документы, указанные в </w:t>
      </w:r>
      <w:hyperlink w:anchor="P295" w:history="1">
        <w:r>
          <w:rPr>
            <w:color w:val="0000FF"/>
          </w:rPr>
          <w:t>подпункте 5.4.2 пункта 5.4</w:t>
        </w:r>
      </w:hyperlink>
      <w:r>
        <w:t xml:space="preserve">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2F26" w:rsidRDefault="00E92F26">
      <w:pPr>
        <w:pStyle w:val="ConsPlusNormal"/>
        <w:spacing w:before="220"/>
        <w:ind w:firstLine="540"/>
        <w:jc w:val="both"/>
      </w:pPr>
      <w:r>
        <w:t>5.4.4. Жалоба может быть подана заявителем также через МФЦ.</w:t>
      </w:r>
    </w:p>
    <w:p w:rsidR="00E92F26" w:rsidRDefault="00E92F26">
      <w:pPr>
        <w:pStyle w:val="ConsPlusNormal"/>
        <w:spacing w:before="220"/>
        <w:ind w:firstLine="540"/>
        <w:jc w:val="both"/>
      </w:pPr>
      <w:r>
        <w:t xml:space="preserve">При поступлении жалобы специалист МФЦ обеспечивает ее передачу в орган, указанный, соответственно, в </w:t>
      </w:r>
      <w:hyperlink w:anchor="P272" w:history="1">
        <w:r>
          <w:rPr>
            <w:color w:val="0000FF"/>
          </w:rPr>
          <w:t>пункте 5.2</w:t>
        </w:r>
      </w:hyperlink>
      <w:r>
        <w:t xml:space="preserve"> Административного регламента,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E92F26" w:rsidRDefault="00E92F26">
      <w:pPr>
        <w:pStyle w:val="ConsPlusNormal"/>
        <w:spacing w:before="220"/>
        <w:ind w:firstLine="540"/>
        <w:jc w:val="both"/>
      </w:pPr>
      <w:r>
        <w:t>5.5. Жалоба должна содержать:</w:t>
      </w:r>
    </w:p>
    <w:p w:rsidR="00E92F26" w:rsidRDefault="00E92F26">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lastRenderedPageBreak/>
        <w:t>действия (бездействие) которых обжалуются;</w:t>
      </w:r>
    </w:p>
    <w:p w:rsidR="00E92F26" w:rsidRDefault="00E92F2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2F26" w:rsidRDefault="00E92F2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2F26" w:rsidRDefault="00E92F2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2F26" w:rsidRDefault="00E92F26">
      <w:pPr>
        <w:pStyle w:val="ConsPlusNormal"/>
        <w:spacing w:before="220"/>
        <w:ind w:firstLine="540"/>
        <w:jc w:val="both"/>
      </w:pPr>
      <w:r>
        <w:t>5.6. Заявитель имеет следующие права на получение информации и документов, необходимых для обоснования и рассмотрения жалобы:</w:t>
      </w:r>
    </w:p>
    <w:p w:rsidR="00E92F26" w:rsidRDefault="00E92F26">
      <w:pPr>
        <w:pStyle w:val="ConsPlusNormal"/>
        <w:spacing w:before="220"/>
        <w:ind w:firstLine="540"/>
        <w:jc w:val="both"/>
      </w:pPr>
      <w:r>
        <w:t>- представлять дополнительные документы и материалы либо обращаться с просьбой об их истребовании;</w:t>
      </w:r>
    </w:p>
    <w:p w:rsidR="00E92F26" w:rsidRDefault="00E92F26">
      <w:pPr>
        <w:pStyle w:val="ConsPlusNormal"/>
        <w:spacing w:before="220"/>
        <w:ind w:firstLine="540"/>
        <w:jc w:val="both"/>
      </w:pPr>
      <w: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E92F26" w:rsidRDefault="00E92F26">
      <w:pPr>
        <w:pStyle w:val="ConsPlusNormal"/>
        <w:spacing w:before="220"/>
        <w:ind w:firstLine="540"/>
        <w:jc w:val="both"/>
      </w:pPr>
      <w: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2F26" w:rsidRDefault="00E92F26">
      <w:pPr>
        <w:pStyle w:val="ConsPlusNormal"/>
        <w:spacing w:before="220"/>
        <w:ind w:firstLine="540"/>
        <w:jc w:val="both"/>
      </w:pPr>
      <w:r>
        <w:t>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92F26" w:rsidRDefault="00E92F26">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92F26" w:rsidRDefault="00E92F26">
      <w:pPr>
        <w:pStyle w:val="ConsPlusNormal"/>
        <w:spacing w:before="220"/>
        <w:ind w:firstLine="540"/>
        <w:jc w:val="both"/>
      </w:pPr>
      <w:r>
        <w:t>5.9. По результатам рассмотрения жалобы принимается одно из следующих решений:</w:t>
      </w:r>
    </w:p>
    <w:p w:rsidR="00E92F26" w:rsidRDefault="00E92F2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F26" w:rsidRDefault="00E92F26">
      <w:pPr>
        <w:pStyle w:val="ConsPlusNormal"/>
        <w:spacing w:before="220"/>
        <w:ind w:firstLine="540"/>
        <w:jc w:val="both"/>
      </w:pPr>
      <w:r>
        <w:t>2) в удовлетворении жалобы отказывается.</w:t>
      </w:r>
    </w:p>
    <w:p w:rsidR="00E92F26" w:rsidRDefault="00E92F26">
      <w:pPr>
        <w:pStyle w:val="ConsPlusNormal"/>
        <w:spacing w:before="220"/>
        <w:ind w:firstLine="540"/>
        <w:jc w:val="both"/>
      </w:pPr>
      <w:r>
        <w:t xml:space="preserve">Должностное лицо, наделенное полномочиями по рассмотрению жалоб, отказывает в </w:t>
      </w:r>
      <w:r>
        <w:lastRenderedPageBreak/>
        <w:t>удовлетворении жалобы в следующих случаях:</w:t>
      </w:r>
    </w:p>
    <w:p w:rsidR="00E92F26" w:rsidRDefault="00E92F26">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92F26" w:rsidRDefault="00E92F26">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92F26" w:rsidRDefault="00E92F26">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E92F26" w:rsidRDefault="00E92F26">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2F26" w:rsidRDefault="00E92F26">
      <w:pPr>
        <w:pStyle w:val="ConsPlusNormal"/>
        <w:spacing w:before="220"/>
        <w:ind w:firstLine="540"/>
        <w:jc w:val="both"/>
      </w:pPr>
      <w:r>
        <w:t>В ответе по результатам рассмотрения жалобы указываются:</w:t>
      </w:r>
    </w:p>
    <w:p w:rsidR="00E92F26" w:rsidRDefault="00E92F26">
      <w:pPr>
        <w:pStyle w:val="ConsPlusNormal"/>
        <w:spacing w:before="220"/>
        <w:ind w:firstLine="540"/>
        <w:jc w:val="both"/>
      </w:pPr>
      <w: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E92F26" w:rsidRDefault="00E92F26">
      <w:pPr>
        <w:pStyle w:val="ConsPlusNormal"/>
        <w:spacing w:before="220"/>
        <w:ind w:firstLine="540"/>
        <w:jc w:val="both"/>
      </w:pPr>
      <w: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E92F26" w:rsidRDefault="00E92F26">
      <w:pPr>
        <w:pStyle w:val="ConsPlusNormal"/>
        <w:spacing w:before="220"/>
        <w:ind w:firstLine="540"/>
        <w:jc w:val="both"/>
      </w:pPr>
      <w:r>
        <w:t>3) фамилия, имя, отчество (при наличии) или наименование заявителя;</w:t>
      </w:r>
    </w:p>
    <w:p w:rsidR="00E92F26" w:rsidRDefault="00E92F26">
      <w:pPr>
        <w:pStyle w:val="ConsPlusNormal"/>
        <w:spacing w:before="220"/>
        <w:ind w:firstLine="540"/>
        <w:jc w:val="both"/>
      </w:pPr>
      <w:r>
        <w:t>4) принятое по жалобе решение;</w:t>
      </w:r>
    </w:p>
    <w:p w:rsidR="00E92F26" w:rsidRDefault="00E92F26">
      <w:pPr>
        <w:pStyle w:val="ConsPlusNormal"/>
        <w:spacing w:before="220"/>
        <w:ind w:firstLine="540"/>
        <w:jc w:val="both"/>
      </w:pPr>
      <w: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E92F26" w:rsidRDefault="00E92F26">
      <w:pPr>
        <w:pStyle w:val="ConsPlusNormal"/>
        <w:spacing w:before="220"/>
        <w:ind w:firstLine="540"/>
        <w:jc w:val="both"/>
      </w:pPr>
      <w: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E92F26" w:rsidRDefault="00E92F26">
      <w:pPr>
        <w:pStyle w:val="ConsPlusNormal"/>
        <w:spacing w:before="220"/>
        <w:ind w:firstLine="540"/>
        <w:jc w:val="both"/>
      </w:pPr>
      <w:r>
        <w:t>Ответ по результатам рассмотрения жалобы подписывается должностным лицом, рассмотревшим жалобу.</w:t>
      </w:r>
    </w:p>
    <w:p w:rsidR="00E92F26" w:rsidRDefault="00E92F26">
      <w:pPr>
        <w:pStyle w:val="ConsPlusNormal"/>
        <w:spacing w:before="220"/>
        <w:ind w:firstLine="540"/>
        <w:jc w:val="both"/>
      </w:pPr>
      <w: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E92F26" w:rsidRDefault="00E92F26">
      <w:pPr>
        <w:pStyle w:val="ConsPlusNormal"/>
        <w:spacing w:before="22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E92F26" w:rsidRDefault="00E92F26">
      <w:pPr>
        <w:pStyle w:val="ConsPlusNormal"/>
        <w:jc w:val="both"/>
      </w:pPr>
    </w:p>
    <w:p w:rsidR="00E92F26" w:rsidRDefault="00E92F26">
      <w:pPr>
        <w:pStyle w:val="ConsPlusNormal"/>
        <w:jc w:val="both"/>
      </w:pPr>
    </w:p>
    <w:p w:rsidR="00E92F26" w:rsidRDefault="00E92F26">
      <w:pPr>
        <w:pStyle w:val="ConsPlusNormal"/>
        <w:jc w:val="both"/>
      </w:pPr>
    </w:p>
    <w:p w:rsidR="00E92F26" w:rsidRDefault="00E92F26">
      <w:pPr>
        <w:pStyle w:val="ConsPlusNormal"/>
        <w:jc w:val="both"/>
      </w:pPr>
    </w:p>
    <w:p w:rsidR="00E92F26" w:rsidRDefault="00E92F26">
      <w:pPr>
        <w:pStyle w:val="ConsPlusNormal"/>
        <w:jc w:val="both"/>
      </w:pPr>
    </w:p>
    <w:p w:rsidR="00E92F26" w:rsidRDefault="00E92F26">
      <w:pPr>
        <w:pStyle w:val="ConsPlusNormal"/>
        <w:jc w:val="right"/>
        <w:outlineLvl w:val="1"/>
      </w:pPr>
      <w:r>
        <w:t>Приложение N 1</w:t>
      </w:r>
    </w:p>
    <w:p w:rsidR="00E92F26" w:rsidRDefault="00E92F26">
      <w:pPr>
        <w:pStyle w:val="ConsPlusNormal"/>
        <w:jc w:val="right"/>
      </w:pPr>
      <w:r>
        <w:lastRenderedPageBreak/>
        <w:t>к Административному регламенту</w:t>
      </w:r>
    </w:p>
    <w:p w:rsidR="00E92F26" w:rsidRDefault="00E92F26">
      <w:pPr>
        <w:pStyle w:val="ConsPlusNormal"/>
        <w:jc w:val="right"/>
      </w:pPr>
      <w:r>
        <w:t>предоставления муниципальной услуги</w:t>
      </w:r>
    </w:p>
    <w:p w:rsidR="00E92F26" w:rsidRDefault="00E92F26">
      <w:pPr>
        <w:pStyle w:val="ConsPlusNormal"/>
        <w:jc w:val="right"/>
      </w:pPr>
      <w:r>
        <w:t>по предварительному согласованию</w:t>
      </w:r>
    </w:p>
    <w:p w:rsidR="00E92F26" w:rsidRDefault="00E92F26">
      <w:pPr>
        <w:pStyle w:val="ConsPlusNormal"/>
        <w:jc w:val="right"/>
      </w:pPr>
      <w:r>
        <w:t>предоставления земельного участка</w:t>
      </w:r>
    </w:p>
    <w:p w:rsidR="00E92F26" w:rsidRDefault="00E92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F26">
        <w:trPr>
          <w:jc w:val="center"/>
        </w:trPr>
        <w:tc>
          <w:tcPr>
            <w:tcW w:w="9294" w:type="dxa"/>
            <w:tcBorders>
              <w:top w:val="nil"/>
              <w:left w:val="single" w:sz="24" w:space="0" w:color="CED3F1"/>
              <w:bottom w:val="nil"/>
              <w:right w:val="single" w:sz="24" w:space="0" w:color="F4F3F8"/>
            </w:tcBorders>
            <w:shd w:val="clear" w:color="auto" w:fill="F4F3F8"/>
          </w:tcPr>
          <w:p w:rsidR="00E92F26" w:rsidRDefault="00E92F26">
            <w:pPr>
              <w:pStyle w:val="ConsPlusNormal"/>
              <w:jc w:val="center"/>
            </w:pPr>
            <w:r>
              <w:rPr>
                <w:color w:val="392C69"/>
              </w:rPr>
              <w:t>Список изменяющих документов</w:t>
            </w:r>
          </w:p>
          <w:p w:rsidR="00E92F26" w:rsidRDefault="00E92F26">
            <w:pPr>
              <w:pStyle w:val="ConsPlusNormal"/>
              <w:jc w:val="center"/>
            </w:pPr>
            <w:r>
              <w:rPr>
                <w:color w:val="392C69"/>
              </w:rPr>
              <w:t xml:space="preserve">(в ред. </w:t>
            </w:r>
            <w:hyperlink r:id="rId66" w:history="1">
              <w:r>
                <w:rPr>
                  <w:color w:val="0000FF"/>
                </w:rPr>
                <w:t>Приказа</w:t>
              </w:r>
            </w:hyperlink>
            <w:r>
              <w:rPr>
                <w:color w:val="392C69"/>
              </w:rPr>
              <w:t xml:space="preserve"> Комитета по управлению имуществом г. Каменска-Уральского</w:t>
            </w:r>
          </w:p>
          <w:p w:rsidR="00E92F26" w:rsidRDefault="00E92F26">
            <w:pPr>
              <w:pStyle w:val="ConsPlusNormal"/>
              <w:jc w:val="center"/>
            </w:pPr>
            <w:r>
              <w:rPr>
                <w:color w:val="392C69"/>
              </w:rPr>
              <w:t>от 23.11.2017 N 945)</w:t>
            </w:r>
          </w:p>
        </w:tc>
      </w:tr>
    </w:tbl>
    <w:p w:rsidR="00E92F26" w:rsidRDefault="00E92F26">
      <w:pPr>
        <w:pStyle w:val="ConsPlusNormal"/>
        <w:jc w:val="both"/>
      </w:pPr>
    </w:p>
    <w:p w:rsidR="00E92F26" w:rsidRDefault="00E92F26">
      <w:pPr>
        <w:pStyle w:val="ConsPlusNonformat"/>
        <w:jc w:val="both"/>
      </w:pPr>
      <w:r>
        <w:t xml:space="preserve">                                    В ОМС "Комитет по управлению</w:t>
      </w:r>
    </w:p>
    <w:p w:rsidR="00E92F26" w:rsidRDefault="00E92F26">
      <w:pPr>
        <w:pStyle w:val="ConsPlusNonformat"/>
        <w:jc w:val="both"/>
      </w:pPr>
      <w:r>
        <w:t xml:space="preserve">                                    имуществом города Каменска-Уральского"</w:t>
      </w:r>
    </w:p>
    <w:p w:rsidR="00E92F26" w:rsidRDefault="00E92F26">
      <w:pPr>
        <w:pStyle w:val="ConsPlusNonformat"/>
        <w:jc w:val="both"/>
      </w:pPr>
      <w:r>
        <w:t xml:space="preserve">                                    _______________________________________</w:t>
      </w:r>
    </w:p>
    <w:p w:rsidR="00E92F26" w:rsidRDefault="00E92F26">
      <w:pPr>
        <w:pStyle w:val="ConsPlusNonformat"/>
        <w:jc w:val="both"/>
      </w:pPr>
      <w:r>
        <w:t xml:space="preserve">                                    В случае, если заявление подается</w:t>
      </w:r>
    </w:p>
    <w:p w:rsidR="00E92F26" w:rsidRDefault="00E92F26">
      <w:pPr>
        <w:pStyle w:val="ConsPlusNonformat"/>
        <w:jc w:val="both"/>
      </w:pPr>
      <w:r>
        <w:t xml:space="preserve">                                    физическим лицом:</w:t>
      </w:r>
    </w:p>
    <w:p w:rsidR="00E92F26" w:rsidRDefault="00E92F26">
      <w:pPr>
        <w:pStyle w:val="ConsPlusNonformat"/>
        <w:jc w:val="both"/>
      </w:pPr>
      <w:r>
        <w:t xml:space="preserve">                                    фамилия, имя, отчество (при наличии)</w:t>
      </w:r>
    </w:p>
    <w:p w:rsidR="00E92F26" w:rsidRDefault="00E92F26">
      <w:pPr>
        <w:pStyle w:val="ConsPlusNonformat"/>
        <w:jc w:val="both"/>
      </w:pPr>
      <w:r>
        <w:t xml:space="preserve">                                    заявителя, место жительства, реквизиты</w:t>
      </w:r>
    </w:p>
    <w:p w:rsidR="00E92F26" w:rsidRDefault="00E92F26">
      <w:pPr>
        <w:pStyle w:val="ConsPlusNonformat"/>
        <w:jc w:val="both"/>
      </w:pPr>
      <w:r>
        <w:t xml:space="preserve">                                    документа, удостоверяющего его личность</w:t>
      </w:r>
    </w:p>
    <w:p w:rsidR="00E92F26" w:rsidRDefault="00E92F26">
      <w:pPr>
        <w:pStyle w:val="ConsPlusNonformat"/>
        <w:jc w:val="both"/>
      </w:pPr>
      <w:r>
        <w:t xml:space="preserve">                                    _______________________________________</w:t>
      </w:r>
    </w:p>
    <w:p w:rsidR="00E92F26" w:rsidRDefault="00E92F26">
      <w:pPr>
        <w:pStyle w:val="ConsPlusNonformat"/>
        <w:jc w:val="both"/>
      </w:pPr>
      <w:r>
        <w:t xml:space="preserve">                                    В случае, если заявление подается</w:t>
      </w:r>
    </w:p>
    <w:p w:rsidR="00E92F26" w:rsidRDefault="00E92F26">
      <w:pPr>
        <w:pStyle w:val="ConsPlusNonformat"/>
        <w:jc w:val="both"/>
      </w:pPr>
      <w:r>
        <w:t xml:space="preserve">                                    представителем физического лица:</w:t>
      </w:r>
    </w:p>
    <w:p w:rsidR="00E92F26" w:rsidRDefault="00E92F26">
      <w:pPr>
        <w:pStyle w:val="ConsPlusNonformat"/>
        <w:jc w:val="both"/>
      </w:pPr>
      <w:r>
        <w:t xml:space="preserve">                                    фамилия, имя, отчество (при наличии)</w:t>
      </w:r>
    </w:p>
    <w:p w:rsidR="00E92F26" w:rsidRDefault="00E92F26">
      <w:pPr>
        <w:pStyle w:val="ConsPlusNonformat"/>
        <w:jc w:val="both"/>
      </w:pPr>
      <w:r>
        <w:t xml:space="preserve">                                    представителя заявителя, реквизиты</w:t>
      </w:r>
    </w:p>
    <w:p w:rsidR="00E92F26" w:rsidRDefault="00E92F26">
      <w:pPr>
        <w:pStyle w:val="ConsPlusNonformat"/>
        <w:jc w:val="both"/>
      </w:pPr>
      <w:r>
        <w:t xml:space="preserve">                                    документа, подтверждающего полномочия</w:t>
      </w:r>
    </w:p>
    <w:p w:rsidR="00E92F26" w:rsidRDefault="00E92F26">
      <w:pPr>
        <w:pStyle w:val="ConsPlusNonformat"/>
        <w:jc w:val="both"/>
      </w:pPr>
      <w:r>
        <w:t xml:space="preserve">                                    представителя заявителя</w:t>
      </w:r>
    </w:p>
    <w:p w:rsidR="00E92F26" w:rsidRDefault="00E92F26">
      <w:pPr>
        <w:pStyle w:val="ConsPlusNonformat"/>
        <w:jc w:val="both"/>
      </w:pPr>
      <w:r>
        <w:t xml:space="preserve">                                    _______________________________________</w:t>
      </w:r>
    </w:p>
    <w:p w:rsidR="00E92F26" w:rsidRDefault="00E92F26">
      <w:pPr>
        <w:pStyle w:val="ConsPlusNonformat"/>
        <w:jc w:val="both"/>
      </w:pPr>
      <w:r>
        <w:t xml:space="preserve">                                    В случае, если заявление подается</w:t>
      </w:r>
    </w:p>
    <w:p w:rsidR="00E92F26" w:rsidRDefault="00E92F26">
      <w:pPr>
        <w:pStyle w:val="ConsPlusNonformat"/>
        <w:jc w:val="both"/>
      </w:pPr>
      <w:r>
        <w:t xml:space="preserve">                                    юридическим лицом:</w:t>
      </w:r>
    </w:p>
    <w:p w:rsidR="00E92F26" w:rsidRDefault="00E92F26">
      <w:pPr>
        <w:pStyle w:val="ConsPlusNonformat"/>
        <w:jc w:val="both"/>
      </w:pPr>
      <w:r>
        <w:t xml:space="preserve">                                    наименование, место нахождения,</w:t>
      </w:r>
    </w:p>
    <w:p w:rsidR="00E92F26" w:rsidRDefault="00E92F26">
      <w:pPr>
        <w:pStyle w:val="ConsPlusNonformat"/>
        <w:jc w:val="both"/>
      </w:pPr>
      <w:r>
        <w:t xml:space="preserve">                                    организационно-правовая форма</w:t>
      </w:r>
    </w:p>
    <w:p w:rsidR="00E92F26" w:rsidRDefault="00E92F26">
      <w:pPr>
        <w:pStyle w:val="ConsPlusNonformat"/>
        <w:jc w:val="both"/>
      </w:pPr>
      <w:r>
        <w:t xml:space="preserve">                                    и сведения о государственной</w:t>
      </w:r>
    </w:p>
    <w:p w:rsidR="00E92F26" w:rsidRDefault="00E92F26">
      <w:pPr>
        <w:pStyle w:val="ConsPlusNonformat"/>
        <w:jc w:val="both"/>
      </w:pPr>
      <w:r>
        <w:t xml:space="preserve">                                    регистрации в ЕГРЮЛ юридического лица</w:t>
      </w:r>
    </w:p>
    <w:p w:rsidR="00E92F26" w:rsidRDefault="00E92F26">
      <w:pPr>
        <w:pStyle w:val="ConsPlusNonformat"/>
        <w:jc w:val="both"/>
      </w:pPr>
      <w:r>
        <w:t xml:space="preserve">                                    _______________________________________</w:t>
      </w:r>
    </w:p>
    <w:p w:rsidR="00E92F26" w:rsidRDefault="00E92F26">
      <w:pPr>
        <w:pStyle w:val="ConsPlusNonformat"/>
        <w:jc w:val="both"/>
      </w:pPr>
      <w:r>
        <w:t xml:space="preserve">                                    Адрес электронной почты, номер телефона</w:t>
      </w:r>
    </w:p>
    <w:p w:rsidR="00E92F26" w:rsidRDefault="00E92F26">
      <w:pPr>
        <w:pStyle w:val="ConsPlusNonformat"/>
        <w:jc w:val="both"/>
      </w:pPr>
    </w:p>
    <w:p w:rsidR="00E92F26" w:rsidRDefault="00E92F26">
      <w:pPr>
        <w:pStyle w:val="ConsPlusNonformat"/>
        <w:jc w:val="both"/>
      </w:pPr>
      <w:bookmarkStart w:id="13" w:name="P370"/>
      <w:bookmarkEnd w:id="13"/>
      <w:r>
        <w:t xml:space="preserve">                                 ЗАЯВЛЕНИЕ</w:t>
      </w:r>
    </w:p>
    <w:p w:rsidR="00E92F26" w:rsidRDefault="00E92F26">
      <w:pPr>
        <w:pStyle w:val="ConsPlusNonformat"/>
        <w:jc w:val="both"/>
      </w:pPr>
      <w:r>
        <w:t xml:space="preserve">               о предварительном согласовании предоставления</w:t>
      </w:r>
    </w:p>
    <w:p w:rsidR="00E92F26" w:rsidRDefault="00E92F26">
      <w:pPr>
        <w:pStyle w:val="ConsPlusNonformat"/>
        <w:jc w:val="both"/>
      </w:pPr>
      <w:r>
        <w:t xml:space="preserve">                            земельного участка</w:t>
      </w:r>
    </w:p>
    <w:p w:rsidR="00E92F26" w:rsidRDefault="00E92F26">
      <w:pPr>
        <w:pStyle w:val="ConsPlusNonformat"/>
        <w:jc w:val="both"/>
      </w:pPr>
    </w:p>
    <w:p w:rsidR="00E92F26" w:rsidRDefault="00E92F26">
      <w:pPr>
        <w:pStyle w:val="ConsPlusNonformat"/>
        <w:jc w:val="both"/>
      </w:pPr>
      <w:r>
        <w:t xml:space="preserve">    Прошу предварительно согласовать предоставление земельного участка:</w:t>
      </w:r>
    </w:p>
    <w:p w:rsidR="00E92F26" w:rsidRDefault="00E92F26">
      <w:pPr>
        <w:pStyle w:val="ConsPlusNonformat"/>
        <w:jc w:val="both"/>
      </w:pPr>
      <w:r>
        <w:t>по адресу (местоположение) ________________________________________________</w:t>
      </w:r>
    </w:p>
    <w:p w:rsidR="00E92F26" w:rsidRDefault="00E92F26">
      <w:pPr>
        <w:pStyle w:val="ConsPlusNonformat"/>
        <w:jc w:val="both"/>
      </w:pPr>
      <w:r>
        <w:t>с кадастровым номером _____________________________________________________</w:t>
      </w:r>
    </w:p>
    <w:p w:rsidR="00E92F26" w:rsidRDefault="00E92F26">
      <w:pPr>
        <w:pStyle w:val="ConsPlusNonformat"/>
        <w:jc w:val="both"/>
      </w:pPr>
      <w:r>
        <w:t xml:space="preserve">                       (указывается в случае, если границы такого участка</w:t>
      </w:r>
    </w:p>
    <w:p w:rsidR="00E92F26" w:rsidRDefault="00E92F26">
      <w:pPr>
        <w:pStyle w:val="ConsPlusNonformat"/>
        <w:jc w:val="both"/>
      </w:pPr>
      <w:r>
        <w:t xml:space="preserve">                                       подлежат уточнению)</w:t>
      </w:r>
    </w:p>
    <w:p w:rsidR="00E92F26" w:rsidRDefault="00E92F26">
      <w:pPr>
        <w:pStyle w:val="ConsPlusNonformat"/>
        <w:jc w:val="both"/>
      </w:pPr>
      <w:r>
        <w:t>с целью использования _____________________________________________________</w:t>
      </w:r>
    </w:p>
    <w:p w:rsidR="00E92F26" w:rsidRDefault="00E92F26">
      <w:pPr>
        <w:pStyle w:val="ConsPlusNonformat"/>
        <w:jc w:val="both"/>
      </w:pPr>
      <w:r>
        <w:t>на основании ______________________________________________________________</w:t>
      </w:r>
    </w:p>
    <w:p w:rsidR="00E92F26" w:rsidRDefault="00E92F26">
      <w:pPr>
        <w:pStyle w:val="ConsPlusNonformat"/>
        <w:jc w:val="both"/>
      </w:pPr>
      <w:r>
        <w:t xml:space="preserve">   (указывается основание предоставления земельного участка без проведения</w:t>
      </w:r>
    </w:p>
    <w:p w:rsidR="00E92F26" w:rsidRDefault="00E92F26">
      <w:pPr>
        <w:pStyle w:val="ConsPlusNonformat"/>
        <w:jc w:val="both"/>
      </w:pPr>
      <w:r>
        <w:t xml:space="preserve">      торгов из числа оснований, предусмотренных </w:t>
      </w:r>
      <w:hyperlink r:id="rId67" w:history="1">
        <w:r>
          <w:rPr>
            <w:color w:val="0000FF"/>
          </w:rPr>
          <w:t>п. 2 ст. 39.3</w:t>
        </w:r>
      </w:hyperlink>
      <w:r>
        <w:t xml:space="preserve">, </w:t>
      </w:r>
      <w:hyperlink r:id="rId68" w:history="1">
        <w:r>
          <w:rPr>
            <w:color w:val="0000FF"/>
          </w:rPr>
          <w:t>ст. 39.5</w:t>
        </w:r>
      </w:hyperlink>
      <w:r>
        <w:t>,</w:t>
      </w:r>
    </w:p>
    <w:p w:rsidR="00E92F26" w:rsidRDefault="00E92F26">
      <w:pPr>
        <w:pStyle w:val="ConsPlusNonformat"/>
        <w:jc w:val="both"/>
      </w:pPr>
      <w:r>
        <w:t xml:space="preserve">                     </w:t>
      </w:r>
      <w:hyperlink r:id="rId69" w:history="1">
        <w:r>
          <w:rPr>
            <w:color w:val="0000FF"/>
          </w:rPr>
          <w:t>п. 2 ст. 39.6</w:t>
        </w:r>
      </w:hyperlink>
      <w:r>
        <w:t xml:space="preserve"> или </w:t>
      </w:r>
      <w:hyperlink r:id="rId70" w:history="1">
        <w:r>
          <w:rPr>
            <w:color w:val="0000FF"/>
          </w:rPr>
          <w:t>п. 2 ст. 39.10</w:t>
        </w:r>
      </w:hyperlink>
      <w:r>
        <w:t xml:space="preserve"> ЗК РФ)</w:t>
      </w:r>
    </w:p>
    <w:p w:rsidR="00E92F26" w:rsidRDefault="00E92F26">
      <w:pPr>
        <w:pStyle w:val="ConsPlusNonformat"/>
        <w:jc w:val="both"/>
      </w:pPr>
      <w:r>
        <w:t>на праве _________________________________________________________________.</w:t>
      </w:r>
    </w:p>
    <w:p w:rsidR="00E92F26" w:rsidRDefault="00E92F26">
      <w:pPr>
        <w:pStyle w:val="ConsPlusNonformat"/>
        <w:jc w:val="both"/>
      </w:pPr>
      <w:r>
        <w:t xml:space="preserve">          (указывается вид права, на котором заявитель желает приобрести</w:t>
      </w:r>
    </w:p>
    <w:p w:rsidR="00E92F26" w:rsidRDefault="00E92F26">
      <w:pPr>
        <w:pStyle w:val="ConsPlusNonformat"/>
        <w:jc w:val="both"/>
      </w:pPr>
      <w:r>
        <w:t xml:space="preserve">             земельный участок, если предоставление земельного участка</w:t>
      </w:r>
    </w:p>
    <w:p w:rsidR="00E92F26" w:rsidRDefault="00E92F26">
      <w:pPr>
        <w:pStyle w:val="ConsPlusNonformat"/>
        <w:jc w:val="both"/>
      </w:pPr>
      <w:r>
        <w:t xml:space="preserve">                         возможно на нескольких видах прав)</w:t>
      </w:r>
    </w:p>
    <w:p w:rsidR="00E92F26" w:rsidRDefault="00E92F26">
      <w:pPr>
        <w:pStyle w:val="ConsPlusNonformat"/>
        <w:jc w:val="both"/>
      </w:pPr>
      <w:r>
        <w:t xml:space="preserve">    Испрашиваемый земельный участок образован из земельного участка (или из</w:t>
      </w:r>
    </w:p>
    <w:p w:rsidR="00E92F26" w:rsidRDefault="00E92F26">
      <w:pPr>
        <w:pStyle w:val="ConsPlusNonformat"/>
        <w:jc w:val="both"/>
      </w:pPr>
      <w:r>
        <w:t>земельных участков с кадастровым номером (кадастровыми номерами)</w:t>
      </w:r>
    </w:p>
    <w:p w:rsidR="00E92F26" w:rsidRDefault="00E92F26">
      <w:pPr>
        <w:pStyle w:val="ConsPlusNonformat"/>
        <w:jc w:val="both"/>
      </w:pPr>
      <w:r>
        <w:t>__________________________________________________________________________.</w:t>
      </w:r>
    </w:p>
    <w:p w:rsidR="00E92F26" w:rsidRDefault="00E92F26">
      <w:pPr>
        <w:pStyle w:val="ConsPlusNonformat"/>
        <w:jc w:val="both"/>
      </w:pPr>
      <w:r>
        <w:t xml:space="preserve"> (указываются кадастровый номер земельного участка или кадастровые номера</w:t>
      </w:r>
    </w:p>
    <w:p w:rsidR="00E92F26" w:rsidRDefault="00E92F26">
      <w:pPr>
        <w:pStyle w:val="ConsPlusNonformat"/>
        <w:jc w:val="both"/>
      </w:pPr>
      <w:r>
        <w:t xml:space="preserve">    земельных участков, из которых в соответствии с проектом межевания</w:t>
      </w:r>
    </w:p>
    <w:p w:rsidR="00E92F26" w:rsidRDefault="00E92F26">
      <w:pPr>
        <w:pStyle w:val="ConsPlusNonformat"/>
        <w:jc w:val="both"/>
      </w:pPr>
      <w:r>
        <w:t xml:space="preserve">         территории, со схемой расположения земельного участка или</w:t>
      </w:r>
    </w:p>
    <w:p w:rsidR="00E92F26" w:rsidRDefault="00E92F26">
      <w:pPr>
        <w:pStyle w:val="ConsPlusNonformat"/>
        <w:jc w:val="both"/>
      </w:pPr>
      <w:r>
        <w:t xml:space="preserve">       с проектной документацией о местоположении, границах, площади</w:t>
      </w:r>
    </w:p>
    <w:p w:rsidR="00E92F26" w:rsidRDefault="00E92F26">
      <w:pPr>
        <w:pStyle w:val="ConsPlusNonformat"/>
        <w:jc w:val="both"/>
      </w:pPr>
      <w:r>
        <w:t xml:space="preserve">  и об иных количественных и качественных характеристиках лесных участков</w:t>
      </w:r>
    </w:p>
    <w:p w:rsidR="00E92F26" w:rsidRDefault="00E92F26">
      <w:pPr>
        <w:pStyle w:val="ConsPlusNonformat"/>
        <w:jc w:val="both"/>
      </w:pPr>
      <w:r>
        <w:t xml:space="preserve">  предусмотрено образование испрашиваемого земельного участка, в случае,</w:t>
      </w:r>
    </w:p>
    <w:p w:rsidR="00E92F26" w:rsidRDefault="00E92F26">
      <w:pPr>
        <w:pStyle w:val="ConsPlusNonformat"/>
        <w:jc w:val="both"/>
      </w:pPr>
      <w:r>
        <w:lastRenderedPageBreak/>
        <w:t xml:space="preserve">             если сведения о таких земельных участках внесены</w:t>
      </w:r>
    </w:p>
    <w:p w:rsidR="00E92F26" w:rsidRDefault="00E92F26">
      <w:pPr>
        <w:pStyle w:val="ConsPlusNonformat"/>
        <w:jc w:val="both"/>
      </w:pPr>
      <w:r>
        <w:t xml:space="preserve">               в Единый государственный реестр недвижимости)</w:t>
      </w:r>
    </w:p>
    <w:p w:rsidR="00E92F26" w:rsidRDefault="00E92F26">
      <w:pPr>
        <w:pStyle w:val="ConsPlusNonformat"/>
        <w:jc w:val="both"/>
      </w:pPr>
      <w:r>
        <w:t>___________________________________________________________________________</w:t>
      </w:r>
    </w:p>
    <w:p w:rsidR="00E92F26" w:rsidRDefault="00E92F26">
      <w:pPr>
        <w:pStyle w:val="ConsPlusNonformat"/>
        <w:jc w:val="both"/>
      </w:pPr>
      <w:r>
        <w:t xml:space="preserve">           (указываются реквизиты решения об утверждении проекта</w:t>
      </w:r>
    </w:p>
    <w:p w:rsidR="00E92F26" w:rsidRDefault="00E92F26">
      <w:pPr>
        <w:pStyle w:val="ConsPlusNonformat"/>
        <w:jc w:val="both"/>
      </w:pPr>
      <w:r>
        <w:t xml:space="preserve">           межевания территории, если образование испрашиваемого</w:t>
      </w:r>
    </w:p>
    <w:p w:rsidR="00E92F26" w:rsidRDefault="00E92F26">
      <w:pPr>
        <w:pStyle w:val="ConsPlusNonformat"/>
        <w:jc w:val="both"/>
      </w:pPr>
      <w:r>
        <w:t xml:space="preserve">           земельного участка предусмотрено указанным проектом)</w:t>
      </w:r>
    </w:p>
    <w:p w:rsidR="00E92F26" w:rsidRDefault="00E92F26">
      <w:pPr>
        <w:pStyle w:val="ConsPlusNonformat"/>
        <w:jc w:val="both"/>
      </w:pPr>
      <w:r>
        <w:t>___________________________________________________________________________</w:t>
      </w:r>
    </w:p>
    <w:p w:rsidR="00E92F26" w:rsidRDefault="00E92F26">
      <w:pPr>
        <w:pStyle w:val="ConsPlusNonformat"/>
        <w:jc w:val="both"/>
      </w:pPr>
      <w:r>
        <w:t xml:space="preserve">       (указываются реквизиты решения об изъятии земельного участка</w:t>
      </w:r>
    </w:p>
    <w:p w:rsidR="00E92F26" w:rsidRDefault="00E92F26">
      <w:pPr>
        <w:pStyle w:val="ConsPlusNonformat"/>
        <w:jc w:val="both"/>
      </w:pPr>
      <w:r>
        <w:t xml:space="preserve">           для государственных или муниципальных нужд в случае,</w:t>
      </w:r>
    </w:p>
    <w:p w:rsidR="00E92F26" w:rsidRDefault="00E92F26">
      <w:pPr>
        <w:pStyle w:val="ConsPlusNonformat"/>
        <w:jc w:val="both"/>
      </w:pPr>
      <w:r>
        <w:t xml:space="preserve">     если земельный участок предоставляется взамен земельного участка,</w:t>
      </w:r>
    </w:p>
    <w:p w:rsidR="00E92F26" w:rsidRDefault="00E92F26">
      <w:pPr>
        <w:pStyle w:val="ConsPlusNonformat"/>
        <w:jc w:val="both"/>
      </w:pPr>
      <w:r>
        <w:t xml:space="preserve">          изымаемого для государственных или муниципальных нужд)</w:t>
      </w:r>
    </w:p>
    <w:p w:rsidR="00E92F26" w:rsidRDefault="00E92F26">
      <w:pPr>
        <w:pStyle w:val="ConsPlusNonformat"/>
        <w:jc w:val="both"/>
      </w:pPr>
      <w:r>
        <w:t>___________________________________________________________________________</w:t>
      </w:r>
    </w:p>
    <w:p w:rsidR="00E92F26" w:rsidRDefault="00E92F26">
      <w:pPr>
        <w:pStyle w:val="ConsPlusNonformat"/>
        <w:jc w:val="both"/>
      </w:pPr>
      <w:r>
        <w:t xml:space="preserve">   (указать реквизиты решения об утверждении документа территориального</w:t>
      </w:r>
    </w:p>
    <w:p w:rsidR="00E92F26" w:rsidRDefault="00E92F26">
      <w:pPr>
        <w:pStyle w:val="ConsPlusNonformat"/>
        <w:jc w:val="both"/>
      </w:pPr>
      <w:r>
        <w:t xml:space="preserve">       планирования и (или) проекта планировки территории в случае,</w:t>
      </w:r>
    </w:p>
    <w:p w:rsidR="00E92F26" w:rsidRDefault="00E92F26">
      <w:pPr>
        <w:pStyle w:val="ConsPlusNonformat"/>
        <w:jc w:val="both"/>
      </w:pPr>
      <w:r>
        <w:t xml:space="preserve">      если земельный участок предоставляется для размещения объектов,</w:t>
      </w:r>
    </w:p>
    <w:p w:rsidR="00E92F26" w:rsidRDefault="00E92F26">
      <w:pPr>
        <w:pStyle w:val="ConsPlusNonformat"/>
        <w:jc w:val="both"/>
      </w:pPr>
      <w:r>
        <w:t xml:space="preserve">          предусмотренных этим документом и (или) этим проектом)</w:t>
      </w:r>
    </w:p>
    <w:p w:rsidR="00E92F26" w:rsidRDefault="00E92F26">
      <w:pPr>
        <w:pStyle w:val="ConsPlusNonformat"/>
        <w:jc w:val="both"/>
      </w:pPr>
      <w:r>
        <w:t>___________________________________________________________________________</w:t>
      </w:r>
    </w:p>
    <w:p w:rsidR="00E92F26" w:rsidRDefault="00E92F26">
      <w:pPr>
        <w:pStyle w:val="ConsPlusNonformat"/>
        <w:jc w:val="both"/>
      </w:pPr>
      <w:r>
        <w:t xml:space="preserve"> (указать реквизиты решения о предварительном согласовании предоставления</w:t>
      </w:r>
    </w:p>
    <w:p w:rsidR="00E92F26" w:rsidRDefault="00E92F26">
      <w:pPr>
        <w:pStyle w:val="ConsPlusNonformat"/>
        <w:jc w:val="both"/>
      </w:pPr>
      <w:r>
        <w:t xml:space="preserve">     земельного участка в случае, если испрашиваемый земельный участок</w:t>
      </w:r>
    </w:p>
    <w:p w:rsidR="00E92F26" w:rsidRDefault="00E92F26">
      <w:pPr>
        <w:pStyle w:val="ConsPlusNonformat"/>
        <w:jc w:val="both"/>
      </w:pPr>
      <w:r>
        <w:t xml:space="preserve">  образовывался или его границы уточнялись на основании данного решения)</w:t>
      </w:r>
    </w:p>
    <w:p w:rsidR="00E92F26" w:rsidRDefault="00E92F26">
      <w:pPr>
        <w:pStyle w:val="ConsPlusNonformat"/>
        <w:jc w:val="both"/>
      </w:pPr>
    </w:p>
    <w:p w:rsidR="00E92F26" w:rsidRDefault="00E92F26">
      <w:pPr>
        <w:pStyle w:val="ConsPlusNonformat"/>
        <w:jc w:val="both"/>
      </w:pPr>
      <w:r>
        <w:t xml:space="preserve">    Результат   </w:t>
      </w:r>
      <w:proofErr w:type="gramStart"/>
      <w:r>
        <w:t>предоставления  муниципальной</w:t>
      </w:r>
      <w:proofErr w:type="gramEnd"/>
      <w:r>
        <w:t xml:space="preserve">  услуги  (отметьте  выбранный</w:t>
      </w:r>
    </w:p>
    <w:p w:rsidR="00E92F26" w:rsidRDefault="00E92F26">
      <w:pPr>
        <w:pStyle w:val="ConsPlusNonformat"/>
        <w:jc w:val="both"/>
      </w:pPr>
      <w:r>
        <w:t>вариант):</w:t>
      </w:r>
    </w:p>
    <w:p w:rsidR="00E92F26" w:rsidRDefault="00E92F26">
      <w:pPr>
        <w:pStyle w:val="ConsPlusNonformat"/>
        <w:jc w:val="both"/>
      </w:pPr>
      <w:r>
        <w:t>┌──┐</w:t>
      </w:r>
    </w:p>
    <w:p w:rsidR="00E92F26" w:rsidRDefault="00E92F26">
      <w:pPr>
        <w:pStyle w:val="ConsPlusNonformat"/>
        <w:jc w:val="both"/>
      </w:pPr>
      <w:proofErr w:type="gramStart"/>
      <w:r>
        <w:t>│  │</w:t>
      </w:r>
      <w:proofErr w:type="gramEnd"/>
      <w:r>
        <w:t xml:space="preserve"> выдать лично</w:t>
      </w:r>
    </w:p>
    <w:p w:rsidR="00E92F26" w:rsidRDefault="00E92F26">
      <w:pPr>
        <w:pStyle w:val="ConsPlusNonformat"/>
        <w:jc w:val="both"/>
      </w:pPr>
      <w:r>
        <w:t>└──┘</w:t>
      </w:r>
    </w:p>
    <w:p w:rsidR="00E92F26" w:rsidRDefault="00E92F26">
      <w:pPr>
        <w:pStyle w:val="ConsPlusNonformat"/>
        <w:jc w:val="both"/>
      </w:pPr>
      <w:r>
        <w:t>┌──┐</w:t>
      </w:r>
    </w:p>
    <w:p w:rsidR="00E92F26" w:rsidRDefault="00E92F26">
      <w:pPr>
        <w:pStyle w:val="ConsPlusNonformat"/>
        <w:jc w:val="both"/>
      </w:pPr>
      <w:proofErr w:type="gramStart"/>
      <w:r>
        <w:t>│  │</w:t>
      </w:r>
      <w:proofErr w:type="gramEnd"/>
      <w:r>
        <w:t xml:space="preserve"> прошу направить по почте (указать почтовый адрес)</w:t>
      </w:r>
    </w:p>
    <w:p w:rsidR="00E92F26" w:rsidRDefault="00E92F26">
      <w:pPr>
        <w:pStyle w:val="ConsPlusNonformat"/>
        <w:jc w:val="both"/>
      </w:pPr>
      <w:r>
        <w:t>└──┘</w:t>
      </w:r>
    </w:p>
    <w:p w:rsidR="00E92F26" w:rsidRDefault="00E92F26">
      <w:pPr>
        <w:pStyle w:val="ConsPlusNonformat"/>
        <w:jc w:val="both"/>
      </w:pPr>
    </w:p>
    <w:p w:rsidR="00E92F26" w:rsidRDefault="00E92F26">
      <w:pPr>
        <w:pStyle w:val="ConsPlusNonformat"/>
        <w:jc w:val="both"/>
      </w:pPr>
      <w:r>
        <w:t xml:space="preserve">К   заявлению   </w:t>
      </w:r>
      <w:proofErr w:type="gramStart"/>
      <w:r>
        <w:t xml:space="preserve">прилагаются:   </w:t>
      </w:r>
      <w:proofErr w:type="gramEnd"/>
      <w:r>
        <w:t>указать  перечень  прилагаемых  к  заявлению</w:t>
      </w:r>
    </w:p>
    <w:p w:rsidR="00E92F26" w:rsidRDefault="00E92F26">
      <w:pPr>
        <w:pStyle w:val="ConsPlusNonformat"/>
        <w:jc w:val="both"/>
      </w:pPr>
      <w:r>
        <w:t>документов.</w:t>
      </w:r>
    </w:p>
    <w:p w:rsidR="00E92F26" w:rsidRDefault="00E92F26">
      <w:pPr>
        <w:pStyle w:val="ConsPlusNonformat"/>
        <w:jc w:val="both"/>
      </w:pPr>
    </w:p>
    <w:p w:rsidR="00E92F26" w:rsidRDefault="00E92F26">
      <w:pPr>
        <w:pStyle w:val="ConsPlusNonformat"/>
        <w:jc w:val="both"/>
      </w:pPr>
      <w:r>
        <w:t>______________     ________________________________</w:t>
      </w:r>
    </w:p>
    <w:p w:rsidR="00E92F26" w:rsidRDefault="00E92F26">
      <w:pPr>
        <w:pStyle w:val="ConsPlusNonformat"/>
        <w:jc w:val="both"/>
      </w:pPr>
      <w:r>
        <w:t xml:space="preserve">   (</w:t>
      </w:r>
      <w:proofErr w:type="gramStart"/>
      <w:r>
        <w:t xml:space="preserve">подпись)   </w:t>
      </w:r>
      <w:proofErr w:type="gramEnd"/>
      <w:r>
        <w:t xml:space="preserve">          (расшифровка подписи)              (дата)</w:t>
      </w:r>
    </w:p>
    <w:p w:rsidR="00E92F26" w:rsidRDefault="00E92F26">
      <w:pPr>
        <w:pStyle w:val="ConsPlusNormal"/>
        <w:jc w:val="both"/>
      </w:pPr>
    </w:p>
    <w:p w:rsidR="00E92F26" w:rsidRDefault="00E92F26">
      <w:pPr>
        <w:pStyle w:val="ConsPlusNormal"/>
        <w:jc w:val="both"/>
      </w:pPr>
    </w:p>
    <w:p w:rsidR="00E92F26" w:rsidRDefault="00E92F26">
      <w:pPr>
        <w:pStyle w:val="ConsPlusNormal"/>
        <w:jc w:val="both"/>
      </w:pPr>
    </w:p>
    <w:p w:rsidR="00E92F26" w:rsidRDefault="00E92F26">
      <w:pPr>
        <w:pStyle w:val="ConsPlusNormal"/>
        <w:jc w:val="both"/>
      </w:pPr>
    </w:p>
    <w:p w:rsidR="00E92F26" w:rsidRDefault="00E92F26">
      <w:pPr>
        <w:pStyle w:val="ConsPlusNormal"/>
        <w:jc w:val="both"/>
      </w:pPr>
    </w:p>
    <w:p w:rsidR="00E92F26" w:rsidRDefault="00E92F26">
      <w:pPr>
        <w:pStyle w:val="ConsPlusNormal"/>
        <w:jc w:val="right"/>
        <w:outlineLvl w:val="1"/>
      </w:pPr>
      <w:r>
        <w:t>Приложение N 2</w:t>
      </w:r>
    </w:p>
    <w:p w:rsidR="00E92F26" w:rsidRDefault="00E92F26">
      <w:pPr>
        <w:pStyle w:val="ConsPlusNormal"/>
        <w:jc w:val="right"/>
      </w:pPr>
      <w:r>
        <w:t>к Административному регламенту</w:t>
      </w:r>
    </w:p>
    <w:p w:rsidR="00E92F26" w:rsidRDefault="00E92F26">
      <w:pPr>
        <w:pStyle w:val="ConsPlusNormal"/>
        <w:jc w:val="right"/>
      </w:pPr>
      <w:r>
        <w:t>предоставления муниципальной услуги</w:t>
      </w:r>
    </w:p>
    <w:p w:rsidR="00E92F26" w:rsidRDefault="00E92F26">
      <w:pPr>
        <w:pStyle w:val="ConsPlusNormal"/>
        <w:jc w:val="right"/>
      </w:pPr>
      <w:r>
        <w:t>по предварительному согласованию</w:t>
      </w:r>
    </w:p>
    <w:p w:rsidR="00E92F26" w:rsidRDefault="00E92F26">
      <w:pPr>
        <w:pStyle w:val="ConsPlusNormal"/>
        <w:jc w:val="right"/>
      </w:pPr>
      <w:r>
        <w:t>предоставления земельного участка</w:t>
      </w:r>
    </w:p>
    <w:p w:rsidR="00E92F26" w:rsidRDefault="00E92F26">
      <w:pPr>
        <w:pStyle w:val="ConsPlusNormal"/>
        <w:jc w:val="both"/>
      </w:pPr>
    </w:p>
    <w:p w:rsidR="00E92F26" w:rsidRDefault="00E92F26">
      <w:pPr>
        <w:pStyle w:val="ConsPlusTitle"/>
        <w:jc w:val="center"/>
      </w:pPr>
      <w:bookmarkStart w:id="14" w:name="P443"/>
      <w:bookmarkEnd w:id="14"/>
      <w:r>
        <w:t>БЛОК-СХЕМА</w:t>
      </w:r>
    </w:p>
    <w:p w:rsidR="00E92F26" w:rsidRDefault="00E92F26">
      <w:pPr>
        <w:pStyle w:val="ConsPlusTitle"/>
        <w:jc w:val="center"/>
      </w:pPr>
      <w:r>
        <w:t>ПРЕДОСТАВЛЕНИЯ МУНИЦИПАЛЬНОЙ УСЛУГИ</w:t>
      </w:r>
    </w:p>
    <w:p w:rsidR="00E92F26" w:rsidRDefault="00E92F26">
      <w:pPr>
        <w:pStyle w:val="ConsPlusNormal"/>
        <w:jc w:val="both"/>
      </w:pPr>
    </w:p>
    <w:p w:rsidR="00E92F26" w:rsidRDefault="00E92F26">
      <w:pPr>
        <w:pStyle w:val="ConsPlusNonformat"/>
        <w:jc w:val="both"/>
      </w:pPr>
      <w:r>
        <w:t xml:space="preserve">             ┌────────────────────────────────────┐</w:t>
      </w:r>
    </w:p>
    <w:p w:rsidR="00E92F26" w:rsidRDefault="00E92F26">
      <w:pPr>
        <w:pStyle w:val="ConsPlusNonformat"/>
        <w:jc w:val="both"/>
      </w:pPr>
      <w:r>
        <w:t xml:space="preserve">             │   Прием и регистрация заявления    │</w:t>
      </w:r>
    </w:p>
    <w:p w:rsidR="00E92F26" w:rsidRDefault="00E92F26">
      <w:pPr>
        <w:pStyle w:val="ConsPlusNonformat"/>
        <w:jc w:val="both"/>
      </w:pPr>
      <w:r>
        <w:t xml:space="preserve">             │   о предоставлении муниципальной   ├──────────────────┐</w:t>
      </w:r>
    </w:p>
    <w:p w:rsidR="00E92F26" w:rsidRDefault="00E92F26">
      <w:pPr>
        <w:pStyle w:val="ConsPlusNonformat"/>
        <w:jc w:val="both"/>
      </w:pPr>
      <w:r>
        <w:t xml:space="preserve">             │    услуги и прилагаемых к нему     │                  │</w:t>
      </w:r>
    </w:p>
    <w:p w:rsidR="00E92F26" w:rsidRDefault="00E92F26">
      <w:pPr>
        <w:pStyle w:val="ConsPlusNonformat"/>
        <w:jc w:val="both"/>
      </w:pPr>
      <w:r>
        <w:t xml:space="preserve">             │             документов             │                  │</w:t>
      </w:r>
    </w:p>
    <w:p w:rsidR="00E92F26" w:rsidRDefault="00E92F26">
      <w:pPr>
        <w:pStyle w:val="ConsPlusNonformat"/>
        <w:jc w:val="both"/>
      </w:pPr>
      <w:r>
        <w:t xml:space="preserve">             └──────────────────┬─────────────────┘                  │</w:t>
      </w:r>
    </w:p>
    <w:p w:rsidR="00E92F26" w:rsidRDefault="00E92F26">
      <w:pPr>
        <w:pStyle w:val="ConsPlusNonformat"/>
        <w:jc w:val="both"/>
      </w:pPr>
      <w:r>
        <w:t xml:space="preserve">                                \/                                   │</w:t>
      </w:r>
    </w:p>
    <w:p w:rsidR="00E92F26" w:rsidRDefault="00E92F26">
      <w:pPr>
        <w:pStyle w:val="ConsPlusNonformat"/>
        <w:jc w:val="both"/>
      </w:pPr>
      <w:r>
        <w:t xml:space="preserve">                 ┌───────────────────────────┐                       │</w:t>
      </w:r>
    </w:p>
    <w:p w:rsidR="00E92F26" w:rsidRDefault="00E92F26">
      <w:pPr>
        <w:pStyle w:val="ConsPlusNonformat"/>
        <w:jc w:val="both"/>
      </w:pPr>
      <w:r>
        <w:t xml:space="preserve">                 │Рассмотрение представленных│                 ┌─────┴────┐</w:t>
      </w:r>
    </w:p>
    <w:p w:rsidR="00E92F26" w:rsidRDefault="00E92F26">
      <w:pPr>
        <w:pStyle w:val="ConsPlusNonformat"/>
        <w:jc w:val="both"/>
      </w:pPr>
      <w:r>
        <w:t xml:space="preserve">                 │        документов         │                 </w:t>
      </w:r>
      <w:proofErr w:type="gramStart"/>
      <w:r>
        <w:t>│  25</w:t>
      </w:r>
      <w:proofErr w:type="gramEnd"/>
      <w:r>
        <w:t xml:space="preserve"> дней │</w:t>
      </w:r>
    </w:p>
    <w:p w:rsidR="00E92F26" w:rsidRDefault="00E92F26">
      <w:pPr>
        <w:pStyle w:val="ConsPlusNonformat"/>
        <w:jc w:val="both"/>
      </w:pPr>
      <w:r>
        <w:t xml:space="preserve">                 └────┬──────────────────┬───┘                 └─────┬────┘</w:t>
      </w:r>
    </w:p>
    <w:p w:rsidR="00E92F26" w:rsidRDefault="00E92F26">
      <w:pPr>
        <w:pStyle w:val="ConsPlusNonformat"/>
        <w:jc w:val="both"/>
      </w:pPr>
      <w:r>
        <w:t xml:space="preserve">                      \/                 \/                          │</w:t>
      </w:r>
    </w:p>
    <w:p w:rsidR="00E92F26" w:rsidRDefault="00E92F26">
      <w:pPr>
        <w:pStyle w:val="ConsPlusNonformat"/>
        <w:jc w:val="both"/>
      </w:pPr>
      <w:r>
        <w:lastRenderedPageBreak/>
        <w:t>┌─────────────────────────────┐   ┌─────────────────────────────┐    │</w:t>
      </w:r>
    </w:p>
    <w:p w:rsidR="00E92F26" w:rsidRDefault="00E92F26">
      <w:pPr>
        <w:pStyle w:val="ConsPlusNonformat"/>
        <w:jc w:val="both"/>
      </w:pPr>
      <w:r>
        <w:t>│    Отсутствие оснований     │   │ Наличие оснований для отказа│    │</w:t>
      </w:r>
    </w:p>
    <w:p w:rsidR="00E92F26" w:rsidRDefault="00E92F26">
      <w:pPr>
        <w:pStyle w:val="ConsPlusNonformat"/>
        <w:jc w:val="both"/>
      </w:pPr>
      <w:r>
        <w:t>│ для отказа в предоставлении │   │      в предоставлении       │    │</w:t>
      </w:r>
    </w:p>
    <w:p w:rsidR="00E92F26" w:rsidRDefault="00E92F26">
      <w:pPr>
        <w:pStyle w:val="ConsPlusNonformat"/>
        <w:jc w:val="both"/>
      </w:pPr>
      <w:r>
        <w:t>│    муниципальной услуги     │   │    муниципальной услуги     │    │</w:t>
      </w:r>
    </w:p>
    <w:p w:rsidR="00E92F26" w:rsidRDefault="00E92F26">
      <w:pPr>
        <w:pStyle w:val="ConsPlusNonformat"/>
        <w:jc w:val="both"/>
      </w:pPr>
      <w:r>
        <w:t>└──────────────┬──────────────┘   └──────────────┬──────────────┘    │</w:t>
      </w:r>
    </w:p>
    <w:p w:rsidR="00E92F26" w:rsidRDefault="00E92F26">
      <w:pPr>
        <w:pStyle w:val="ConsPlusNonformat"/>
        <w:jc w:val="both"/>
      </w:pPr>
      <w:r>
        <w:t xml:space="preserve">               \/                                \/                  │</w:t>
      </w:r>
    </w:p>
    <w:p w:rsidR="00E92F26" w:rsidRDefault="00E92F26">
      <w:pPr>
        <w:pStyle w:val="ConsPlusNonformat"/>
        <w:jc w:val="both"/>
      </w:pPr>
      <w:r>
        <w:t>┌─────────────────────────────┐   ┌─────────────────────────────┐    │</w:t>
      </w:r>
    </w:p>
    <w:p w:rsidR="00E92F26" w:rsidRDefault="00E92F26">
      <w:pPr>
        <w:pStyle w:val="ConsPlusNonformat"/>
        <w:jc w:val="both"/>
      </w:pPr>
      <w:r>
        <w:t>│Принятие приказа ОМС "Комитет│   │Принятие приказа ОМС "Комитет│    │</w:t>
      </w:r>
    </w:p>
    <w:p w:rsidR="00E92F26" w:rsidRDefault="00E92F26">
      <w:pPr>
        <w:pStyle w:val="ConsPlusNonformat"/>
        <w:jc w:val="both"/>
      </w:pPr>
      <w:proofErr w:type="gramStart"/>
      <w:r>
        <w:t>│  по</w:t>
      </w:r>
      <w:proofErr w:type="gramEnd"/>
      <w:r>
        <w:t xml:space="preserve"> управлению имуществом"  │   │ по управлению имуществом"   │    │</w:t>
      </w:r>
    </w:p>
    <w:p w:rsidR="00E92F26" w:rsidRDefault="00E92F26">
      <w:pPr>
        <w:pStyle w:val="ConsPlusNonformat"/>
        <w:jc w:val="both"/>
      </w:pPr>
      <w:r>
        <w:t xml:space="preserve">│     о предварительном       │   │ об отказе в предварительном </w:t>
      </w:r>
      <w:proofErr w:type="gramStart"/>
      <w:r>
        <w:t>│&lt;</w:t>
      </w:r>
      <w:proofErr w:type="gramEnd"/>
      <w:r>
        <w:t>───┘</w:t>
      </w:r>
    </w:p>
    <w:p w:rsidR="00E92F26" w:rsidRDefault="00E92F26">
      <w:pPr>
        <w:pStyle w:val="ConsPlusNonformat"/>
        <w:jc w:val="both"/>
      </w:pPr>
      <w:r>
        <w:t>│ согласовании предоставления │   │ согласовании предоставления │</w:t>
      </w:r>
    </w:p>
    <w:p w:rsidR="00E92F26" w:rsidRDefault="00E92F26">
      <w:pPr>
        <w:pStyle w:val="ConsPlusNonformat"/>
        <w:jc w:val="both"/>
      </w:pPr>
      <w:r>
        <w:t>│     земельного участка      │   │     земельного участка      │</w:t>
      </w:r>
    </w:p>
    <w:p w:rsidR="00E92F26" w:rsidRDefault="00E92F26">
      <w:pPr>
        <w:pStyle w:val="ConsPlusNonformat"/>
        <w:jc w:val="both"/>
      </w:pPr>
      <w:r>
        <w:t>└─────────────────────┬───────┘   └──────┬──────────────────────┘</w:t>
      </w:r>
    </w:p>
    <w:p w:rsidR="00E92F26" w:rsidRDefault="00E92F26">
      <w:pPr>
        <w:pStyle w:val="ConsPlusNonformat"/>
        <w:jc w:val="both"/>
      </w:pPr>
      <w:r>
        <w:t xml:space="preserve">                      \/                \/</w:t>
      </w:r>
    </w:p>
    <w:p w:rsidR="00E92F26" w:rsidRDefault="00E92F26">
      <w:pPr>
        <w:pStyle w:val="ConsPlusNonformat"/>
        <w:jc w:val="both"/>
      </w:pPr>
      <w:r>
        <w:t xml:space="preserve">                 ┌───────────────────────────┐</w:t>
      </w:r>
    </w:p>
    <w:p w:rsidR="00E92F26" w:rsidRDefault="00E92F26">
      <w:pPr>
        <w:pStyle w:val="ConsPlusNonformat"/>
        <w:jc w:val="both"/>
      </w:pPr>
      <w:r>
        <w:t xml:space="preserve">                 │ В течение 3 рабочих </w:t>
      </w:r>
      <w:proofErr w:type="gramStart"/>
      <w:r>
        <w:t>дней  │</w:t>
      </w:r>
      <w:proofErr w:type="gramEnd"/>
    </w:p>
    <w:p w:rsidR="00E92F26" w:rsidRDefault="00E92F26">
      <w:pPr>
        <w:pStyle w:val="ConsPlusNonformat"/>
        <w:jc w:val="both"/>
      </w:pPr>
      <w:r>
        <w:t xml:space="preserve">                 └─────────────┬─────────────┘</w:t>
      </w:r>
    </w:p>
    <w:p w:rsidR="00E92F26" w:rsidRDefault="00E92F26">
      <w:pPr>
        <w:pStyle w:val="ConsPlusNonformat"/>
        <w:jc w:val="both"/>
      </w:pPr>
      <w:r>
        <w:t xml:space="preserve">                               \/</w:t>
      </w:r>
    </w:p>
    <w:p w:rsidR="00E92F26" w:rsidRDefault="00E92F26">
      <w:pPr>
        <w:pStyle w:val="ConsPlusNonformat"/>
        <w:jc w:val="both"/>
      </w:pPr>
      <w:r>
        <w:t xml:space="preserve">                 ┌───────────────────────────┐</w:t>
      </w:r>
    </w:p>
    <w:p w:rsidR="00E92F26" w:rsidRDefault="00E92F26">
      <w:pPr>
        <w:pStyle w:val="ConsPlusNonformat"/>
        <w:jc w:val="both"/>
      </w:pPr>
      <w:r>
        <w:t xml:space="preserve">                 │Выдача приказа ОМС "Комитет│</w:t>
      </w:r>
    </w:p>
    <w:p w:rsidR="00E92F26" w:rsidRDefault="00E92F26">
      <w:pPr>
        <w:pStyle w:val="ConsPlusNonformat"/>
        <w:jc w:val="both"/>
      </w:pPr>
      <w:r>
        <w:t xml:space="preserve">                 │ по управлению имуществом" │</w:t>
      </w:r>
    </w:p>
    <w:p w:rsidR="00E92F26" w:rsidRDefault="00E92F26">
      <w:pPr>
        <w:pStyle w:val="ConsPlusNonformat"/>
        <w:jc w:val="both"/>
      </w:pPr>
      <w:r>
        <w:t xml:space="preserve">                 │     о предварительном     │</w:t>
      </w:r>
    </w:p>
    <w:p w:rsidR="00E92F26" w:rsidRDefault="00E92F26">
      <w:pPr>
        <w:pStyle w:val="ConsPlusNonformat"/>
        <w:jc w:val="both"/>
      </w:pPr>
      <w:r>
        <w:t xml:space="preserve">                 │согласовании предоставления│</w:t>
      </w:r>
    </w:p>
    <w:p w:rsidR="00E92F26" w:rsidRDefault="00E92F26">
      <w:pPr>
        <w:pStyle w:val="ConsPlusNonformat"/>
        <w:jc w:val="both"/>
      </w:pPr>
      <w:r>
        <w:t xml:space="preserve">                 │    земельного участка     │</w:t>
      </w:r>
    </w:p>
    <w:p w:rsidR="00E92F26" w:rsidRDefault="00E92F26">
      <w:pPr>
        <w:pStyle w:val="ConsPlusNonformat"/>
        <w:jc w:val="both"/>
      </w:pPr>
      <w:r>
        <w:t xml:space="preserve">                 │      или об отказе        │</w:t>
      </w:r>
    </w:p>
    <w:p w:rsidR="00E92F26" w:rsidRDefault="00E92F26">
      <w:pPr>
        <w:pStyle w:val="ConsPlusNonformat"/>
        <w:jc w:val="both"/>
      </w:pPr>
      <w:r>
        <w:t xml:space="preserve">                 │     в предварительном     │</w:t>
      </w:r>
    </w:p>
    <w:p w:rsidR="00E92F26" w:rsidRDefault="00E92F26">
      <w:pPr>
        <w:pStyle w:val="ConsPlusNonformat"/>
        <w:jc w:val="both"/>
      </w:pPr>
      <w:r>
        <w:t xml:space="preserve">                 │согласовании предоставления│</w:t>
      </w:r>
    </w:p>
    <w:p w:rsidR="00E92F26" w:rsidRDefault="00E92F26">
      <w:pPr>
        <w:pStyle w:val="ConsPlusNonformat"/>
        <w:jc w:val="both"/>
      </w:pPr>
      <w:r>
        <w:t xml:space="preserve">                 │    земельного участка     │</w:t>
      </w:r>
    </w:p>
    <w:p w:rsidR="00E92F26" w:rsidRDefault="00E92F26">
      <w:pPr>
        <w:pStyle w:val="ConsPlusNonformat"/>
        <w:jc w:val="both"/>
      </w:pPr>
      <w:r>
        <w:t xml:space="preserve">                 └───────────────────────────┘</w:t>
      </w:r>
    </w:p>
    <w:p w:rsidR="00E92F26" w:rsidRDefault="00E92F26">
      <w:pPr>
        <w:pStyle w:val="ConsPlusNormal"/>
        <w:jc w:val="both"/>
      </w:pPr>
    </w:p>
    <w:p w:rsidR="00E92F26" w:rsidRDefault="00E92F26">
      <w:pPr>
        <w:pStyle w:val="ConsPlusNormal"/>
        <w:jc w:val="both"/>
      </w:pPr>
    </w:p>
    <w:p w:rsidR="00E92F26" w:rsidRDefault="00E92F26">
      <w:pPr>
        <w:pStyle w:val="ConsPlusNormal"/>
        <w:pBdr>
          <w:top w:val="single" w:sz="6" w:space="0" w:color="auto"/>
        </w:pBdr>
        <w:spacing w:before="100" w:after="100"/>
        <w:jc w:val="both"/>
        <w:rPr>
          <w:sz w:val="2"/>
          <w:szCs w:val="2"/>
        </w:rPr>
      </w:pPr>
    </w:p>
    <w:p w:rsidR="00613637" w:rsidRDefault="00613637">
      <w:bookmarkStart w:id="15" w:name="_GoBack"/>
      <w:bookmarkEnd w:id="15"/>
    </w:p>
    <w:sectPr w:rsidR="00613637" w:rsidSect="00427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26"/>
    <w:rsid w:val="00613637"/>
    <w:rsid w:val="00E92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20832-6EF9-4CA9-A061-09761156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2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F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242C618C03288B05D55D53C95E2DE99F85C75F766BCE9589DDD2D65DC4F931753AF0ABBF6B4458CD25A6A7B861E468A90859FCF3EDE0949FCECC21j1yCD" TargetMode="External"/><Relationship Id="rId21" Type="http://schemas.openxmlformats.org/officeDocument/2006/relationships/hyperlink" Target="consultantplus://offline/ref=9A242C618C03288B05D5435EDF3273E39D8C9D527368C7CBD481D4810294FF64277AAEF2FD265759CB3BA4A2B8j6y3D" TargetMode="External"/><Relationship Id="rId42" Type="http://schemas.openxmlformats.org/officeDocument/2006/relationships/hyperlink" Target="consultantplus://offline/ref=9A242C618C03288B05D5435EDF3273E39D8F9A557D62C7CBD481D4810294FF64357AF6FBFF2A420D9C61F3AFB863AE39EB4356FDFBjFyAD" TargetMode="External"/><Relationship Id="rId47" Type="http://schemas.openxmlformats.org/officeDocument/2006/relationships/hyperlink" Target="consultantplus://offline/ref=9A242C618C03288B05D55D53C95E2DE99F85C75F766ECD9F8ED0D2D65DC4F931753AF0ABBF6B4458CD25A6A2B161E468A90859FCF3EDE0949FCECC21j1yCD" TargetMode="External"/><Relationship Id="rId63" Type="http://schemas.openxmlformats.org/officeDocument/2006/relationships/hyperlink" Target="consultantplus://offline/ref=9A242C618C03288B05D5435EDF3273E39D8C98577668C7CBD481D4810294FF64357AF6FDFD27420D9C61F3AFB863AE39EB4356FDFBjFyAD" TargetMode="External"/><Relationship Id="rId68" Type="http://schemas.openxmlformats.org/officeDocument/2006/relationships/hyperlink" Target="consultantplus://offline/ref=9A242C618C03288B05D5435EDF3273E39D8F9A557D62C7CBD481D4810294FF64357AF6FBF92A420D9C61F3AFB863AE39EB4356FDFBjFyAD" TargetMode="External"/><Relationship Id="rId7" Type="http://schemas.openxmlformats.org/officeDocument/2006/relationships/hyperlink" Target="consultantplus://offline/ref=9A242C618C03288B05D55D53C95E2DE99F85C75F766ECD9F8ED0D2D65DC4F931753AF0ABBF6B4458CD25A6A2BC61E468A90859FCF3EDE0949FCECC21j1yCD"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A242C618C03288B05D5435EDF3273E39D8C98577668C7CBD481D4810294FF64357AF6FEFC2F4950C92EF2F3FD3FBD38E44354FBE4F1E093j8y8D" TargetMode="External"/><Relationship Id="rId29" Type="http://schemas.openxmlformats.org/officeDocument/2006/relationships/hyperlink" Target="consultantplus://offline/ref=9A242C618C03288B05D5435EDF3273E39D8F9B577363C7CBD481D4810294FF64277AAEF2FD265759CB3BA4A2B8j6y3D" TargetMode="External"/><Relationship Id="rId11" Type="http://schemas.openxmlformats.org/officeDocument/2006/relationships/hyperlink" Target="consultantplus://offline/ref=9A242C618C03288B05D55D53C95E2DE99F85C75F766BCE9589DDD2D65DC4F931753AF0ABBF6B4458CD25A6A2BC61E468A90859FCF3EDE0949FCECC21j1yCD" TargetMode="External"/><Relationship Id="rId24" Type="http://schemas.openxmlformats.org/officeDocument/2006/relationships/hyperlink" Target="consultantplus://offline/ref=9A242C618C03288B05D5435EDF3273E39D8F9D5A766AC7CBD481D4810294FF64277AAEF2FD265759CB3BA4A2B8j6y3D" TargetMode="External"/><Relationship Id="rId32" Type="http://schemas.openxmlformats.org/officeDocument/2006/relationships/hyperlink" Target="consultantplus://offline/ref=9A242C618C03288B05D55D53C95E2DE99F85C75F766BCE9589DDD2D65DC4F931753AF0ABBF6B4458CD25A6A0BB61E468A90859FCF3EDE0949FCECC21j1yCD" TargetMode="External"/><Relationship Id="rId37" Type="http://schemas.openxmlformats.org/officeDocument/2006/relationships/hyperlink" Target="consultantplus://offline/ref=9A242C618C03288B05D5435EDF3273E39D8C9D527368C7CBD481D4810294FF64357AF6FEF428420D9C61F3AFB863AE39EB4356FDFBjFyAD" TargetMode="External"/><Relationship Id="rId40" Type="http://schemas.openxmlformats.org/officeDocument/2006/relationships/hyperlink" Target="consultantplus://offline/ref=9A242C618C03288B05D55D53C95E2DE99F85C75F766BCE9589DDD2D65DC4F931753AF0ABBF6B4458CD25A6A7B861E468A90859FCF3EDE0949FCECC21j1yCD" TargetMode="External"/><Relationship Id="rId45" Type="http://schemas.openxmlformats.org/officeDocument/2006/relationships/hyperlink" Target="consultantplus://offline/ref=9A242C618C03288B05D5435EDF3273E39D8F9A557D62C7CBD481D4810294FF64357AF6FAFB2A420D9C61F3AFB863AE39EB4356FDFBjFyAD" TargetMode="External"/><Relationship Id="rId53" Type="http://schemas.openxmlformats.org/officeDocument/2006/relationships/hyperlink" Target="consultantplus://offline/ref=9A242C618C03288B05D5435EDF3273E39D8F9A557D62C7CBD481D4810294FF64357AF6F7FF2F420D9C61F3AFB863AE39EB4356FDFBjFyAD" TargetMode="External"/><Relationship Id="rId58" Type="http://schemas.openxmlformats.org/officeDocument/2006/relationships/hyperlink" Target="consultantplus://offline/ref=9A242C618C03288B05D5435EDF3273E39D8F9A557D62C7CBD481D4810294FF64357AF6F7FD2D420D9C61F3AFB863AE39EB4356FDFBjFyAD" TargetMode="External"/><Relationship Id="rId66" Type="http://schemas.openxmlformats.org/officeDocument/2006/relationships/hyperlink" Target="consultantplus://offline/ref=9A242C618C03288B05D55D53C95E2DE99F85C75F766BCE9589DDD2D65DC4F931753AF0ABBF6B4458CD25A6A7BB61E468A90859FCF3EDE0949FCECC21j1yCD" TargetMode="External"/><Relationship Id="rId5" Type="http://schemas.openxmlformats.org/officeDocument/2006/relationships/hyperlink" Target="consultantplus://offline/ref=9A242C618C03288B05D55D53C95E2DE99F85C75F766BCE9589DDD2D65DC4F931753AF0ABBF6B4458CD25A6A2BC61E468A90859FCF3EDE0949FCECC21j1yCD" TargetMode="External"/><Relationship Id="rId61" Type="http://schemas.openxmlformats.org/officeDocument/2006/relationships/hyperlink" Target="consultantplus://offline/ref=9A242C618C03288B05D55D53C95E2DE99F85C75F766ECB9E8FDDD2D65DC4F931753AF0ABBF6B4458CD25A7A2BB61E468A90859FCF3EDE0949FCECC21j1yCD" TargetMode="External"/><Relationship Id="rId19" Type="http://schemas.openxmlformats.org/officeDocument/2006/relationships/hyperlink" Target="consultantplus://offline/ref=9A242C618C03288B05D5435EDF3273E39D8E9852756BC7CBD481D4810294FF64277AAEF2FD265759CB3BA4A2B8j6y3D" TargetMode="External"/><Relationship Id="rId14" Type="http://schemas.openxmlformats.org/officeDocument/2006/relationships/hyperlink" Target="consultantplus://offline/ref=9A242C618C03288B05D55D53C95E2DE99F85C75F766ECB9E8FDDD2D65DC4F931753AF0ABBF6B4458CD25A7A2BB61E468A90859FCF3EDE0949FCECC21j1yCD" TargetMode="External"/><Relationship Id="rId22" Type="http://schemas.openxmlformats.org/officeDocument/2006/relationships/hyperlink" Target="consultantplus://offline/ref=9A242C618C03288B05D5435EDF3273E39D8C98577662C7CBD481D4810294FF64277AAEF2FD265759CB3BA4A2B8j6y3D" TargetMode="External"/><Relationship Id="rId27" Type="http://schemas.openxmlformats.org/officeDocument/2006/relationships/hyperlink" Target="consultantplus://offline/ref=9A242C618C03288B05D55D53C95E2DE99F85C75F766ECA9E8ED6D2D65DC4F931753AF0ABAD6B1C54CC2CB8A2BF74B239ECj5y4D" TargetMode="External"/><Relationship Id="rId30" Type="http://schemas.openxmlformats.org/officeDocument/2006/relationships/hyperlink" Target="consultantplus://offline/ref=9A242C618C03288B05D55D53C95E2DE99F85C75F766ECD9F8ED0D2D65DC4F931753AF0ABBF6B4458CD25A6A2BF61E468A90859FCF3EDE0949FCECC21j1yCD" TargetMode="External"/><Relationship Id="rId35" Type="http://schemas.openxmlformats.org/officeDocument/2006/relationships/hyperlink" Target="consultantplus://offline/ref=9A242C618C03288B05D55D53C95E2DE99F85C75F766BCE9589DDD2D65DC4F931753AF0ABBF6B4458CD25A6A1BB61E468A90859FCF3EDE0949FCECC21j1yCD" TargetMode="External"/><Relationship Id="rId43" Type="http://schemas.openxmlformats.org/officeDocument/2006/relationships/hyperlink" Target="consultantplus://offline/ref=9A242C618C03288B05D5435EDF3273E39D8F9A557D62C7CBD481D4810294FF64357AF6FBF92A420D9C61F3AFB863AE39EB4356FDFBjFyAD" TargetMode="External"/><Relationship Id="rId48" Type="http://schemas.openxmlformats.org/officeDocument/2006/relationships/hyperlink" Target="consultantplus://offline/ref=9A242C618C03288B05D55D53C95E2DE99F85C75F766BCE9589DDD2D65DC4F931753AF0ABBF6B4458CD25A6A6BD61E468A90859FCF3EDE0949FCECC21j1yCD" TargetMode="External"/><Relationship Id="rId56" Type="http://schemas.openxmlformats.org/officeDocument/2006/relationships/hyperlink" Target="consultantplus://offline/ref=9A242C618C03288B05D55D53C95E2DE99F85C75F766ECD9F8ED0D2D65DC4F931753AF0ABBF6B4458CD25A6A3B961E468A90859FCF3EDE0949FCECC21j1yCD" TargetMode="External"/><Relationship Id="rId64" Type="http://schemas.openxmlformats.org/officeDocument/2006/relationships/hyperlink" Target="consultantplus://offline/ref=9A242C618C03288B05D5435EDF3273E39D8C98577668C7CBD481D4810294FF64357AF6FDFD27420D9C61F3AFB863AE39EB4356FDFBjFyAD" TargetMode="External"/><Relationship Id="rId69" Type="http://schemas.openxmlformats.org/officeDocument/2006/relationships/hyperlink" Target="consultantplus://offline/ref=9A242C618C03288B05D5435EDF3273E39D8F9A557D62C7CBD481D4810294FF64357AF6FBFA28420D9C61F3AFB863AE39EB4356FDFBjFyAD" TargetMode="External"/><Relationship Id="rId8" Type="http://schemas.openxmlformats.org/officeDocument/2006/relationships/hyperlink" Target="consultantplus://offline/ref=9A242C618C03288B05D55D53C95E2DE99F85C75F766ECB9E8FDDD2D65DC4F931753AF0ABBF6B4458CD25A7A2BB61E468A90859FCF3EDE0949FCECC21j1yCD" TargetMode="External"/><Relationship Id="rId51" Type="http://schemas.openxmlformats.org/officeDocument/2006/relationships/hyperlink" Target="consultantplus://offline/ref=9A242C618C03288B05D5435EDF3273E39D8F9A557D62C7CBD481D4810294FF64357AF6F7FE2B420D9C61F3AFB863AE39EB4356FDFBjFyAD"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A242C618C03288B05D55D53C95E2DE99F85C75F766BC59980DDD2D65DC4F931753AF0ABBF6B4458CD25A6A7B061E468A90859FCF3EDE0949FCECC21j1yCD" TargetMode="External"/><Relationship Id="rId17" Type="http://schemas.openxmlformats.org/officeDocument/2006/relationships/hyperlink" Target="consultantplus://offline/ref=9A242C618C03288B05D5435EDF3273E39D8F9B577363C7CBD481D4810294FF64277AAEF2FD265759CB3BA4A2B8j6y3D" TargetMode="External"/><Relationship Id="rId25" Type="http://schemas.openxmlformats.org/officeDocument/2006/relationships/hyperlink" Target="consultantplus://offline/ref=9A242C618C03288B05D5435EDF3273E39D8E9857706CC7CBD481D4810294FF64277AAEF2FD265759CB3BA4A2B8j6y3D" TargetMode="External"/><Relationship Id="rId33" Type="http://schemas.openxmlformats.org/officeDocument/2006/relationships/hyperlink" Target="consultantplus://offline/ref=9A242C618C03288B05D55D53C95E2DE99F85C75F766BCE9589DDD2D65DC4F931753AF0ABBF6B4458CD25A6A0BB61E468A90859FCF3EDE0949FCECC21j1yCD" TargetMode="External"/><Relationship Id="rId38" Type="http://schemas.openxmlformats.org/officeDocument/2006/relationships/hyperlink" Target="consultantplus://offline/ref=9A242C618C03288B05D55D53C95E2DE99F85C75F766BCE9589DDD2D65DC4F931753AF0ABBF6B4458CD25A6A1B161E468A90859FCF3EDE0949FCECC21j1yCD" TargetMode="External"/><Relationship Id="rId46" Type="http://schemas.openxmlformats.org/officeDocument/2006/relationships/hyperlink" Target="consultantplus://offline/ref=9A242C618C03288B05D5435EDF3273E39D8F9E537662C7CBD481D4810294FF64357AF6FEFC2F4958CF2EF2F3FD3FBD38E44354FBE4F1E093j8y8D" TargetMode="External"/><Relationship Id="rId59" Type="http://schemas.openxmlformats.org/officeDocument/2006/relationships/hyperlink" Target="consultantplus://offline/ref=9A242C618C03288B05D5435EDF3273E39D8F9A557D62C7CBD481D4810294FF64357AF6F7FF2B420D9C61F3AFB863AE39EB4356FDFBjFyAD" TargetMode="External"/><Relationship Id="rId67" Type="http://schemas.openxmlformats.org/officeDocument/2006/relationships/hyperlink" Target="consultantplus://offline/ref=9A242C618C03288B05D5435EDF3273E39D8F9A557D62C7CBD481D4810294FF64357AF6FBFF2A420D9C61F3AFB863AE39EB4356FDFBjFyAD" TargetMode="External"/><Relationship Id="rId20" Type="http://schemas.openxmlformats.org/officeDocument/2006/relationships/hyperlink" Target="consultantplus://offline/ref=9A242C618C03288B05D5435EDF3273E39C8E985A766AC7CBD481D4810294FF64277AAEF2FD265759CB3BA4A2B8j6y3D" TargetMode="External"/><Relationship Id="rId41" Type="http://schemas.openxmlformats.org/officeDocument/2006/relationships/hyperlink" Target="consultantplus://offline/ref=9A242C618C03288B05D55D53C95E2DE99F85C75F766BCE9589DDD2D65DC4F931753AF0ABBF6B4458CD25A6A7BB61E468A90859FCF3EDE0949FCECC21j1yCD" TargetMode="External"/><Relationship Id="rId54" Type="http://schemas.openxmlformats.org/officeDocument/2006/relationships/hyperlink" Target="consultantplus://offline/ref=9A242C618C03288B05D5435EDF3273E39D8F9A557D62C7CBD481D4810294FF64357AF6F7FF2C420D9C61F3AFB863AE39EB4356FDFBjFyAD" TargetMode="External"/><Relationship Id="rId62" Type="http://schemas.openxmlformats.org/officeDocument/2006/relationships/hyperlink" Target="consultantplus://offline/ref=9A242C618C03288B05D55D53C95E2DE99F85C75F766ECD9F8ED0D2D65DC4F931753AF0ABBF6B4458CD25A6A3BB61E468A90859FCF3EDE0949FCECC21j1yCD" TargetMode="External"/><Relationship Id="rId70" Type="http://schemas.openxmlformats.org/officeDocument/2006/relationships/hyperlink" Target="consultantplus://offline/ref=9A242C618C03288B05D5435EDF3273E39D8F9A557D62C7CBD481D4810294FF64357AF6FAFB2A420D9C61F3AFB863AE39EB4356FDFBjFyAD" TargetMode="External"/><Relationship Id="rId1" Type="http://schemas.openxmlformats.org/officeDocument/2006/relationships/styles" Target="styles.xml"/><Relationship Id="rId6" Type="http://schemas.openxmlformats.org/officeDocument/2006/relationships/hyperlink" Target="consultantplus://offline/ref=9A242C618C03288B05D55D53C95E2DE99F85C75F766BC59980DDD2D65DC4F931753AF0ABBF6B4458CD25A6A7B061E468A90859FCF3EDE0949FCECC21j1yCD" TargetMode="External"/><Relationship Id="rId15" Type="http://schemas.openxmlformats.org/officeDocument/2006/relationships/hyperlink" Target="consultantplus://offline/ref=9A242C618C03288B05D5435EDF3273E39C869E577F3C90C985D4DA840AC4A5742333FAF6E22F4F47CF25A7jAyBD" TargetMode="External"/><Relationship Id="rId23" Type="http://schemas.openxmlformats.org/officeDocument/2006/relationships/hyperlink" Target="consultantplus://offline/ref=9A242C618C03288B05D5435EDF3273E39D8C9D527262C7CBD481D4810294FF64277AAEF2FD265759CB3BA4A2B8j6y3D" TargetMode="External"/><Relationship Id="rId28" Type="http://schemas.openxmlformats.org/officeDocument/2006/relationships/hyperlink" Target="consultantplus://offline/ref=9A242C618C03288B05D5435EDF3273E39D8F9E537662C7CBD481D4810294FF64277AAEF2FD265759CB3BA4A2B8j6y3D" TargetMode="External"/><Relationship Id="rId36" Type="http://schemas.openxmlformats.org/officeDocument/2006/relationships/hyperlink" Target="consultantplus://offline/ref=9A242C618C03288B05D55D53C95E2DE99F85C75F766BCE9589DDD2D65DC4F931753AF0ABBF6B4458CD25A6A1BA61E468A90859FCF3EDE0949FCECC21j1yCD" TargetMode="External"/><Relationship Id="rId49" Type="http://schemas.openxmlformats.org/officeDocument/2006/relationships/hyperlink" Target="consultantplus://offline/ref=9A242C618C03288B05D5435EDF3273E39D8F9A557D62C7CBD481D4810294FF64357AF6FCFA26420D9C61F3AFB863AE39EB4356FDFBjFyAD" TargetMode="External"/><Relationship Id="rId57" Type="http://schemas.openxmlformats.org/officeDocument/2006/relationships/hyperlink" Target="consultantplus://offline/ref=9A242C618C03288B05D5435EDF3273E39D8E9857706CC7CBD481D4810294FF64277AAEF2FD265759CB3BA4A2B8j6y3D" TargetMode="External"/><Relationship Id="rId10" Type="http://schemas.openxmlformats.org/officeDocument/2006/relationships/hyperlink" Target="consultantplus://offline/ref=9A242C618C03288B05D5435EDF3273E39D8C98577668C7CBD481D4810294FF64357AF6FEFC2F4950C92EF2F3FD3FBD38E44354FBE4F1E093j8y8D" TargetMode="External"/><Relationship Id="rId31" Type="http://schemas.openxmlformats.org/officeDocument/2006/relationships/hyperlink" Target="consultantplus://offline/ref=9A242C618C03288B05D55D53C95E2DE99F85C75F766BCE9589DDD2D65DC4F931753AF0ABBF6B4458CD25A6A2BF61E468A90859FCF3EDE0949FCECC21j1yCD" TargetMode="External"/><Relationship Id="rId44" Type="http://schemas.openxmlformats.org/officeDocument/2006/relationships/hyperlink" Target="consultantplus://offline/ref=9A242C618C03288B05D5435EDF3273E39D8F9A557D62C7CBD481D4810294FF64357AF6FBFA28420D9C61F3AFB863AE39EB4356FDFBjFyAD" TargetMode="External"/><Relationship Id="rId52" Type="http://schemas.openxmlformats.org/officeDocument/2006/relationships/hyperlink" Target="consultantplus://offline/ref=9A242C618C03288B05D5435EDF3273E39D8F9A557D62C7CBD481D4810294FF64357AF6FEFB294F529974E2F7B46BB927ED5B4AFFFAF2jEy9D" TargetMode="External"/><Relationship Id="rId60" Type="http://schemas.openxmlformats.org/officeDocument/2006/relationships/hyperlink" Target="consultantplus://offline/ref=9A242C618C03288B05D55D53C95E2DE99F85C75F766BCE9589DDD2D65DC4F931753AF0ABBF6B4458CD25A6A7B861E468A90859FCF3EDE0949FCECC21j1yCD" TargetMode="External"/><Relationship Id="rId65" Type="http://schemas.openxmlformats.org/officeDocument/2006/relationships/hyperlink" Target="consultantplus://offline/ref=9A242C618C03288B05D5435EDF3273E39D8C98577668C7CBD481D4810294FF64277AAEF2FD265759CB3BA4A2B8j6y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242C618C03288B05D5435EDF3273E39D8F9A557D62C7CBD481D4810294FF64357AF6F8F826420D9C61F3AFB863AE39EB4356FDFBjFyAD" TargetMode="External"/><Relationship Id="rId13" Type="http://schemas.openxmlformats.org/officeDocument/2006/relationships/hyperlink" Target="consultantplus://offline/ref=9A242C618C03288B05D55D53C95E2DE99F85C75F766ECD9F8ED0D2D65DC4F931753AF0ABBF6B4458CD25A6A2BC61E468A90859FCF3EDE0949FCECC21j1yCD" TargetMode="External"/><Relationship Id="rId18" Type="http://schemas.openxmlformats.org/officeDocument/2006/relationships/hyperlink" Target="consultantplus://offline/ref=9A242C618C03288B05D5435EDF3273E39D8F9A557D62C7CBD481D4810294FF64357AF6F8F826420D9C61F3AFB863AE39EB4356FDFBjFyAD" TargetMode="External"/><Relationship Id="rId39" Type="http://schemas.openxmlformats.org/officeDocument/2006/relationships/hyperlink" Target="consultantplus://offline/ref=9A242C618C03288B05D5435EDF3273E39D8E9857706CC7CBD481D4810294FF64277AAEF2FD265759CB3BA4A2B8j6y3D" TargetMode="External"/><Relationship Id="rId34" Type="http://schemas.openxmlformats.org/officeDocument/2006/relationships/hyperlink" Target="consultantplus://offline/ref=9A242C618C03288B05D55D53C95E2DE99F85C75F766BC59980DDD2D65DC4F931753AF0ABBF6B4458CD25A6A7B061E468A90859FCF3EDE0949FCECC21j1yCD" TargetMode="External"/><Relationship Id="rId50" Type="http://schemas.openxmlformats.org/officeDocument/2006/relationships/hyperlink" Target="consultantplus://offline/ref=9A242C618C03288B05D5435EDF3273E39D8F9A557D62C7CBD481D4810294FF64357AF6F7FD2D420D9C61F3AFB863AE39EB4356FDFBjFyAD" TargetMode="External"/><Relationship Id="rId55" Type="http://schemas.openxmlformats.org/officeDocument/2006/relationships/hyperlink" Target="consultantplus://offline/ref=9A242C618C03288B05D5435EDF3273E39D8F9A557D62C7CBD481D4810294FF64357AF6F7FF2B420D9C61F3AFB863AE39EB4356FDFBjFy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11079</Words>
  <Characters>63156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2019-06-19T03:50:00Z</dcterms:created>
  <dcterms:modified xsi:type="dcterms:W3CDTF">2019-06-19T03:52:00Z</dcterms:modified>
</cp:coreProperties>
</file>