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896" w:rsidRPr="00761664" w:rsidRDefault="00AB1896" w:rsidP="00AB1896"/>
    <w:p w:rsidR="00AB1896" w:rsidRPr="00761664" w:rsidRDefault="00706021" w:rsidP="00AB1896">
      <w:r>
        <w:rPr>
          <w:noProof/>
        </w:rPr>
        <mc:AlternateContent>
          <mc:Choice Requires="wps">
            <w:drawing>
              <wp:anchor distT="0" distB="0" distL="114300" distR="114300" simplePos="0" relativeHeight="251657216" behindDoc="0" locked="0" layoutInCell="1" allowOverlap="1">
                <wp:simplePos x="0" y="0"/>
                <wp:positionH relativeFrom="column">
                  <wp:posOffset>2808605</wp:posOffset>
                </wp:positionH>
                <wp:positionV relativeFrom="paragraph">
                  <wp:posOffset>-482600</wp:posOffset>
                </wp:positionV>
                <wp:extent cx="673735" cy="69342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1896" w:rsidRDefault="00706021" w:rsidP="00AB1896">
                            <w:r>
                              <w:rPr>
                                <w:noProof/>
                              </w:rPr>
                              <w:drawing>
                                <wp:inline distT="0" distB="0" distL="0" distR="0">
                                  <wp:extent cx="488950" cy="5740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950" cy="574040"/>
                                          </a:xfrm>
                                          <a:prstGeom prst="rect">
                                            <a:avLst/>
                                          </a:prstGeom>
                                          <a:noFill/>
                                          <a:ln>
                                            <a:noFill/>
                                          </a:ln>
                                        </pic:spPr>
                                      </pic:pic>
                                    </a:graphicData>
                                  </a:graphic>
                                </wp:inline>
                              </w:drawing>
                            </w:r>
                          </w:p>
                          <w:p w:rsidR="00AB1896" w:rsidRDefault="00AB1896" w:rsidP="00AB18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21.15pt;margin-top:-38pt;width:53.05pt;height:5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vs9tgIAALg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" filled="f" stroked="f">
                <v:textbox>
                  <w:txbxContent>
                    <w:p w:rsidR="00AB1896" w:rsidRDefault="00706021" w:rsidP="00AB1896">
                      <w:r>
                        <w:rPr>
                          <w:noProof/>
                        </w:rPr>
                        <w:drawing>
                          <wp:inline distT="0" distB="0" distL="0" distR="0">
                            <wp:extent cx="488950" cy="5740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950" cy="574040"/>
                                    </a:xfrm>
                                    <a:prstGeom prst="rect">
                                      <a:avLst/>
                                    </a:prstGeom>
                                    <a:noFill/>
                                    <a:ln>
                                      <a:noFill/>
                                    </a:ln>
                                  </pic:spPr>
                                </pic:pic>
                              </a:graphicData>
                            </a:graphic>
                          </wp:inline>
                        </w:drawing>
                      </w:r>
                    </w:p>
                    <w:p w:rsidR="00AB1896" w:rsidRDefault="00AB1896" w:rsidP="00AB1896"/>
                  </w:txbxContent>
                </v:textbox>
              </v:shape>
            </w:pict>
          </mc:Fallback>
        </mc:AlternateContent>
      </w:r>
    </w:p>
    <w:p w:rsidR="00AB1896" w:rsidRPr="00761664" w:rsidRDefault="00AB1896" w:rsidP="00AB1896">
      <w:pPr>
        <w:spacing w:line="233" w:lineRule="auto"/>
        <w:jc w:val="center"/>
        <w:rPr>
          <w:sz w:val="28"/>
        </w:rPr>
      </w:pPr>
      <w:r w:rsidRPr="00761664">
        <w:rPr>
          <w:sz w:val="28"/>
        </w:rPr>
        <w:t>Свердловская область</w:t>
      </w:r>
    </w:p>
    <w:p w:rsidR="00AB1896" w:rsidRPr="00761664" w:rsidRDefault="00AB1896" w:rsidP="00AB1896">
      <w:pPr>
        <w:spacing w:line="233" w:lineRule="auto"/>
        <w:jc w:val="center"/>
        <w:rPr>
          <w:sz w:val="28"/>
        </w:rPr>
      </w:pPr>
      <w:r w:rsidRPr="00761664">
        <w:rPr>
          <w:sz w:val="28"/>
        </w:rPr>
        <w:t>г. Каменск-Уральский</w:t>
      </w:r>
    </w:p>
    <w:p w:rsidR="00AB1896" w:rsidRPr="00761664" w:rsidRDefault="00AB1896" w:rsidP="00AB1896">
      <w:pPr>
        <w:spacing w:line="233" w:lineRule="auto"/>
        <w:jc w:val="center"/>
        <w:rPr>
          <w:b/>
          <w:sz w:val="28"/>
        </w:rPr>
      </w:pPr>
      <w:r w:rsidRPr="00761664">
        <w:rPr>
          <w:b/>
          <w:sz w:val="28"/>
        </w:rPr>
        <w:t>Орган местного самоуправления</w:t>
      </w:r>
    </w:p>
    <w:p w:rsidR="00AB1896" w:rsidRPr="00761664" w:rsidRDefault="00AB1896" w:rsidP="00AB1896">
      <w:pPr>
        <w:spacing w:line="233" w:lineRule="auto"/>
        <w:jc w:val="center"/>
        <w:rPr>
          <w:b/>
          <w:sz w:val="28"/>
        </w:rPr>
      </w:pPr>
      <w:r w:rsidRPr="00761664">
        <w:rPr>
          <w:b/>
          <w:sz w:val="28"/>
        </w:rPr>
        <w:t>«Комитет по управлению имуществом города Каменска-Уральского»</w:t>
      </w:r>
    </w:p>
    <w:p w:rsidR="00AB1896" w:rsidRDefault="00AB1896" w:rsidP="00AB1896">
      <w:pPr>
        <w:spacing w:line="233" w:lineRule="auto"/>
        <w:jc w:val="center"/>
        <w:rPr>
          <w:b/>
          <w:i/>
          <w:sz w:val="28"/>
        </w:rPr>
      </w:pPr>
    </w:p>
    <w:p w:rsidR="00AB1896" w:rsidRPr="00AB1896" w:rsidRDefault="00AB1896" w:rsidP="00AB1896">
      <w:pPr>
        <w:spacing w:line="233" w:lineRule="auto"/>
        <w:jc w:val="center"/>
        <w:rPr>
          <w:b/>
          <w:sz w:val="32"/>
        </w:rPr>
      </w:pPr>
      <w:r>
        <w:rPr>
          <w:b/>
          <w:sz w:val="32"/>
        </w:rPr>
        <w:t>РАСПОРЯЖЕНИЕ</w:t>
      </w:r>
    </w:p>
    <w:p w:rsidR="004D79A4" w:rsidRPr="00C67E12" w:rsidRDefault="00706021" w:rsidP="00AB1896">
      <w:pPr>
        <w:spacing w:before="400"/>
        <w:rPr>
          <w:sz w:val="28"/>
          <w:szCs w:val="28"/>
        </w:rPr>
      </w:pPr>
      <w:r w:rsidRPr="00C67E12">
        <w:rPr>
          <w:noProof/>
          <w:sz w:val="28"/>
          <w:szCs w:val="28"/>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81280</wp:posOffset>
                </wp:positionV>
                <wp:extent cx="6245860"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B95190"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Xtl4ch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FC39FB" w:rsidRPr="00C67E12">
        <w:rPr>
          <w:sz w:val="28"/>
          <w:szCs w:val="28"/>
        </w:rPr>
        <w:t xml:space="preserve">от </w:t>
      </w:r>
      <w:r>
        <w:rPr>
          <w:sz w:val="28"/>
          <w:szCs w:val="28"/>
        </w:rPr>
        <w:t>__________</w:t>
      </w:r>
      <w:r w:rsidR="00D11883" w:rsidRPr="00C67E12">
        <w:rPr>
          <w:sz w:val="28"/>
          <w:szCs w:val="28"/>
        </w:rPr>
        <w:t xml:space="preserve"> г.</w:t>
      </w:r>
      <w:r w:rsidR="00815ABD" w:rsidRPr="00C67E12">
        <w:rPr>
          <w:sz w:val="28"/>
          <w:szCs w:val="28"/>
        </w:rPr>
        <w:t xml:space="preserve"> </w:t>
      </w:r>
      <w:r w:rsidR="00DB072C" w:rsidRPr="00C67E12">
        <w:rPr>
          <w:sz w:val="28"/>
          <w:szCs w:val="28"/>
        </w:rPr>
        <w:t xml:space="preserve">№ </w:t>
      </w:r>
      <w:r>
        <w:rPr>
          <w:sz w:val="28"/>
          <w:szCs w:val="28"/>
        </w:rPr>
        <w:t>________</w:t>
      </w:r>
    </w:p>
    <w:p w:rsidR="004D79A4" w:rsidRDefault="004D79A4">
      <w:pPr>
        <w:pStyle w:val="20"/>
      </w:pPr>
    </w:p>
    <w:p w:rsidR="00D054F5" w:rsidRPr="00031D26" w:rsidRDefault="00031D26" w:rsidP="00D054F5">
      <w:pPr>
        <w:autoSpaceDE w:val="0"/>
        <w:autoSpaceDN w:val="0"/>
        <w:adjustRightInd w:val="0"/>
        <w:ind w:left="540"/>
        <w:jc w:val="center"/>
        <w:rPr>
          <w:b/>
          <w:bCs/>
          <w:i/>
          <w:iCs/>
          <w:sz w:val="28"/>
          <w:szCs w:val="28"/>
        </w:rPr>
      </w:pPr>
      <w:r w:rsidRPr="00031D26">
        <w:rPr>
          <w:b/>
          <w:bCs/>
          <w:i/>
          <w:iCs/>
          <w:sz w:val="28"/>
          <w:szCs w:val="28"/>
        </w:rPr>
        <w:t>Об утверждении Перечня должностей муниципальной службы органа местного самоуправления «Комитет по управлению имуществом города Каменск-Уральского»,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w:t>
      </w:r>
      <w:r w:rsidR="00E3333C">
        <w:rPr>
          <w:b/>
          <w:bCs/>
          <w:i/>
          <w:iCs/>
          <w:sz w:val="28"/>
          <w:szCs w:val="28"/>
        </w:rPr>
        <w:t xml:space="preserve"> </w:t>
      </w:r>
      <w:r w:rsidR="00AF2175">
        <w:rPr>
          <w:b/>
          <w:bCs/>
          <w:i/>
          <w:iCs/>
          <w:sz w:val="28"/>
          <w:szCs w:val="28"/>
        </w:rPr>
        <w:t>расходах,</w:t>
      </w:r>
      <w:r w:rsidRPr="00031D26">
        <w:rPr>
          <w:b/>
          <w:bCs/>
          <w:i/>
          <w:iCs/>
          <w:sz w:val="28"/>
          <w:szCs w:val="28"/>
        </w:rPr>
        <w:t xml:space="preserve"> об имуществе и обязательствах имущественного характера своих супруги (супруга) и несовершеннолетних детей и Положения о представлении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органе местного самоуправления «Комитет по управлению имуществом города Каменск-Уральского»</w:t>
      </w:r>
      <w:r w:rsidR="00346CAF">
        <w:rPr>
          <w:b/>
          <w:bCs/>
          <w:i/>
          <w:iCs/>
          <w:sz w:val="28"/>
          <w:szCs w:val="28"/>
        </w:rPr>
        <w:t>,</w:t>
      </w:r>
      <w:r w:rsidRPr="00031D26">
        <w:rPr>
          <w:b/>
          <w:bCs/>
          <w:i/>
          <w:iCs/>
          <w:sz w:val="28"/>
          <w:szCs w:val="28"/>
        </w:rPr>
        <w:t xml:space="preserve"> сведени</w:t>
      </w:r>
      <w:r w:rsidR="00346CAF">
        <w:rPr>
          <w:b/>
          <w:bCs/>
          <w:i/>
          <w:iCs/>
          <w:sz w:val="28"/>
          <w:szCs w:val="28"/>
        </w:rPr>
        <w:t>й</w:t>
      </w:r>
      <w:r w:rsidRPr="00031D26">
        <w:rPr>
          <w:b/>
          <w:bCs/>
          <w:i/>
          <w:iCs/>
          <w:sz w:val="28"/>
          <w:szCs w:val="28"/>
        </w:rPr>
        <w:t xml:space="preserve"> о доходах,  об имуществе и обязательствах имущественного характера </w:t>
      </w:r>
    </w:p>
    <w:p w:rsidR="00031D26" w:rsidRDefault="00031D26" w:rsidP="00064F6C">
      <w:pPr>
        <w:pStyle w:val="3"/>
        <w:ind w:right="142"/>
        <w:rPr>
          <w:szCs w:val="24"/>
        </w:rPr>
      </w:pPr>
    </w:p>
    <w:p w:rsidR="00AA7AD0" w:rsidRDefault="001D0622" w:rsidP="00AA7AD0">
      <w:pPr>
        <w:autoSpaceDE w:val="0"/>
        <w:autoSpaceDN w:val="0"/>
        <w:adjustRightInd w:val="0"/>
        <w:ind w:firstLine="540"/>
        <w:jc w:val="both"/>
        <w:rPr>
          <w:sz w:val="28"/>
          <w:szCs w:val="28"/>
        </w:rPr>
      </w:pPr>
      <w:r>
        <w:rPr>
          <w:sz w:val="28"/>
          <w:szCs w:val="24"/>
        </w:rPr>
        <w:t>В соответствии со статьей 8 Федерального закона от 25</w:t>
      </w:r>
      <w:r w:rsidR="00346CAF">
        <w:rPr>
          <w:sz w:val="28"/>
          <w:szCs w:val="24"/>
        </w:rPr>
        <w:t xml:space="preserve"> декабря </w:t>
      </w:r>
      <w:r>
        <w:rPr>
          <w:sz w:val="28"/>
          <w:szCs w:val="24"/>
        </w:rPr>
        <w:t>2008</w:t>
      </w:r>
      <w:r w:rsidR="00346CAF">
        <w:rPr>
          <w:sz w:val="28"/>
          <w:szCs w:val="24"/>
        </w:rPr>
        <w:t xml:space="preserve"> года</w:t>
      </w:r>
      <w:r>
        <w:rPr>
          <w:sz w:val="28"/>
          <w:szCs w:val="24"/>
        </w:rPr>
        <w:t xml:space="preserve"> № 273-ФЗ «О противодействии коррупции», статьей 15 Федерального закона от 02</w:t>
      </w:r>
      <w:r w:rsidR="00346CAF">
        <w:rPr>
          <w:sz w:val="28"/>
          <w:szCs w:val="24"/>
        </w:rPr>
        <w:t xml:space="preserve"> марта </w:t>
      </w:r>
      <w:r>
        <w:rPr>
          <w:sz w:val="28"/>
          <w:szCs w:val="24"/>
        </w:rPr>
        <w:t>2007</w:t>
      </w:r>
      <w:r w:rsidR="00346CAF">
        <w:rPr>
          <w:sz w:val="28"/>
          <w:szCs w:val="24"/>
        </w:rPr>
        <w:t xml:space="preserve"> года</w:t>
      </w:r>
      <w:r>
        <w:rPr>
          <w:sz w:val="28"/>
          <w:szCs w:val="24"/>
        </w:rPr>
        <w:t xml:space="preserve"> № 25 ФЗ «О муниципальной службе в Российской Федерации»,</w:t>
      </w:r>
      <w:r w:rsidR="00346CAF" w:rsidRPr="00346CAF">
        <w:rPr>
          <w:color w:val="000000"/>
          <w:sz w:val="28"/>
          <w:szCs w:val="28"/>
        </w:rPr>
        <w:t xml:space="preserve"> </w:t>
      </w:r>
      <w:hyperlink r:id="rId9" w:history="1">
        <w:r w:rsidR="00346CAF" w:rsidRPr="0041016F">
          <w:rPr>
            <w:color w:val="000000"/>
            <w:sz w:val="28"/>
            <w:szCs w:val="28"/>
          </w:rPr>
          <w:t>пунктом 1 части 1 статьи 2</w:t>
        </w:r>
      </w:hyperlink>
      <w:r w:rsidR="00346CAF" w:rsidRPr="0041016F">
        <w:rPr>
          <w:color w:val="000000"/>
          <w:sz w:val="28"/>
          <w:szCs w:val="28"/>
        </w:rPr>
        <w:t xml:space="preserve"> Федерального закона от 03</w:t>
      </w:r>
      <w:r w:rsidR="00346CAF">
        <w:rPr>
          <w:color w:val="000000"/>
          <w:sz w:val="28"/>
          <w:szCs w:val="28"/>
        </w:rPr>
        <w:t xml:space="preserve"> декабря </w:t>
      </w:r>
      <w:r w:rsidR="00346CAF" w:rsidRPr="0041016F">
        <w:rPr>
          <w:color w:val="000000"/>
          <w:sz w:val="28"/>
          <w:szCs w:val="28"/>
        </w:rPr>
        <w:t>2012</w:t>
      </w:r>
      <w:r w:rsidR="00346CAF">
        <w:rPr>
          <w:color w:val="000000"/>
          <w:sz w:val="28"/>
          <w:szCs w:val="28"/>
        </w:rPr>
        <w:t xml:space="preserve"> года</w:t>
      </w:r>
      <w:r w:rsidR="00346CAF" w:rsidRPr="0041016F">
        <w:rPr>
          <w:color w:val="000000"/>
          <w:sz w:val="28"/>
          <w:szCs w:val="28"/>
        </w:rPr>
        <w:t xml:space="preserve"> </w:t>
      </w:r>
      <w:r w:rsidR="00346CAF">
        <w:rPr>
          <w:color w:val="000000"/>
          <w:sz w:val="28"/>
          <w:szCs w:val="28"/>
        </w:rPr>
        <w:t>№</w:t>
      </w:r>
      <w:r w:rsidR="00346CAF" w:rsidRPr="0041016F">
        <w:rPr>
          <w:color w:val="000000"/>
          <w:sz w:val="28"/>
          <w:szCs w:val="28"/>
        </w:rPr>
        <w:t xml:space="preserve"> 230-ФЗ </w:t>
      </w:r>
      <w:r w:rsidR="00346CAF">
        <w:rPr>
          <w:color w:val="000000"/>
          <w:sz w:val="28"/>
          <w:szCs w:val="28"/>
        </w:rPr>
        <w:t>«</w:t>
      </w:r>
      <w:r w:rsidR="00346CAF" w:rsidRPr="0041016F">
        <w:rPr>
          <w:color w:val="000000"/>
          <w:sz w:val="28"/>
          <w:szCs w:val="28"/>
        </w:rPr>
        <w:t>О контроле за соответствием расходов лиц, замещающих государственные должности, и иных лиц их доходам</w:t>
      </w:r>
      <w:r w:rsidR="00346CAF">
        <w:rPr>
          <w:color w:val="000000"/>
          <w:sz w:val="28"/>
          <w:szCs w:val="28"/>
        </w:rPr>
        <w:t>»</w:t>
      </w:r>
      <w:r w:rsidR="00346CAF" w:rsidRPr="0041016F">
        <w:rPr>
          <w:color w:val="000000"/>
          <w:sz w:val="28"/>
          <w:szCs w:val="28"/>
        </w:rPr>
        <w:t>,</w:t>
      </w:r>
      <w:r>
        <w:rPr>
          <w:sz w:val="28"/>
          <w:szCs w:val="24"/>
        </w:rPr>
        <w:t xml:space="preserve"> пунктом 3 Указа Президента Российской Федерации от 18.05.2009 № 557 «Об утверждении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w:t>
      </w:r>
      <w:r w:rsidR="0041016F">
        <w:rPr>
          <w:sz w:val="28"/>
          <w:szCs w:val="24"/>
        </w:rPr>
        <w:t>своих супруги (супруга) и несовершеннолетних детей», пунктом 3 Указа Президента Российской Федерации от 18.05.2009 № 559 «О представлении гражданами</w:t>
      </w:r>
      <w:r w:rsidR="0041016F" w:rsidRPr="00FD3D2C">
        <w:t xml:space="preserve">, </w:t>
      </w:r>
      <w:r w:rsidR="0041016F" w:rsidRPr="0041016F">
        <w:rPr>
          <w:color w:val="000000"/>
          <w:sz w:val="28"/>
          <w:szCs w:val="28"/>
        </w:rPr>
        <w:t>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0041016F">
        <w:rPr>
          <w:color w:val="000000"/>
          <w:sz w:val="28"/>
          <w:szCs w:val="28"/>
        </w:rPr>
        <w:t>»</w:t>
      </w:r>
      <w:r w:rsidR="0041016F" w:rsidRPr="0041016F">
        <w:rPr>
          <w:color w:val="000000"/>
          <w:sz w:val="28"/>
          <w:szCs w:val="28"/>
        </w:rPr>
        <w:t xml:space="preserve">, </w:t>
      </w:r>
      <w:hyperlink r:id="rId10" w:history="1">
        <w:r w:rsidR="0041016F" w:rsidRPr="0041016F">
          <w:rPr>
            <w:color w:val="000000"/>
            <w:sz w:val="28"/>
            <w:szCs w:val="28"/>
          </w:rPr>
          <w:t>Указом</w:t>
        </w:r>
      </w:hyperlink>
      <w:r w:rsidR="0041016F" w:rsidRPr="0041016F">
        <w:rPr>
          <w:color w:val="000000"/>
          <w:sz w:val="28"/>
          <w:szCs w:val="28"/>
        </w:rPr>
        <w:t xml:space="preserve"> Президента Российской Федерации от 23.06.2014 </w:t>
      </w:r>
      <w:r w:rsidR="0041016F">
        <w:rPr>
          <w:color w:val="000000"/>
          <w:sz w:val="28"/>
          <w:szCs w:val="28"/>
        </w:rPr>
        <w:t>№</w:t>
      </w:r>
      <w:r w:rsidR="0041016F" w:rsidRPr="0041016F">
        <w:rPr>
          <w:color w:val="000000"/>
          <w:sz w:val="28"/>
          <w:szCs w:val="28"/>
        </w:rPr>
        <w:t xml:space="preserve"> 460 </w:t>
      </w:r>
      <w:r w:rsidR="0041016F">
        <w:rPr>
          <w:color w:val="000000"/>
          <w:sz w:val="28"/>
          <w:szCs w:val="28"/>
        </w:rPr>
        <w:t>«</w:t>
      </w:r>
      <w:r w:rsidR="0041016F" w:rsidRPr="0041016F">
        <w:rPr>
          <w:color w:val="000000"/>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1016F">
        <w:rPr>
          <w:color w:val="000000"/>
          <w:sz w:val="28"/>
          <w:szCs w:val="28"/>
        </w:rPr>
        <w:t>»</w:t>
      </w:r>
      <w:r w:rsidR="0041016F" w:rsidRPr="0041016F">
        <w:rPr>
          <w:color w:val="000000"/>
          <w:sz w:val="28"/>
          <w:szCs w:val="28"/>
        </w:rPr>
        <w:t>,</w:t>
      </w:r>
      <w:r w:rsidR="0041016F">
        <w:rPr>
          <w:color w:val="000000"/>
          <w:sz w:val="28"/>
          <w:szCs w:val="28"/>
        </w:rPr>
        <w:t xml:space="preserve"> </w:t>
      </w:r>
      <w:r w:rsidR="00AB1896">
        <w:rPr>
          <w:color w:val="000000"/>
          <w:sz w:val="28"/>
          <w:szCs w:val="28"/>
        </w:rPr>
        <w:t xml:space="preserve">орган местного </w:t>
      </w:r>
      <w:r w:rsidR="00AB1896">
        <w:rPr>
          <w:color w:val="000000"/>
          <w:sz w:val="28"/>
          <w:szCs w:val="28"/>
        </w:rPr>
        <w:lastRenderedPageBreak/>
        <w:t>самоуправления «Комитет по управлению имуществом города Каменск-Уральского»</w:t>
      </w:r>
      <w:r w:rsidR="0041016F">
        <w:rPr>
          <w:color w:val="000000"/>
          <w:sz w:val="28"/>
          <w:szCs w:val="28"/>
        </w:rPr>
        <w:t>:</w:t>
      </w:r>
    </w:p>
    <w:p w:rsidR="00AA7AD0" w:rsidRDefault="00AA7AD0" w:rsidP="00AA7AD0">
      <w:pPr>
        <w:autoSpaceDE w:val="0"/>
        <w:autoSpaceDN w:val="0"/>
        <w:adjustRightInd w:val="0"/>
        <w:ind w:firstLine="540"/>
        <w:jc w:val="both"/>
        <w:rPr>
          <w:sz w:val="28"/>
          <w:szCs w:val="28"/>
        </w:rPr>
      </w:pPr>
    </w:p>
    <w:p w:rsidR="00031D26" w:rsidRPr="00031D26" w:rsidRDefault="00031D26" w:rsidP="00031D26">
      <w:pPr>
        <w:pStyle w:val="ConsPlusNormal"/>
        <w:ind w:firstLine="540"/>
        <w:jc w:val="both"/>
        <w:rPr>
          <w:sz w:val="28"/>
          <w:szCs w:val="28"/>
        </w:rPr>
      </w:pPr>
      <w:r w:rsidRPr="00031D26">
        <w:rPr>
          <w:sz w:val="28"/>
          <w:szCs w:val="28"/>
        </w:rPr>
        <w:t>1. Утвердить:</w:t>
      </w:r>
    </w:p>
    <w:p w:rsidR="00031D26" w:rsidRPr="00031D26" w:rsidRDefault="00031D26" w:rsidP="00031D26">
      <w:pPr>
        <w:pStyle w:val="ConsPlusNormal"/>
        <w:ind w:firstLine="540"/>
        <w:jc w:val="both"/>
        <w:rPr>
          <w:sz w:val="28"/>
          <w:szCs w:val="28"/>
        </w:rPr>
      </w:pPr>
      <w:r w:rsidRPr="00031D26">
        <w:rPr>
          <w:sz w:val="28"/>
          <w:szCs w:val="28"/>
        </w:rPr>
        <w:t>1)</w:t>
      </w:r>
      <w:r>
        <w:rPr>
          <w:sz w:val="28"/>
          <w:szCs w:val="28"/>
        </w:rPr>
        <w:t xml:space="preserve"> </w:t>
      </w:r>
      <w:r w:rsidRPr="00031D26">
        <w:rPr>
          <w:bCs/>
          <w:iCs/>
          <w:sz w:val="28"/>
          <w:szCs w:val="28"/>
        </w:rPr>
        <w:t xml:space="preserve">Перечень должностей муниципальной службы органа местного самоуправления «Комитет по управлению имуществом города Каменск-Уральского» (далее – Перечень),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w:t>
      </w:r>
      <w:r w:rsidR="00E3333C">
        <w:rPr>
          <w:bCs/>
          <w:iCs/>
          <w:sz w:val="28"/>
          <w:szCs w:val="28"/>
        </w:rPr>
        <w:t xml:space="preserve">расходах, </w:t>
      </w:r>
      <w:r w:rsidRPr="00031D26">
        <w:rPr>
          <w:bCs/>
          <w:iCs/>
          <w:sz w:val="28"/>
          <w:szCs w:val="28"/>
        </w:rPr>
        <w:t>об имуществе и обязательствах имущественного характера своих супруги (супруга) и несовершеннолетних детей</w:t>
      </w:r>
      <w:r w:rsidRPr="00031D26">
        <w:rPr>
          <w:sz w:val="28"/>
          <w:szCs w:val="28"/>
        </w:rPr>
        <w:t xml:space="preserve"> (Приложение </w:t>
      </w:r>
      <w:r w:rsidR="00346CAF">
        <w:rPr>
          <w:sz w:val="28"/>
          <w:szCs w:val="28"/>
        </w:rPr>
        <w:t xml:space="preserve">№ </w:t>
      </w:r>
      <w:r w:rsidRPr="00031D26">
        <w:rPr>
          <w:sz w:val="28"/>
          <w:szCs w:val="28"/>
        </w:rPr>
        <w:t>1);</w:t>
      </w:r>
    </w:p>
    <w:p w:rsidR="00031D26" w:rsidRPr="00031D26" w:rsidRDefault="00031D26" w:rsidP="00031D26">
      <w:pPr>
        <w:pStyle w:val="ConsPlusNormal"/>
        <w:ind w:firstLine="540"/>
        <w:jc w:val="both"/>
        <w:rPr>
          <w:sz w:val="28"/>
          <w:szCs w:val="28"/>
        </w:rPr>
      </w:pPr>
      <w:r w:rsidRPr="00031D26">
        <w:rPr>
          <w:sz w:val="28"/>
          <w:szCs w:val="28"/>
        </w:rPr>
        <w:t xml:space="preserve">2) </w:t>
      </w:r>
      <w:r w:rsidRPr="00031D26">
        <w:rPr>
          <w:bCs/>
          <w:iCs/>
          <w:sz w:val="28"/>
          <w:szCs w:val="28"/>
        </w:rPr>
        <w:t>Положение о представлении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органе местного самоуправления «Комитет по управлению имуществом города Каменск-Уральского» (далее – Положение) сведени</w:t>
      </w:r>
      <w:r w:rsidR="00E3333C">
        <w:rPr>
          <w:bCs/>
          <w:iCs/>
          <w:sz w:val="28"/>
          <w:szCs w:val="28"/>
        </w:rPr>
        <w:t>й</w:t>
      </w:r>
      <w:r w:rsidRPr="00031D26">
        <w:rPr>
          <w:bCs/>
          <w:iCs/>
          <w:sz w:val="28"/>
          <w:szCs w:val="28"/>
        </w:rPr>
        <w:t xml:space="preserve"> о доходах, об имуществе и обязательствах имущественного характера</w:t>
      </w:r>
      <w:r w:rsidRPr="00031D26">
        <w:rPr>
          <w:sz w:val="28"/>
          <w:szCs w:val="28"/>
        </w:rPr>
        <w:t xml:space="preserve"> (Приложение </w:t>
      </w:r>
      <w:r w:rsidR="00346CAF">
        <w:rPr>
          <w:sz w:val="28"/>
          <w:szCs w:val="28"/>
        </w:rPr>
        <w:t xml:space="preserve">№ </w:t>
      </w:r>
      <w:r w:rsidRPr="00031D26">
        <w:rPr>
          <w:sz w:val="28"/>
          <w:szCs w:val="28"/>
        </w:rPr>
        <w:t>2);</w:t>
      </w:r>
    </w:p>
    <w:p w:rsidR="00031D26" w:rsidRDefault="00031D26" w:rsidP="00031D26">
      <w:pPr>
        <w:pStyle w:val="ConsPlusTitle"/>
        <w:ind w:firstLine="540"/>
        <w:jc w:val="both"/>
        <w:rPr>
          <w:b w:val="0"/>
          <w:color w:val="000000"/>
          <w:sz w:val="28"/>
          <w:szCs w:val="28"/>
        </w:rPr>
      </w:pPr>
      <w:r w:rsidRPr="00031D26">
        <w:rPr>
          <w:b w:val="0"/>
          <w:color w:val="000000"/>
          <w:sz w:val="28"/>
          <w:szCs w:val="28"/>
        </w:rPr>
        <w:t xml:space="preserve">2. Признать утратившим силу </w:t>
      </w:r>
      <w:hyperlink r:id="rId11" w:history="1">
        <w:r w:rsidRPr="00031D26">
          <w:rPr>
            <w:b w:val="0"/>
            <w:color w:val="000000"/>
            <w:sz w:val="28"/>
            <w:szCs w:val="28"/>
          </w:rPr>
          <w:t>Распоряжение</w:t>
        </w:r>
      </w:hyperlink>
      <w:r w:rsidR="00937006">
        <w:rPr>
          <w:b w:val="0"/>
          <w:color w:val="000000"/>
          <w:sz w:val="28"/>
          <w:szCs w:val="28"/>
        </w:rPr>
        <w:t xml:space="preserve"> Комитета от 16.01</w:t>
      </w:r>
      <w:r w:rsidR="00AF2175">
        <w:rPr>
          <w:b w:val="0"/>
          <w:color w:val="000000"/>
          <w:sz w:val="28"/>
          <w:szCs w:val="28"/>
        </w:rPr>
        <w:t>.201</w:t>
      </w:r>
      <w:r w:rsidR="00937006">
        <w:rPr>
          <w:b w:val="0"/>
          <w:color w:val="000000"/>
          <w:sz w:val="28"/>
          <w:szCs w:val="28"/>
        </w:rPr>
        <w:t>7 № 01</w:t>
      </w:r>
      <w:r w:rsidRPr="00031D26">
        <w:rPr>
          <w:b w:val="0"/>
          <w:color w:val="000000"/>
          <w:sz w:val="28"/>
          <w:szCs w:val="28"/>
        </w:rPr>
        <w:t xml:space="preserve"> «Об утверждении перечня должностей муниципальной службы Органа местного самоуправления «Комитет по управлению имуществом города Каменска-Уральского,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положения о представлении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органе местного самоуправления «Комитет по управлению имуществом г. Каменска-Уральского» сведений о доходах, расходах, об имуществе и обязательствах имущественного характера</w:t>
      </w:r>
      <w:r w:rsidR="00EC3E0A">
        <w:rPr>
          <w:b w:val="0"/>
          <w:color w:val="000000"/>
          <w:sz w:val="28"/>
          <w:szCs w:val="28"/>
        </w:rPr>
        <w:t>».</w:t>
      </w:r>
    </w:p>
    <w:p w:rsidR="00EC3E0A" w:rsidRPr="00EC3E0A" w:rsidRDefault="00EC3E0A" w:rsidP="00EC3E0A">
      <w:pPr>
        <w:pStyle w:val="ConsPlusNormal"/>
        <w:ind w:firstLine="540"/>
        <w:jc w:val="both"/>
        <w:rPr>
          <w:sz w:val="28"/>
          <w:szCs w:val="28"/>
        </w:rPr>
      </w:pPr>
      <w:r w:rsidRPr="00EC3E0A">
        <w:rPr>
          <w:sz w:val="28"/>
          <w:szCs w:val="28"/>
        </w:rPr>
        <w:t xml:space="preserve">3. Опубликовать настоящее Распоряжение в </w:t>
      </w:r>
      <w:r>
        <w:rPr>
          <w:sz w:val="28"/>
          <w:szCs w:val="28"/>
        </w:rPr>
        <w:t xml:space="preserve">официальном печатном издании </w:t>
      </w:r>
      <w:r w:rsidRPr="00EC3E0A">
        <w:rPr>
          <w:sz w:val="28"/>
          <w:szCs w:val="28"/>
        </w:rPr>
        <w:t xml:space="preserve">газете </w:t>
      </w:r>
      <w:r>
        <w:rPr>
          <w:sz w:val="28"/>
          <w:szCs w:val="28"/>
        </w:rPr>
        <w:t>«</w:t>
      </w:r>
      <w:r w:rsidRPr="00EC3E0A">
        <w:rPr>
          <w:sz w:val="28"/>
          <w:szCs w:val="28"/>
        </w:rPr>
        <w:t>Каменский рабочий</w:t>
      </w:r>
      <w:r>
        <w:rPr>
          <w:sz w:val="28"/>
          <w:szCs w:val="28"/>
        </w:rPr>
        <w:t>»</w:t>
      </w:r>
      <w:r w:rsidRPr="00EC3E0A">
        <w:rPr>
          <w:sz w:val="28"/>
          <w:szCs w:val="28"/>
        </w:rPr>
        <w:t xml:space="preserve"> и разместить на официальном сайте муниципального образования.</w:t>
      </w:r>
    </w:p>
    <w:p w:rsidR="00EC3E0A" w:rsidRPr="00EC3E0A" w:rsidRDefault="00F160A0" w:rsidP="00EC3E0A">
      <w:pPr>
        <w:pStyle w:val="ConsPlusNormal"/>
        <w:ind w:firstLine="540"/>
        <w:jc w:val="both"/>
        <w:rPr>
          <w:sz w:val="28"/>
          <w:szCs w:val="28"/>
        </w:rPr>
      </w:pPr>
      <w:r>
        <w:rPr>
          <w:sz w:val="28"/>
          <w:szCs w:val="28"/>
        </w:rPr>
        <w:t>4</w:t>
      </w:r>
      <w:r w:rsidR="00EC3E0A" w:rsidRPr="00EC3E0A">
        <w:rPr>
          <w:sz w:val="28"/>
          <w:szCs w:val="28"/>
        </w:rPr>
        <w:t>. Контроль</w:t>
      </w:r>
      <w:r w:rsidR="00346CAF">
        <w:rPr>
          <w:sz w:val="28"/>
          <w:szCs w:val="28"/>
        </w:rPr>
        <w:t xml:space="preserve"> за</w:t>
      </w:r>
      <w:r w:rsidR="00EC3E0A" w:rsidRPr="00EC3E0A">
        <w:rPr>
          <w:sz w:val="28"/>
          <w:szCs w:val="28"/>
        </w:rPr>
        <w:t xml:space="preserve"> исполнени</w:t>
      </w:r>
      <w:r w:rsidR="00346CAF">
        <w:rPr>
          <w:sz w:val="28"/>
          <w:szCs w:val="28"/>
        </w:rPr>
        <w:t>ем</w:t>
      </w:r>
      <w:r w:rsidR="00EC3E0A" w:rsidRPr="00EC3E0A">
        <w:rPr>
          <w:sz w:val="28"/>
          <w:szCs w:val="28"/>
        </w:rPr>
        <w:t xml:space="preserve"> настоящего </w:t>
      </w:r>
      <w:r w:rsidR="00346CAF">
        <w:rPr>
          <w:sz w:val="28"/>
          <w:szCs w:val="28"/>
        </w:rPr>
        <w:t>р</w:t>
      </w:r>
      <w:r w:rsidR="00EC3E0A" w:rsidRPr="00EC3E0A">
        <w:rPr>
          <w:sz w:val="28"/>
          <w:szCs w:val="28"/>
        </w:rPr>
        <w:t>аспоряжения оставляю за собой.</w:t>
      </w:r>
    </w:p>
    <w:p w:rsidR="00F749EC" w:rsidRDefault="00F749EC" w:rsidP="009E6FEF">
      <w:pPr>
        <w:pStyle w:val="20"/>
        <w:jc w:val="both"/>
        <w:rPr>
          <w:b w:val="0"/>
          <w:i w:val="0"/>
        </w:rPr>
      </w:pPr>
    </w:p>
    <w:p w:rsidR="00F749EC" w:rsidRDefault="00F749EC" w:rsidP="009E6FEF">
      <w:pPr>
        <w:pStyle w:val="20"/>
        <w:jc w:val="both"/>
        <w:rPr>
          <w:b w:val="0"/>
          <w:i w:val="0"/>
        </w:rPr>
      </w:pPr>
    </w:p>
    <w:p w:rsidR="00C3371B" w:rsidRDefault="00C3371B" w:rsidP="00C3371B">
      <w:pPr>
        <w:jc w:val="both"/>
        <w:rPr>
          <w:sz w:val="28"/>
          <w:szCs w:val="28"/>
        </w:rPr>
      </w:pPr>
      <w:r>
        <w:rPr>
          <w:sz w:val="28"/>
          <w:szCs w:val="28"/>
        </w:rPr>
        <w:t xml:space="preserve">Председатель </w:t>
      </w:r>
      <w:r w:rsidR="0018750D">
        <w:rPr>
          <w:sz w:val="28"/>
          <w:szCs w:val="28"/>
        </w:rPr>
        <w:t>Комитета</w:t>
      </w:r>
      <w:r>
        <w:rPr>
          <w:sz w:val="28"/>
          <w:szCs w:val="28"/>
        </w:rPr>
        <w:tab/>
      </w:r>
      <w:r>
        <w:rPr>
          <w:sz w:val="28"/>
          <w:szCs w:val="28"/>
        </w:rPr>
        <w:tab/>
      </w:r>
      <w:r>
        <w:rPr>
          <w:sz w:val="28"/>
          <w:szCs w:val="28"/>
        </w:rPr>
        <w:tab/>
      </w:r>
      <w:r>
        <w:rPr>
          <w:sz w:val="28"/>
          <w:szCs w:val="28"/>
        </w:rPr>
        <w:tab/>
      </w:r>
      <w:r>
        <w:rPr>
          <w:sz w:val="28"/>
          <w:szCs w:val="28"/>
        </w:rPr>
        <w:tab/>
      </w:r>
      <w:r w:rsidR="0018750D">
        <w:rPr>
          <w:sz w:val="28"/>
          <w:szCs w:val="28"/>
        </w:rPr>
        <w:tab/>
      </w:r>
      <w:r w:rsidR="0018750D">
        <w:rPr>
          <w:sz w:val="28"/>
          <w:szCs w:val="28"/>
        </w:rPr>
        <w:tab/>
      </w:r>
      <w:r>
        <w:rPr>
          <w:sz w:val="28"/>
          <w:szCs w:val="28"/>
        </w:rPr>
        <w:tab/>
      </w:r>
      <w:r w:rsidR="00770A8E">
        <w:rPr>
          <w:sz w:val="28"/>
          <w:szCs w:val="28"/>
        </w:rPr>
        <w:t xml:space="preserve">  </w:t>
      </w:r>
      <w:r w:rsidR="00937006">
        <w:rPr>
          <w:sz w:val="28"/>
          <w:szCs w:val="28"/>
        </w:rPr>
        <w:t>А.С. Зубарев</w:t>
      </w:r>
    </w:p>
    <w:p w:rsidR="00C3371B" w:rsidRDefault="00C3371B" w:rsidP="009E6FEF">
      <w:pPr>
        <w:pStyle w:val="20"/>
        <w:jc w:val="both"/>
        <w:rPr>
          <w:b w:val="0"/>
          <w:i w:val="0"/>
        </w:rPr>
      </w:pPr>
    </w:p>
    <w:p w:rsidR="009E6FEF" w:rsidRDefault="009E6FEF" w:rsidP="009E6FEF">
      <w:pPr>
        <w:pStyle w:val="3"/>
        <w:rPr>
          <w:szCs w:val="28"/>
        </w:rPr>
      </w:pPr>
    </w:p>
    <w:p w:rsidR="00F160A0" w:rsidRDefault="00F160A0" w:rsidP="009E6FEF">
      <w:pPr>
        <w:pStyle w:val="3"/>
        <w:rPr>
          <w:szCs w:val="28"/>
        </w:rPr>
      </w:pPr>
    </w:p>
    <w:p w:rsidR="00937006" w:rsidRDefault="00937006" w:rsidP="009E6FEF">
      <w:pPr>
        <w:pStyle w:val="3"/>
        <w:rPr>
          <w:szCs w:val="28"/>
        </w:rPr>
      </w:pPr>
    </w:p>
    <w:p w:rsidR="00937006" w:rsidRDefault="00937006" w:rsidP="009E6FEF">
      <w:pPr>
        <w:pStyle w:val="3"/>
        <w:rPr>
          <w:szCs w:val="28"/>
        </w:rPr>
      </w:pPr>
    </w:p>
    <w:p w:rsidR="00F160A0" w:rsidRPr="009E6FEF" w:rsidRDefault="00F160A0" w:rsidP="009E6FEF">
      <w:pPr>
        <w:pStyle w:val="3"/>
        <w:rPr>
          <w:szCs w:val="28"/>
        </w:rPr>
      </w:pPr>
    </w:p>
    <w:p w:rsidR="009E6FEF" w:rsidRPr="009E6FEF" w:rsidRDefault="009E6FEF" w:rsidP="009E6FEF">
      <w:pPr>
        <w:pStyle w:val="3"/>
      </w:pPr>
    </w:p>
    <w:tbl>
      <w:tblPr>
        <w:tblW w:w="0" w:type="auto"/>
        <w:tblLook w:val="04A0" w:firstRow="1" w:lastRow="0" w:firstColumn="1" w:lastColumn="0" w:noHBand="0" w:noVBand="1"/>
      </w:tblPr>
      <w:tblGrid>
        <w:gridCol w:w="4934"/>
        <w:gridCol w:w="4987"/>
      </w:tblGrid>
      <w:tr w:rsidR="00F749EC" w:rsidTr="00BB32BD">
        <w:tc>
          <w:tcPr>
            <w:tcW w:w="5068" w:type="dxa"/>
          </w:tcPr>
          <w:p w:rsidR="00F749EC" w:rsidRDefault="00F749EC" w:rsidP="00064F6C">
            <w:pPr>
              <w:pStyle w:val="3"/>
            </w:pPr>
          </w:p>
        </w:tc>
        <w:tc>
          <w:tcPr>
            <w:tcW w:w="5069" w:type="dxa"/>
          </w:tcPr>
          <w:p w:rsidR="00346CAF" w:rsidRPr="00346CAF" w:rsidRDefault="00346CAF" w:rsidP="00346CAF">
            <w:pPr>
              <w:pStyle w:val="3"/>
              <w:jc w:val="right"/>
              <w:rPr>
                <w:sz w:val="20"/>
              </w:rPr>
            </w:pPr>
            <w:r w:rsidRPr="00346CAF">
              <w:rPr>
                <w:sz w:val="20"/>
              </w:rPr>
              <w:t xml:space="preserve">Приложение № </w:t>
            </w:r>
            <w:r>
              <w:rPr>
                <w:sz w:val="20"/>
              </w:rPr>
              <w:t>1</w:t>
            </w:r>
            <w:r w:rsidRPr="00346CAF">
              <w:rPr>
                <w:sz w:val="20"/>
              </w:rPr>
              <w:t xml:space="preserve"> </w:t>
            </w:r>
          </w:p>
          <w:p w:rsidR="00346CAF" w:rsidRDefault="00346CAF" w:rsidP="00346CAF">
            <w:pPr>
              <w:pStyle w:val="3"/>
            </w:pPr>
          </w:p>
          <w:p w:rsidR="00346CAF" w:rsidRDefault="00346CAF" w:rsidP="00346CAF">
            <w:pPr>
              <w:pStyle w:val="3"/>
            </w:pPr>
            <w:r>
              <w:t>УТВЕРЖДЕН</w:t>
            </w:r>
          </w:p>
          <w:p w:rsidR="00346CAF" w:rsidRPr="00BB32BD" w:rsidRDefault="00346CAF" w:rsidP="00346CAF">
            <w:pPr>
              <w:pStyle w:val="3"/>
              <w:rPr>
                <w:szCs w:val="28"/>
              </w:rPr>
            </w:pPr>
            <w:r>
              <w:t xml:space="preserve">распоряжением </w:t>
            </w:r>
            <w:r w:rsidRPr="00BB32BD">
              <w:rPr>
                <w:szCs w:val="28"/>
              </w:rPr>
              <w:t>ОМС «Комитет по управлению имуществом города Каменска-Уральского»</w:t>
            </w:r>
          </w:p>
          <w:p w:rsidR="00770A8E" w:rsidRDefault="00346CAF" w:rsidP="00346CAF">
            <w:pPr>
              <w:pStyle w:val="3"/>
            </w:pPr>
            <w:r w:rsidRPr="00BB32BD">
              <w:rPr>
                <w:szCs w:val="28"/>
              </w:rPr>
              <w:t xml:space="preserve">от </w:t>
            </w:r>
            <w:r w:rsidR="008A7FCC">
              <w:rPr>
                <w:szCs w:val="28"/>
              </w:rPr>
              <w:t>___________</w:t>
            </w:r>
            <w:r w:rsidR="00937006">
              <w:rPr>
                <w:szCs w:val="28"/>
              </w:rPr>
              <w:t xml:space="preserve"> № </w:t>
            </w:r>
            <w:r w:rsidR="008A7FCC">
              <w:rPr>
                <w:szCs w:val="28"/>
              </w:rPr>
              <w:t>_____</w:t>
            </w:r>
          </w:p>
          <w:p w:rsidR="000A3E37" w:rsidRPr="00770A8E" w:rsidRDefault="000A3E37" w:rsidP="00AF2175">
            <w:pPr>
              <w:pStyle w:val="3"/>
              <w:rPr>
                <w:szCs w:val="28"/>
              </w:rPr>
            </w:pPr>
          </w:p>
        </w:tc>
      </w:tr>
    </w:tbl>
    <w:p w:rsidR="00346CAF" w:rsidRDefault="00346CAF" w:rsidP="00770A8E">
      <w:pPr>
        <w:pStyle w:val="ConsPlusTitle"/>
        <w:jc w:val="center"/>
        <w:rPr>
          <w:sz w:val="28"/>
          <w:szCs w:val="28"/>
        </w:rPr>
      </w:pPr>
    </w:p>
    <w:p w:rsidR="00770A8E" w:rsidRPr="00AB48FF" w:rsidRDefault="00346CAF" w:rsidP="00770A8E">
      <w:pPr>
        <w:pStyle w:val="ConsPlusTitle"/>
        <w:jc w:val="center"/>
        <w:rPr>
          <w:sz w:val="28"/>
          <w:szCs w:val="28"/>
        </w:rPr>
      </w:pPr>
      <w:r>
        <w:rPr>
          <w:sz w:val="28"/>
          <w:szCs w:val="28"/>
        </w:rPr>
        <w:t>П</w:t>
      </w:r>
      <w:r w:rsidR="00770A8E" w:rsidRPr="00AB48FF">
        <w:rPr>
          <w:sz w:val="28"/>
          <w:szCs w:val="28"/>
        </w:rPr>
        <w:t>ЕРЕЧЕНЬ</w:t>
      </w:r>
    </w:p>
    <w:p w:rsidR="00770A8E" w:rsidRPr="00AB48FF" w:rsidRDefault="00770A8E" w:rsidP="00AB48FF">
      <w:pPr>
        <w:pStyle w:val="ConsPlusTitle"/>
        <w:jc w:val="center"/>
        <w:rPr>
          <w:sz w:val="28"/>
          <w:szCs w:val="28"/>
        </w:rPr>
      </w:pPr>
      <w:r w:rsidRPr="00AB48FF">
        <w:rPr>
          <w:sz w:val="28"/>
          <w:szCs w:val="28"/>
        </w:rPr>
        <w:t>должностей муниципальной службы органа местного самоуправления «Комитет по управлению имуществом города Каменска-Уральского»,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w:t>
      </w:r>
      <w:r w:rsidR="00AB48FF">
        <w:rPr>
          <w:sz w:val="28"/>
          <w:szCs w:val="28"/>
        </w:rPr>
        <w:t xml:space="preserve"> </w:t>
      </w:r>
      <w:r w:rsidRPr="00AB48FF">
        <w:rPr>
          <w:sz w:val="28"/>
          <w:szCs w:val="28"/>
        </w:rPr>
        <w:t>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770A8E" w:rsidRPr="00AB48FF" w:rsidRDefault="00770A8E" w:rsidP="00770A8E">
      <w:pPr>
        <w:pStyle w:val="ConsPlusNormal"/>
        <w:rPr>
          <w:sz w:val="28"/>
          <w:szCs w:val="28"/>
        </w:rPr>
      </w:pPr>
    </w:p>
    <w:p w:rsidR="00770A8E" w:rsidRPr="00AB48FF" w:rsidRDefault="00770A8E" w:rsidP="00770A8E">
      <w:pPr>
        <w:pStyle w:val="ConsPlusNormal"/>
        <w:ind w:firstLine="540"/>
        <w:jc w:val="both"/>
        <w:rPr>
          <w:sz w:val="28"/>
          <w:szCs w:val="28"/>
        </w:rPr>
      </w:pPr>
      <w:r w:rsidRPr="00AB48FF">
        <w:rPr>
          <w:sz w:val="28"/>
          <w:szCs w:val="28"/>
        </w:rPr>
        <w:t>Должности муниципальной службы, замещаемые в органе местного самоуправления «Комитет по управлению имуществом города Каменска-Уральского» (далее - Комитет):</w:t>
      </w:r>
    </w:p>
    <w:p w:rsidR="00770A8E" w:rsidRPr="00AB48FF" w:rsidRDefault="00770A8E" w:rsidP="00AF2175">
      <w:pPr>
        <w:pStyle w:val="ConsPlusNormal"/>
        <w:ind w:firstLine="540"/>
        <w:jc w:val="both"/>
        <w:rPr>
          <w:sz w:val="28"/>
          <w:szCs w:val="28"/>
        </w:rPr>
      </w:pPr>
      <w:r w:rsidRPr="00AB48FF">
        <w:rPr>
          <w:sz w:val="28"/>
          <w:szCs w:val="28"/>
        </w:rPr>
        <w:t>1) заместитель председателя;</w:t>
      </w:r>
    </w:p>
    <w:p w:rsidR="00770A8E" w:rsidRPr="00AB48FF" w:rsidRDefault="00770A8E" w:rsidP="00AF2175">
      <w:pPr>
        <w:pStyle w:val="ConsPlusNormal"/>
        <w:ind w:firstLine="540"/>
        <w:jc w:val="both"/>
        <w:rPr>
          <w:sz w:val="28"/>
          <w:szCs w:val="28"/>
        </w:rPr>
      </w:pPr>
      <w:r w:rsidRPr="00AB48FF">
        <w:rPr>
          <w:sz w:val="28"/>
          <w:szCs w:val="28"/>
        </w:rPr>
        <w:t>2) начальник отдела по недвижимости;</w:t>
      </w:r>
    </w:p>
    <w:p w:rsidR="00770A8E" w:rsidRPr="00AB48FF" w:rsidRDefault="00770A8E" w:rsidP="00AF2175">
      <w:pPr>
        <w:pStyle w:val="ConsPlusNormal"/>
        <w:ind w:firstLine="540"/>
        <w:jc w:val="both"/>
        <w:rPr>
          <w:sz w:val="28"/>
          <w:szCs w:val="28"/>
        </w:rPr>
      </w:pPr>
      <w:r w:rsidRPr="00AB48FF">
        <w:rPr>
          <w:sz w:val="28"/>
          <w:szCs w:val="28"/>
        </w:rPr>
        <w:t>3) начальник отдела по земле;</w:t>
      </w:r>
    </w:p>
    <w:p w:rsidR="00770A8E" w:rsidRDefault="00770A8E" w:rsidP="00AF2175">
      <w:pPr>
        <w:pStyle w:val="ConsPlusNormal"/>
        <w:ind w:firstLine="540"/>
        <w:jc w:val="both"/>
        <w:rPr>
          <w:sz w:val="28"/>
          <w:szCs w:val="28"/>
        </w:rPr>
      </w:pPr>
      <w:r w:rsidRPr="00AB48FF">
        <w:rPr>
          <w:sz w:val="28"/>
          <w:szCs w:val="28"/>
        </w:rPr>
        <w:t>4) начальник финансово-экономического отдела;</w:t>
      </w:r>
    </w:p>
    <w:p w:rsidR="00AF2175" w:rsidRDefault="00AF2175" w:rsidP="00AF2175">
      <w:pPr>
        <w:pStyle w:val="ConsPlusNormal"/>
        <w:ind w:firstLine="540"/>
        <w:jc w:val="both"/>
        <w:rPr>
          <w:sz w:val="28"/>
          <w:szCs w:val="28"/>
        </w:rPr>
      </w:pPr>
      <w:r>
        <w:rPr>
          <w:sz w:val="28"/>
          <w:szCs w:val="28"/>
        </w:rPr>
        <w:t xml:space="preserve">5) начальник отдела правового сопровождения, кадровой работы и    </w:t>
      </w:r>
    </w:p>
    <w:p w:rsidR="00AF2175" w:rsidRPr="00AB48FF" w:rsidRDefault="00AF2175" w:rsidP="00AF2175">
      <w:pPr>
        <w:pStyle w:val="ConsPlusNormal"/>
        <w:ind w:firstLine="540"/>
        <w:jc w:val="both"/>
        <w:rPr>
          <w:sz w:val="28"/>
          <w:szCs w:val="28"/>
        </w:rPr>
      </w:pPr>
      <w:r>
        <w:rPr>
          <w:sz w:val="28"/>
          <w:szCs w:val="28"/>
        </w:rPr>
        <w:t xml:space="preserve">    документационного сопровождения;</w:t>
      </w:r>
    </w:p>
    <w:p w:rsidR="00770A8E" w:rsidRPr="00AB48FF" w:rsidRDefault="00AF2175" w:rsidP="00AF2175">
      <w:pPr>
        <w:pStyle w:val="ConsPlusNormal"/>
        <w:ind w:firstLine="540"/>
        <w:jc w:val="both"/>
        <w:rPr>
          <w:sz w:val="28"/>
          <w:szCs w:val="28"/>
        </w:rPr>
      </w:pPr>
      <w:r>
        <w:rPr>
          <w:sz w:val="28"/>
          <w:szCs w:val="28"/>
        </w:rPr>
        <w:t>6</w:t>
      </w:r>
      <w:r w:rsidR="00770A8E" w:rsidRPr="00AB48FF">
        <w:rPr>
          <w:sz w:val="28"/>
          <w:szCs w:val="28"/>
        </w:rPr>
        <w:t>) главный специалист отдела по земле;</w:t>
      </w:r>
    </w:p>
    <w:p w:rsidR="00770A8E" w:rsidRPr="00AB48FF" w:rsidRDefault="00AF2175" w:rsidP="00AF2175">
      <w:pPr>
        <w:pStyle w:val="ConsPlusNormal"/>
        <w:ind w:firstLine="540"/>
        <w:jc w:val="both"/>
        <w:rPr>
          <w:sz w:val="28"/>
          <w:szCs w:val="28"/>
        </w:rPr>
      </w:pPr>
      <w:r>
        <w:rPr>
          <w:sz w:val="28"/>
          <w:szCs w:val="28"/>
        </w:rPr>
        <w:t>7</w:t>
      </w:r>
      <w:r w:rsidR="00770A8E" w:rsidRPr="00AB48FF">
        <w:rPr>
          <w:sz w:val="28"/>
          <w:szCs w:val="28"/>
        </w:rPr>
        <w:t>) главный специалист отдела по недвижимости;</w:t>
      </w:r>
    </w:p>
    <w:p w:rsidR="00770A8E" w:rsidRDefault="00AF2175" w:rsidP="00AF2175">
      <w:pPr>
        <w:pStyle w:val="ConsPlusNormal"/>
        <w:ind w:firstLine="540"/>
        <w:jc w:val="both"/>
        <w:rPr>
          <w:sz w:val="28"/>
          <w:szCs w:val="28"/>
        </w:rPr>
      </w:pPr>
      <w:r>
        <w:rPr>
          <w:sz w:val="28"/>
          <w:szCs w:val="28"/>
        </w:rPr>
        <w:t>8</w:t>
      </w:r>
      <w:r w:rsidR="00770A8E" w:rsidRPr="00AB48FF">
        <w:rPr>
          <w:sz w:val="28"/>
          <w:szCs w:val="28"/>
        </w:rPr>
        <w:t>) главный специалист финансово-экономического отдела;</w:t>
      </w:r>
    </w:p>
    <w:p w:rsidR="00AF2175" w:rsidRDefault="00AF2175" w:rsidP="00AF2175">
      <w:pPr>
        <w:pStyle w:val="ConsPlusNormal"/>
        <w:ind w:firstLine="540"/>
        <w:jc w:val="both"/>
        <w:rPr>
          <w:sz w:val="28"/>
          <w:szCs w:val="28"/>
        </w:rPr>
      </w:pPr>
      <w:r>
        <w:rPr>
          <w:sz w:val="28"/>
          <w:szCs w:val="28"/>
        </w:rPr>
        <w:t xml:space="preserve">9) </w:t>
      </w:r>
      <w:r w:rsidRPr="00AB48FF">
        <w:rPr>
          <w:sz w:val="28"/>
          <w:szCs w:val="28"/>
        </w:rPr>
        <w:t>главный специалист</w:t>
      </w:r>
      <w:r>
        <w:rPr>
          <w:sz w:val="28"/>
          <w:szCs w:val="28"/>
        </w:rPr>
        <w:t xml:space="preserve"> отдела правового сопровождения, кадровой работы и    </w:t>
      </w:r>
    </w:p>
    <w:p w:rsidR="00AF2175" w:rsidRPr="00AB48FF" w:rsidRDefault="00AF2175" w:rsidP="00AF2175">
      <w:pPr>
        <w:pStyle w:val="ConsPlusNormal"/>
        <w:ind w:firstLine="540"/>
        <w:jc w:val="both"/>
        <w:rPr>
          <w:sz w:val="28"/>
          <w:szCs w:val="28"/>
        </w:rPr>
      </w:pPr>
      <w:r>
        <w:rPr>
          <w:sz w:val="28"/>
          <w:szCs w:val="28"/>
        </w:rPr>
        <w:t xml:space="preserve">    документационного сопровождения;</w:t>
      </w:r>
    </w:p>
    <w:p w:rsidR="00770A8E" w:rsidRPr="00AB48FF" w:rsidRDefault="00AF2175" w:rsidP="00AF2175">
      <w:pPr>
        <w:pStyle w:val="ConsPlusNormal"/>
        <w:ind w:firstLine="540"/>
        <w:jc w:val="both"/>
        <w:rPr>
          <w:sz w:val="28"/>
          <w:szCs w:val="28"/>
        </w:rPr>
      </w:pPr>
      <w:r>
        <w:rPr>
          <w:sz w:val="28"/>
          <w:szCs w:val="28"/>
        </w:rPr>
        <w:t>10</w:t>
      </w:r>
      <w:r w:rsidR="00770A8E" w:rsidRPr="00AB48FF">
        <w:rPr>
          <w:sz w:val="28"/>
          <w:szCs w:val="28"/>
        </w:rPr>
        <w:t>) ведущий специалист отдела по земле;</w:t>
      </w:r>
    </w:p>
    <w:p w:rsidR="00770A8E" w:rsidRPr="00AB48FF" w:rsidRDefault="00AF2175" w:rsidP="00AF2175">
      <w:pPr>
        <w:pStyle w:val="ConsPlusNormal"/>
        <w:ind w:firstLine="540"/>
        <w:jc w:val="both"/>
        <w:rPr>
          <w:sz w:val="28"/>
          <w:szCs w:val="28"/>
        </w:rPr>
      </w:pPr>
      <w:r>
        <w:rPr>
          <w:sz w:val="28"/>
          <w:szCs w:val="28"/>
        </w:rPr>
        <w:t>11</w:t>
      </w:r>
      <w:r w:rsidR="00770A8E" w:rsidRPr="00AB48FF">
        <w:rPr>
          <w:sz w:val="28"/>
          <w:szCs w:val="28"/>
        </w:rPr>
        <w:t>) ведущий специалист отдела по недвижимости;</w:t>
      </w:r>
    </w:p>
    <w:p w:rsidR="00770A8E" w:rsidRDefault="00AF2175" w:rsidP="00AF2175">
      <w:pPr>
        <w:pStyle w:val="ConsPlusNormal"/>
        <w:ind w:firstLine="540"/>
        <w:jc w:val="both"/>
        <w:rPr>
          <w:sz w:val="28"/>
          <w:szCs w:val="28"/>
        </w:rPr>
      </w:pPr>
      <w:r>
        <w:rPr>
          <w:sz w:val="28"/>
          <w:szCs w:val="28"/>
        </w:rPr>
        <w:t>12</w:t>
      </w:r>
      <w:r w:rsidR="00770A8E" w:rsidRPr="00AB48FF">
        <w:rPr>
          <w:sz w:val="28"/>
          <w:szCs w:val="28"/>
        </w:rPr>
        <w:t>) ведущий специалист финансово-экономического отдела;</w:t>
      </w:r>
    </w:p>
    <w:p w:rsidR="00AF2175" w:rsidRDefault="00AF2175" w:rsidP="00AF2175">
      <w:pPr>
        <w:pStyle w:val="ConsPlusNormal"/>
        <w:ind w:firstLine="540"/>
        <w:jc w:val="both"/>
        <w:rPr>
          <w:sz w:val="28"/>
          <w:szCs w:val="28"/>
        </w:rPr>
      </w:pPr>
      <w:r>
        <w:rPr>
          <w:sz w:val="28"/>
          <w:szCs w:val="28"/>
        </w:rPr>
        <w:t xml:space="preserve">13) </w:t>
      </w:r>
      <w:r w:rsidRPr="00AB48FF">
        <w:rPr>
          <w:sz w:val="28"/>
          <w:szCs w:val="28"/>
        </w:rPr>
        <w:t>ведущий специалист</w:t>
      </w:r>
      <w:r>
        <w:rPr>
          <w:sz w:val="28"/>
          <w:szCs w:val="28"/>
        </w:rPr>
        <w:t xml:space="preserve"> отдела правового сопровождения, кадровой работы </w:t>
      </w:r>
    </w:p>
    <w:p w:rsidR="00AF2175" w:rsidRPr="00AB48FF" w:rsidRDefault="00AF2175" w:rsidP="00AF2175">
      <w:pPr>
        <w:pStyle w:val="ConsPlusNormal"/>
        <w:ind w:firstLine="540"/>
        <w:jc w:val="both"/>
        <w:rPr>
          <w:sz w:val="28"/>
          <w:szCs w:val="28"/>
        </w:rPr>
      </w:pPr>
      <w:r>
        <w:rPr>
          <w:sz w:val="28"/>
          <w:szCs w:val="28"/>
        </w:rPr>
        <w:t xml:space="preserve">      и документационного сопровождения</w:t>
      </w:r>
      <w:r w:rsidR="00E935D9">
        <w:rPr>
          <w:sz w:val="28"/>
          <w:szCs w:val="28"/>
        </w:rPr>
        <w:t xml:space="preserve"> (должностная инструкция которого устанавливает обязанность участия в судебных заседаниях и обладающих правом представления интересов Комитета в  судебных органах)</w:t>
      </w:r>
      <w:r>
        <w:rPr>
          <w:sz w:val="28"/>
          <w:szCs w:val="28"/>
        </w:rPr>
        <w:t>;</w:t>
      </w:r>
    </w:p>
    <w:p w:rsidR="00AF2175" w:rsidRDefault="00AF2175" w:rsidP="00770A8E">
      <w:pPr>
        <w:pStyle w:val="ConsPlusNormal"/>
        <w:ind w:firstLine="540"/>
        <w:jc w:val="both"/>
        <w:rPr>
          <w:sz w:val="28"/>
          <w:szCs w:val="28"/>
        </w:rPr>
      </w:pPr>
    </w:p>
    <w:p w:rsidR="00E935D9" w:rsidRDefault="00E935D9" w:rsidP="00770A8E">
      <w:pPr>
        <w:pStyle w:val="ConsPlusNormal"/>
        <w:ind w:firstLine="540"/>
        <w:jc w:val="both"/>
        <w:rPr>
          <w:sz w:val="28"/>
          <w:szCs w:val="28"/>
        </w:rPr>
      </w:pPr>
    </w:p>
    <w:p w:rsidR="00DB475A" w:rsidRPr="00AB48FF" w:rsidRDefault="00DB475A" w:rsidP="000E2324">
      <w:pPr>
        <w:autoSpaceDE w:val="0"/>
        <w:autoSpaceDN w:val="0"/>
        <w:adjustRightInd w:val="0"/>
        <w:ind w:firstLine="540"/>
        <w:jc w:val="both"/>
        <w:rPr>
          <w:sz w:val="28"/>
          <w:szCs w:val="28"/>
        </w:rPr>
      </w:pPr>
    </w:p>
    <w:p w:rsidR="00770A8E" w:rsidRDefault="00770A8E" w:rsidP="000E2324">
      <w:pPr>
        <w:autoSpaceDE w:val="0"/>
        <w:autoSpaceDN w:val="0"/>
        <w:adjustRightInd w:val="0"/>
        <w:ind w:firstLine="540"/>
        <w:jc w:val="both"/>
        <w:rPr>
          <w:sz w:val="28"/>
          <w:szCs w:val="28"/>
        </w:rPr>
      </w:pPr>
    </w:p>
    <w:p w:rsidR="00770A8E" w:rsidRDefault="00770A8E" w:rsidP="000E2324">
      <w:pPr>
        <w:autoSpaceDE w:val="0"/>
        <w:autoSpaceDN w:val="0"/>
        <w:adjustRightInd w:val="0"/>
        <w:ind w:firstLine="540"/>
        <w:jc w:val="both"/>
        <w:rPr>
          <w:sz w:val="28"/>
          <w:szCs w:val="28"/>
        </w:rPr>
      </w:pPr>
    </w:p>
    <w:p w:rsidR="00770A8E" w:rsidRDefault="00770A8E" w:rsidP="000E2324">
      <w:pPr>
        <w:autoSpaceDE w:val="0"/>
        <w:autoSpaceDN w:val="0"/>
        <w:adjustRightInd w:val="0"/>
        <w:ind w:firstLine="540"/>
        <w:jc w:val="both"/>
        <w:rPr>
          <w:sz w:val="28"/>
          <w:szCs w:val="28"/>
        </w:rPr>
      </w:pPr>
    </w:p>
    <w:tbl>
      <w:tblPr>
        <w:tblW w:w="0" w:type="auto"/>
        <w:tblLook w:val="04A0" w:firstRow="1" w:lastRow="0" w:firstColumn="1" w:lastColumn="0" w:noHBand="0" w:noVBand="1"/>
      </w:tblPr>
      <w:tblGrid>
        <w:gridCol w:w="4925"/>
        <w:gridCol w:w="4996"/>
      </w:tblGrid>
      <w:tr w:rsidR="00770A8E" w:rsidTr="003A4E6A">
        <w:tc>
          <w:tcPr>
            <w:tcW w:w="5068" w:type="dxa"/>
          </w:tcPr>
          <w:p w:rsidR="00770A8E" w:rsidRDefault="00770A8E" w:rsidP="003A4E6A">
            <w:pPr>
              <w:pStyle w:val="3"/>
            </w:pPr>
          </w:p>
        </w:tc>
        <w:tc>
          <w:tcPr>
            <w:tcW w:w="5069" w:type="dxa"/>
          </w:tcPr>
          <w:p w:rsidR="00770A8E" w:rsidRPr="00346CAF" w:rsidRDefault="00770A8E" w:rsidP="00346CAF">
            <w:pPr>
              <w:pStyle w:val="3"/>
              <w:jc w:val="right"/>
              <w:rPr>
                <w:sz w:val="20"/>
              </w:rPr>
            </w:pPr>
            <w:r w:rsidRPr="00346CAF">
              <w:rPr>
                <w:sz w:val="20"/>
              </w:rPr>
              <w:t>Приложение № 2</w:t>
            </w:r>
            <w:r w:rsidR="00AB48FF" w:rsidRPr="00346CAF">
              <w:rPr>
                <w:sz w:val="20"/>
              </w:rPr>
              <w:t xml:space="preserve"> </w:t>
            </w:r>
          </w:p>
          <w:p w:rsidR="00770A8E" w:rsidRDefault="00770A8E" w:rsidP="003A4E6A">
            <w:pPr>
              <w:pStyle w:val="3"/>
            </w:pPr>
          </w:p>
          <w:p w:rsidR="00770A8E" w:rsidRDefault="00770A8E" w:rsidP="003A4E6A">
            <w:pPr>
              <w:pStyle w:val="3"/>
            </w:pPr>
            <w:r>
              <w:t>УТВЕРЖДЕНО</w:t>
            </w:r>
          </w:p>
          <w:p w:rsidR="00770A8E" w:rsidRPr="00BB32BD" w:rsidRDefault="00770A8E" w:rsidP="003A4E6A">
            <w:pPr>
              <w:pStyle w:val="3"/>
              <w:rPr>
                <w:szCs w:val="28"/>
              </w:rPr>
            </w:pPr>
            <w:r>
              <w:t xml:space="preserve">распоряжением </w:t>
            </w:r>
            <w:r w:rsidRPr="00BB32BD">
              <w:rPr>
                <w:szCs w:val="28"/>
              </w:rPr>
              <w:t>ОМС «Комитет по управлению имуществом города Каменска-Уральского»</w:t>
            </w:r>
          </w:p>
          <w:p w:rsidR="00770A8E" w:rsidRPr="00770A8E" w:rsidRDefault="00770A8E" w:rsidP="008A7FCC">
            <w:pPr>
              <w:pStyle w:val="3"/>
              <w:rPr>
                <w:szCs w:val="28"/>
              </w:rPr>
            </w:pPr>
            <w:r w:rsidRPr="00BB32BD">
              <w:rPr>
                <w:szCs w:val="28"/>
              </w:rPr>
              <w:t xml:space="preserve">от </w:t>
            </w:r>
            <w:r w:rsidR="008A7FCC">
              <w:rPr>
                <w:szCs w:val="28"/>
              </w:rPr>
              <w:t>_________________</w:t>
            </w:r>
            <w:r w:rsidR="00343378">
              <w:rPr>
                <w:szCs w:val="28"/>
              </w:rPr>
              <w:t xml:space="preserve"> № </w:t>
            </w:r>
            <w:r w:rsidR="008A7FCC">
              <w:rPr>
                <w:szCs w:val="28"/>
              </w:rPr>
              <w:t>______</w:t>
            </w:r>
            <w:bookmarkStart w:id="0" w:name="_GoBack"/>
            <w:bookmarkEnd w:id="0"/>
          </w:p>
        </w:tc>
      </w:tr>
    </w:tbl>
    <w:p w:rsidR="00770A8E" w:rsidRDefault="00770A8E" w:rsidP="00770A8E">
      <w:pPr>
        <w:pStyle w:val="ConsPlusTitle"/>
        <w:jc w:val="center"/>
        <w:rPr>
          <w:color w:val="000000"/>
          <w:szCs w:val="24"/>
        </w:rPr>
      </w:pPr>
    </w:p>
    <w:p w:rsidR="00770A8E" w:rsidRPr="00AB48FF" w:rsidRDefault="00770A8E" w:rsidP="00770A8E">
      <w:pPr>
        <w:pStyle w:val="ConsPlusTitle"/>
        <w:jc w:val="center"/>
        <w:rPr>
          <w:color w:val="000000"/>
          <w:sz w:val="28"/>
          <w:szCs w:val="28"/>
        </w:rPr>
      </w:pPr>
      <w:r w:rsidRPr="00AB48FF">
        <w:rPr>
          <w:color w:val="000000"/>
          <w:sz w:val="28"/>
          <w:szCs w:val="28"/>
        </w:rPr>
        <w:t>ПОЛОЖЕНИЕ</w:t>
      </w:r>
    </w:p>
    <w:p w:rsidR="00770A8E" w:rsidRPr="00AB48FF" w:rsidRDefault="00AB48FF" w:rsidP="00770A8E">
      <w:pPr>
        <w:pStyle w:val="ConsPlusTitle"/>
        <w:jc w:val="center"/>
        <w:rPr>
          <w:color w:val="000000"/>
          <w:sz w:val="28"/>
          <w:szCs w:val="28"/>
        </w:rPr>
      </w:pPr>
      <w:r w:rsidRPr="00AB48FF">
        <w:rPr>
          <w:color w:val="000000"/>
          <w:sz w:val="28"/>
          <w:szCs w:val="28"/>
        </w:rPr>
        <w:t xml:space="preserve">о </w:t>
      </w:r>
      <w:r w:rsidR="00770A8E" w:rsidRPr="00AB48FF">
        <w:rPr>
          <w:color w:val="000000"/>
          <w:sz w:val="28"/>
          <w:szCs w:val="28"/>
        </w:rPr>
        <w:t>представлении гражданами, претендующими на замещение</w:t>
      </w:r>
    </w:p>
    <w:p w:rsidR="00770A8E" w:rsidRPr="00AB48FF" w:rsidRDefault="00770A8E" w:rsidP="00770A8E">
      <w:pPr>
        <w:pStyle w:val="ConsPlusTitle"/>
        <w:jc w:val="center"/>
        <w:rPr>
          <w:color w:val="000000"/>
          <w:sz w:val="28"/>
          <w:szCs w:val="28"/>
        </w:rPr>
      </w:pPr>
      <w:r w:rsidRPr="00AB48FF">
        <w:rPr>
          <w:color w:val="000000"/>
          <w:sz w:val="28"/>
          <w:szCs w:val="28"/>
        </w:rPr>
        <w:t>должностей муниципальной службы и муниципальными служащими, замещающими должности муниципальной службы в органе местного самоуправления «Комитет по управлению имуществом города Каменска-Уральского»</w:t>
      </w:r>
      <w:r w:rsidR="00346CAF">
        <w:rPr>
          <w:color w:val="000000"/>
          <w:sz w:val="28"/>
          <w:szCs w:val="28"/>
        </w:rPr>
        <w:t>,</w:t>
      </w:r>
      <w:r w:rsidRPr="00AB48FF">
        <w:rPr>
          <w:color w:val="000000"/>
          <w:sz w:val="28"/>
          <w:szCs w:val="28"/>
        </w:rPr>
        <w:t xml:space="preserve"> сведений о доходах, об имуществе и обязательствах имущественного характера</w:t>
      </w:r>
    </w:p>
    <w:p w:rsidR="00770A8E" w:rsidRPr="00AB48FF" w:rsidRDefault="00770A8E" w:rsidP="00770A8E">
      <w:pPr>
        <w:pStyle w:val="ConsPlusNormal"/>
        <w:ind w:firstLine="540"/>
        <w:jc w:val="both"/>
        <w:rPr>
          <w:color w:val="000000"/>
          <w:sz w:val="28"/>
          <w:szCs w:val="28"/>
        </w:rPr>
      </w:pPr>
    </w:p>
    <w:p w:rsidR="00770A8E" w:rsidRPr="00AB48FF" w:rsidRDefault="00770A8E" w:rsidP="00770A8E">
      <w:pPr>
        <w:pStyle w:val="ConsPlusNormal"/>
        <w:ind w:firstLine="540"/>
        <w:jc w:val="both"/>
        <w:rPr>
          <w:color w:val="000000"/>
          <w:sz w:val="28"/>
          <w:szCs w:val="28"/>
        </w:rPr>
      </w:pPr>
      <w:r w:rsidRPr="00AB48FF">
        <w:rPr>
          <w:color w:val="000000"/>
          <w:sz w:val="28"/>
          <w:szCs w:val="28"/>
        </w:rPr>
        <w:t>1. Настоящее Положение определяет порядок представления гражданами, претендующими на замещение должностей муниципальной службы, включенных в соответствующий Перечень, в органе местного самоуправления «Комитет по управлению имуществом города Каменска-Уральского» (далее - гражданин),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и муниципальными служащими, замещающими должности муниципальной службы, включенные в соответствующий Перечень, в органе местного самоуправления «Комитет по управлению имуществом города Каменска-Уральского» (далее – муниципальный служащий), сведений о своих доходах, расходах, об имущества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2. Обязанность представлять сведения о доходах, об имуществе и обязательствах имущественного характера в соответствии с Федеральными законами от 02.03.2007 </w:t>
      </w:r>
      <w:hyperlink r:id="rId12" w:history="1">
        <w:r w:rsidRPr="00AB48FF">
          <w:rPr>
            <w:color w:val="000000"/>
            <w:sz w:val="28"/>
            <w:szCs w:val="28"/>
          </w:rPr>
          <w:t>№ 25-ФЗ</w:t>
        </w:r>
      </w:hyperlink>
      <w:r w:rsidRPr="00AB48FF">
        <w:rPr>
          <w:color w:val="000000"/>
          <w:sz w:val="28"/>
          <w:szCs w:val="28"/>
        </w:rPr>
        <w:t xml:space="preserve"> «О муниципальной службе в Российской Федерации», от 25.12.2008 </w:t>
      </w:r>
      <w:hyperlink r:id="rId13" w:history="1">
        <w:r w:rsidRPr="00AB48FF">
          <w:rPr>
            <w:color w:val="000000"/>
            <w:sz w:val="28"/>
            <w:szCs w:val="28"/>
          </w:rPr>
          <w:t>№ 273-ФЗ</w:t>
        </w:r>
      </w:hyperlink>
      <w:r w:rsidRPr="00AB48FF">
        <w:rPr>
          <w:color w:val="000000"/>
          <w:sz w:val="28"/>
          <w:szCs w:val="28"/>
        </w:rPr>
        <w:t xml:space="preserve"> «О противодействии коррупции» возлагается на гражданина, претендующего на замещение должности муниципальной службы, предусмотренной </w:t>
      </w:r>
      <w:hyperlink w:anchor="P46" w:history="1">
        <w:r w:rsidRPr="00AB48FF">
          <w:rPr>
            <w:color w:val="000000"/>
            <w:sz w:val="28"/>
            <w:szCs w:val="28"/>
          </w:rPr>
          <w:t>Перечнем</w:t>
        </w:r>
      </w:hyperlink>
      <w:r w:rsidRPr="00AB48FF">
        <w:rPr>
          <w:color w:val="000000"/>
          <w:sz w:val="28"/>
          <w:szCs w:val="28"/>
        </w:rPr>
        <w:t xml:space="preserve">,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и Положения о представлении гражданами, претендующими на замещение должностей муниципальной службы и муниципальными служащими замещающими должности муниципальной службы в органе местного </w:t>
      </w:r>
      <w:r w:rsidRPr="00AB48FF">
        <w:rPr>
          <w:color w:val="000000"/>
          <w:sz w:val="28"/>
          <w:szCs w:val="28"/>
        </w:rPr>
        <w:lastRenderedPageBreak/>
        <w:t xml:space="preserve">самоуправления «Комитет по управлению имуществом г. Каменска-Уральского» сведений о доходах, расходах, об имуществе и обязательствах имущественного характера и на муниципального служащего, замещающего должность муниципальной службы, предусмотренную указанным </w:t>
      </w:r>
      <w:hyperlink w:anchor="P46" w:history="1">
        <w:r w:rsidRPr="00AB48FF">
          <w:rPr>
            <w:color w:val="000000"/>
            <w:sz w:val="28"/>
            <w:szCs w:val="28"/>
          </w:rPr>
          <w:t>Перечнем</w:t>
        </w:r>
      </w:hyperlink>
      <w:r w:rsidRPr="00AB48FF">
        <w:rPr>
          <w:color w:val="000000"/>
          <w:sz w:val="28"/>
          <w:szCs w:val="28"/>
        </w:rPr>
        <w:t xml:space="preserve"> (далее - муниципальный служащий).</w:t>
      </w:r>
    </w:p>
    <w:p w:rsidR="00770A8E" w:rsidRPr="00AB48FF" w:rsidRDefault="00770A8E" w:rsidP="00770A8E">
      <w:pPr>
        <w:pStyle w:val="ConsPlusNormal"/>
        <w:ind w:firstLine="540"/>
        <w:jc w:val="both"/>
        <w:rPr>
          <w:color w:val="000000"/>
          <w:sz w:val="28"/>
          <w:szCs w:val="28"/>
        </w:rPr>
      </w:pPr>
      <w:r w:rsidRPr="00AB48FF">
        <w:rPr>
          <w:color w:val="000000"/>
          <w:sz w:val="28"/>
          <w:szCs w:val="28"/>
        </w:rPr>
        <w:t>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в том числе на муниципального служащего, замещающего должность муниципальной службы, не предусмотренную Перечнем, и претендующего на замещение должности муниципальной службы, предусмотренной Перечнем (далее</w:t>
      </w:r>
      <w:r w:rsidR="00FE634A" w:rsidRPr="00AB48FF">
        <w:rPr>
          <w:color w:val="000000"/>
          <w:sz w:val="28"/>
          <w:szCs w:val="28"/>
        </w:rPr>
        <w:t xml:space="preserve"> -</w:t>
      </w:r>
      <w:r w:rsidRPr="00AB48FF">
        <w:rPr>
          <w:color w:val="000000"/>
          <w:sz w:val="28"/>
          <w:szCs w:val="28"/>
        </w:rPr>
        <w:t xml:space="preserve"> кандидат на должность, предусмотренную Перечнем).</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3. Сведения о доходах, об имуществе и обязательствах имущественного характера и сведения о доходах, расходах, об имуществе и обязательствах имущественного характера представляются в виде </w:t>
      </w:r>
      <w:hyperlink r:id="rId14" w:history="1">
        <w:r w:rsidRPr="00AB48FF">
          <w:rPr>
            <w:color w:val="000000"/>
            <w:sz w:val="28"/>
            <w:szCs w:val="28"/>
          </w:rPr>
          <w:t>справки</w:t>
        </w:r>
      </w:hyperlink>
      <w:r w:rsidRPr="00AB48FF">
        <w:rPr>
          <w:color w:val="000000"/>
          <w:sz w:val="28"/>
          <w:szCs w:val="28"/>
        </w:rPr>
        <w:t xml:space="preserve"> по форме,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770A8E" w:rsidRPr="00AB48FF" w:rsidRDefault="00770A8E" w:rsidP="00770A8E">
      <w:pPr>
        <w:pStyle w:val="ConsPlusNormal"/>
        <w:ind w:firstLine="540"/>
        <w:jc w:val="both"/>
        <w:rPr>
          <w:color w:val="000000"/>
          <w:sz w:val="28"/>
          <w:szCs w:val="28"/>
        </w:rPr>
      </w:pPr>
      <w:bookmarkStart w:id="1" w:name="P102"/>
      <w:bookmarkEnd w:id="1"/>
      <w:r w:rsidRPr="00AB48FF">
        <w:rPr>
          <w:color w:val="000000"/>
          <w:sz w:val="28"/>
          <w:szCs w:val="28"/>
        </w:rPr>
        <w:t>4. Гражданин при поступлении на муниципальную службу представляет:</w:t>
      </w:r>
    </w:p>
    <w:p w:rsidR="00770A8E" w:rsidRPr="00AB48FF" w:rsidRDefault="00770A8E" w:rsidP="00770A8E">
      <w:pPr>
        <w:pStyle w:val="ConsPlusNormal"/>
        <w:ind w:firstLine="540"/>
        <w:jc w:val="both"/>
        <w:rPr>
          <w:color w:val="000000"/>
          <w:sz w:val="28"/>
          <w:szCs w:val="28"/>
        </w:rPr>
      </w:pPr>
      <w:r w:rsidRPr="00AB48FF">
        <w:rPr>
          <w:color w:val="000000"/>
          <w:sz w:val="28"/>
          <w:szCs w:val="28"/>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770A8E" w:rsidRPr="00AB48FF" w:rsidRDefault="00770A8E" w:rsidP="00770A8E">
      <w:pPr>
        <w:pStyle w:val="ConsPlusNormal"/>
        <w:ind w:firstLine="540"/>
        <w:jc w:val="both"/>
        <w:rPr>
          <w:color w:val="000000"/>
          <w:sz w:val="28"/>
          <w:szCs w:val="28"/>
        </w:rPr>
      </w:pPr>
      <w:r w:rsidRPr="00AB48FF">
        <w:rPr>
          <w:color w:val="000000"/>
          <w:sz w:val="28"/>
          <w:szCs w:val="28"/>
        </w:rPr>
        <w:t>2)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770A8E" w:rsidRPr="00AB48FF" w:rsidRDefault="00770A8E" w:rsidP="00770A8E">
      <w:pPr>
        <w:pStyle w:val="ConsPlusNormal"/>
        <w:ind w:firstLine="540"/>
        <w:jc w:val="both"/>
        <w:rPr>
          <w:color w:val="000000"/>
          <w:sz w:val="28"/>
          <w:szCs w:val="28"/>
        </w:rPr>
      </w:pPr>
      <w:bookmarkStart w:id="2" w:name="P105"/>
      <w:bookmarkEnd w:id="2"/>
      <w:r w:rsidRPr="00AB48FF">
        <w:rPr>
          <w:color w:val="000000"/>
          <w:sz w:val="28"/>
          <w:szCs w:val="28"/>
        </w:rPr>
        <w:t xml:space="preserve">5. Кандидат на должность, предусмотренную </w:t>
      </w:r>
      <w:hyperlink w:anchor="P46" w:history="1">
        <w:r w:rsidRPr="00AB48FF">
          <w:rPr>
            <w:color w:val="000000"/>
            <w:sz w:val="28"/>
            <w:szCs w:val="28"/>
          </w:rPr>
          <w:t>Перечнем</w:t>
        </w:r>
      </w:hyperlink>
      <w:r w:rsidRPr="00AB48FF">
        <w:rPr>
          <w:color w:val="000000"/>
          <w:sz w:val="28"/>
          <w:szCs w:val="28"/>
        </w:rPr>
        <w:t xml:space="preserve">, при назначении на должность муниципальной службы, предусмотренную </w:t>
      </w:r>
      <w:hyperlink w:anchor="P46" w:history="1">
        <w:r w:rsidRPr="00AB48FF">
          <w:rPr>
            <w:color w:val="000000"/>
            <w:sz w:val="28"/>
            <w:szCs w:val="28"/>
          </w:rPr>
          <w:t>Перечнем</w:t>
        </w:r>
      </w:hyperlink>
      <w:r w:rsidRPr="00AB48FF">
        <w:rPr>
          <w:color w:val="000000"/>
          <w:sz w:val="28"/>
          <w:szCs w:val="28"/>
        </w:rPr>
        <w:t xml:space="preserve">, представляет сведения о доходах, об имуществе и обязательствах имущественного характера в соответствии с </w:t>
      </w:r>
      <w:hyperlink w:anchor="P102" w:history="1">
        <w:r w:rsidRPr="00AB48FF">
          <w:rPr>
            <w:color w:val="000000"/>
            <w:sz w:val="28"/>
            <w:szCs w:val="28"/>
          </w:rPr>
          <w:t>пунктом 4</w:t>
        </w:r>
      </w:hyperlink>
      <w:r w:rsidRPr="00AB48FF">
        <w:rPr>
          <w:color w:val="000000"/>
          <w:sz w:val="28"/>
          <w:szCs w:val="28"/>
        </w:rPr>
        <w:t xml:space="preserve"> настоящего Положения.</w:t>
      </w:r>
    </w:p>
    <w:p w:rsidR="00770A8E" w:rsidRPr="00AB48FF" w:rsidRDefault="00770A8E" w:rsidP="00770A8E">
      <w:pPr>
        <w:pStyle w:val="ConsPlusNormal"/>
        <w:ind w:firstLine="540"/>
        <w:jc w:val="both"/>
        <w:rPr>
          <w:color w:val="000000"/>
          <w:sz w:val="28"/>
          <w:szCs w:val="28"/>
        </w:rPr>
      </w:pPr>
      <w:bookmarkStart w:id="3" w:name="P106"/>
      <w:bookmarkEnd w:id="3"/>
      <w:r w:rsidRPr="00AB48FF">
        <w:rPr>
          <w:color w:val="000000"/>
          <w:sz w:val="28"/>
          <w:szCs w:val="28"/>
        </w:rPr>
        <w:t xml:space="preserve">6. Муниципальный служащий, замещающий должность муниципальной службы, предусмотренную </w:t>
      </w:r>
      <w:hyperlink w:anchor="P46" w:history="1">
        <w:r w:rsidRPr="00AB48FF">
          <w:rPr>
            <w:color w:val="000000"/>
            <w:sz w:val="28"/>
            <w:szCs w:val="28"/>
          </w:rPr>
          <w:t>Перечнем</w:t>
        </w:r>
      </w:hyperlink>
      <w:r w:rsidRPr="00AB48FF">
        <w:rPr>
          <w:color w:val="000000"/>
          <w:sz w:val="28"/>
          <w:szCs w:val="28"/>
        </w:rPr>
        <w:t>, - ежегодно, не позднее 30 апреля года, следующего за отчетным:</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1) сведения о своих доходах, полученных за отчетный период (с 01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w:t>
      </w:r>
      <w:r w:rsidRPr="00AB48FF">
        <w:rPr>
          <w:color w:val="000000"/>
          <w:sz w:val="28"/>
          <w:szCs w:val="28"/>
        </w:rPr>
        <w:lastRenderedPageBreak/>
        <w:t>собственности, и об обязательствах имущественного характера по состоянию на конец отчетного периода;</w:t>
      </w:r>
    </w:p>
    <w:p w:rsidR="00770A8E" w:rsidRPr="00AB48FF" w:rsidRDefault="00770A8E" w:rsidP="00770A8E">
      <w:pPr>
        <w:pStyle w:val="ConsPlusNormal"/>
        <w:ind w:firstLine="540"/>
        <w:jc w:val="both"/>
        <w:rPr>
          <w:color w:val="000000"/>
          <w:sz w:val="28"/>
          <w:szCs w:val="28"/>
        </w:rPr>
      </w:pPr>
      <w:r w:rsidRPr="00AB48FF">
        <w:rPr>
          <w:color w:val="000000"/>
          <w:sz w:val="28"/>
          <w:szCs w:val="28"/>
        </w:rPr>
        <w:t>2) сведения о доходах своих супруги (супруга) и несовершеннолетних детей, полученных за отчетный период (с 01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3) сведения о своих расходах, а также о расходах своих супруги (супруга) и несовершеннолетних детей в случаях, установленных Федеральным </w:t>
      </w:r>
      <w:hyperlink r:id="rId15" w:history="1">
        <w:r w:rsidRPr="00AB48FF">
          <w:rPr>
            <w:color w:val="000000"/>
            <w:sz w:val="28"/>
            <w:szCs w:val="28"/>
          </w:rPr>
          <w:t>законом</w:t>
        </w:r>
      </w:hyperlink>
      <w:r w:rsidRPr="00AB48FF">
        <w:rPr>
          <w:color w:val="000000"/>
          <w:sz w:val="28"/>
          <w:szCs w:val="28"/>
        </w:rPr>
        <w:t xml:space="preserve"> от 03 декабря 2012 года № 230-ФЗ «О контроле за соответствием расходов лиц, замещающих государственные должности, и иных лиц их доходам».</w:t>
      </w:r>
    </w:p>
    <w:p w:rsidR="00770A8E" w:rsidRPr="00AB48FF" w:rsidRDefault="00770A8E" w:rsidP="00770A8E">
      <w:pPr>
        <w:pStyle w:val="ConsPlusNormal"/>
        <w:ind w:firstLine="540"/>
        <w:jc w:val="both"/>
        <w:rPr>
          <w:color w:val="000000"/>
          <w:sz w:val="28"/>
          <w:szCs w:val="28"/>
        </w:rPr>
      </w:pPr>
      <w:r w:rsidRPr="00AB48FF">
        <w:rPr>
          <w:color w:val="000000"/>
          <w:sz w:val="28"/>
          <w:szCs w:val="28"/>
        </w:rPr>
        <w:t>7. Сведения о доходах, расходах, об имуществе и обязательствах имущественного характера, представляемые</w:t>
      </w:r>
      <w:r w:rsidR="00C3348C">
        <w:rPr>
          <w:color w:val="000000"/>
          <w:sz w:val="28"/>
          <w:szCs w:val="28"/>
        </w:rPr>
        <w:t xml:space="preserve"> гражданами, претендующими на замещение должностей муниципальной службы и </w:t>
      </w:r>
      <w:r w:rsidRPr="00AB48FF">
        <w:rPr>
          <w:color w:val="000000"/>
          <w:sz w:val="28"/>
          <w:szCs w:val="28"/>
        </w:rPr>
        <w:t xml:space="preserve"> муниципальными служащими, замещающими соответствующие должности муниципальной службы, представляются специалисту, отвечающему за кадровое делопроизводство в Комитете.</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8. В случае если гражданин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102" w:history="1">
        <w:r w:rsidRPr="00AB48FF">
          <w:rPr>
            <w:color w:val="000000"/>
            <w:sz w:val="28"/>
            <w:szCs w:val="28"/>
          </w:rPr>
          <w:t>пунктом 4</w:t>
        </w:r>
      </w:hyperlink>
      <w:r w:rsidRPr="00AB48FF">
        <w:rPr>
          <w:color w:val="000000"/>
          <w:sz w:val="28"/>
          <w:szCs w:val="28"/>
        </w:rPr>
        <w:t xml:space="preserve"> настоящего Положения.</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В случае если муниципальный служащий обнаружил,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указанного в </w:t>
      </w:r>
      <w:hyperlink w:anchor="P106" w:history="1">
        <w:r w:rsidRPr="00AB48FF">
          <w:rPr>
            <w:color w:val="000000"/>
            <w:sz w:val="28"/>
            <w:szCs w:val="28"/>
          </w:rPr>
          <w:t>абзаце первом пункта 6</w:t>
        </w:r>
      </w:hyperlink>
      <w:r w:rsidRPr="00AB48FF">
        <w:rPr>
          <w:color w:val="000000"/>
          <w:sz w:val="28"/>
          <w:szCs w:val="28"/>
        </w:rPr>
        <w:t xml:space="preserve"> настоящего Положения.</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В случае если кандидат на должность, предусмотренную </w:t>
      </w:r>
      <w:hyperlink w:anchor="P46" w:history="1">
        <w:r w:rsidRPr="00AB48FF">
          <w:rPr>
            <w:color w:val="000000"/>
            <w:sz w:val="28"/>
            <w:szCs w:val="28"/>
          </w:rPr>
          <w:t>Перечнем</w:t>
        </w:r>
      </w:hyperlink>
      <w:r w:rsidRPr="00AB48FF">
        <w:rPr>
          <w:color w:val="000000"/>
          <w:sz w:val="28"/>
          <w:szCs w:val="28"/>
        </w:rPr>
        <w:t xml:space="preserve">,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105" w:history="1">
        <w:r w:rsidRPr="00AB48FF">
          <w:rPr>
            <w:color w:val="000000"/>
            <w:sz w:val="28"/>
            <w:szCs w:val="28"/>
          </w:rPr>
          <w:t>пунктом 5</w:t>
        </w:r>
      </w:hyperlink>
      <w:r w:rsidRPr="00AB48FF">
        <w:rPr>
          <w:color w:val="000000"/>
          <w:sz w:val="28"/>
          <w:szCs w:val="28"/>
        </w:rPr>
        <w:t xml:space="preserve"> настоящего Положения.</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9. Сведения о доходах, об имуществе и обязательствах имущественного характера, представляемые гражданином, кандидатом на должность, предусмотренную </w:t>
      </w:r>
      <w:hyperlink w:anchor="P46" w:history="1">
        <w:r w:rsidRPr="00AB48FF">
          <w:rPr>
            <w:color w:val="000000"/>
            <w:sz w:val="28"/>
            <w:szCs w:val="28"/>
          </w:rPr>
          <w:t>Перечнем</w:t>
        </w:r>
      </w:hyperlink>
      <w:r w:rsidRPr="00AB48FF">
        <w:rPr>
          <w:color w:val="000000"/>
          <w:sz w:val="28"/>
          <w:szCs w:val="28"/>
        </w:rPr>
        <w:t>, и сведения о доходах, расходах, об имуществе и обязательствах имущественного характера, представляемые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10.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представленными гражданином, кандидатом на должность, предусмотренную </w:t>
      </w:r>
      <w:hyperlink w:anchor="P46" w:history="1">
        <w:r w:rsidRPr="00AB48FF">
          <w:rPr>
            <w:color w:val="000000"/>
            <w:sz w:val="28"/>
            <w:szCs w:val="28"/>
          </w:rPr>
          <w:t>Перечнем</w:t>
        </w:r>
      </w:hyperlink>
      <w:r w:rsidRPr="00AB48FF">
        <w:rPr>
          <w:color w:val="000000"/>
          <w:sz w:val="28"/>
          <w:szCs w:val="28"/>
        </w:rPr>
        <w:t xml:space="preserve">, и сведениями о доходах, расходах, об имуществе и </w:t>
      </w:r>
      <w:r w:rsidRPr="00AB48FF">
        <w:rPr>
          <w:color w:val="000000"/>
          <w:sz w:val="28"/>
          <w:szCs w:val="28"/>
        </w:rPr>
        <w:lastRenderedPageBreak/>
        <w:t>обязательствах имущественного характера, представленными муниципальным служащим,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11.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w:t>
      </w:r>
      <w:hyperlink w:anchor="P46" w:history="1">
        <w:r w:rsidRPr="00AB48FF">
          <w:rPr>
            <w:color w:val="000000"/>
            <w:sz w:val="28"/>
            <w:szCs w:val="28"/>
          </w:rPr>
          <w:t>Перечнем</w:t>
        </w:r>
      </w:hyperlink>
      <w:r w:rsidRPr="00AB48FF">
        <w:rPr>
          <w:color w:val="000000"/>
          <w:sz w:val="28"/>
          <w:szCs w:val="28"/>
        </w:rPr>
        <w:t>, а также представляемые ежегодно муниципальным служащим сведения о доходах, расходах, об имуществе и обязательствах имущественного характера, и информация о результатах проверки достоверности и полноты этих сведений приобщаются к личному делу муниципального служащего, соответственно.</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В случае если гражданин или кандидат на должность, предусмотренную </w:t>
      </w:r>
      <w:hyperlink w:anchor="P46" w:history="1">
        <w:r w:rsidRPr="00AB48FF">
          <w:rPr>
            <w:color w:val="000000"/>
            <w:sz w:val="28"/>
            <w:szCs w:val="28"/>
          </w:rPr>
          <w:t>Перечнем</w:t>
        </w:r>
      </w:hyperlink>
      <w:r w:rsidRPr="00AB48FF">
        <w:rPr>
          <w:color w:val="000000"/>
          <w:sz w:val="28"/>
          <w:szCs w:val="28"/>
        </w:rPr>
        <w:t>, представивший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70A8E" w:rsidRPr="00AB48FF" w:rsidRDefault="00770A8E" w:rsidP="00770A8E">
      <w:pPr>
        <w:pStyle w:val="ConsPlusNormal"/>
        <w:ind w:firstLine="540"/>
        <w:jc w:val="both"/>
        <w:rPr>
          <w:color w:val="000000"/>
          <w:sz w:val="28"/>
          <w:szCs w:val="28"/>
        </w:rPr>
      </w:pPr>
      <w:r w:rsidRPr="00AB48FF">
        <w:rPr>
          <w:color w:val="000000"/>
          <w:sz w:val="28"/>
          <w:szCs w:val="28"/>
        </w:rPr>
        <w:t>12. В случае непредставления по объективным причинам муниципальным служащим сведений о доходах, расходах, об имуществе и обязательствах имущественного характера данный факт подлежит рассмотрению на комиссии по соблюдению требований к служебному поведению муниципальных служащих и урегулированию конфликта интересов, созданной в Комитете.</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В случае непредставления или представления заведомо ложных сведений о доходах, об имуществе и обязательствах имущественного характера гражданин или кандидат на должность, предусмотренную </w:t>
      </w:r>
      <w:hyperlink w:anchor="P46" w:history="1">
        <w:r w:rsidRPr="00AB48FF">
          <w:rPr>
            <w:color w:val="000000"/>
            <w:sz w:val="28"/>
            <w:szCs w:val="28"/>
          </w:rPr>
          <w:t>Перечнем</w:t>
        </w:r>
      </w:hyperlink>
      <w:r w:rsidRPr="00AB48FF">
        <w:rPr>
          <w:color w:val="000000"/>
          <w:sz w:val="28"/>
          <w:szCs w:val="28"/>
        </w:rPr>
        <w:t>, не может быть назначен на должность муниципальной службы.</w:t>
      </w:r>
    </w:p>
    <w:p w:rsidR="00770A8E" w:rsidRPr="00AB48FF" w:rsidRDefault="00770A8E" w:rsidP="00770A8E">
      <w:pPr>
        <w:pStyle w:val="ConsPlusNormal"/>
        <w:ind w:firstLine="540"/>
        <w:jc w:val="both"/>
        <w:rPr>
          <w:color w:val="000000"/>
          <w:sz w:val="28"/>
          <w:szCs w:val="28"/>
        </w:rPr>
      </w:pPr>
      <w:r w:rsidRPr="00AB48FF">
        <w:rPr>
          <w:color w:val="000000"/>
          <w:sz w:val="28"/>
          <w:szCs w:val="28"/>
        </w:rPr>
        <w:t>В случае непредставления или представления заведомо ложных сведений о доходах, расходах, об имуществе и обязательствах имущественного характера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770A8E" w:rsidRPr="00AB48FF" w:rsidRDefault="00770A8E" w:rsidP="00770A8E">
      <w:pPr>
        <w:pStyle w:val="ConsPlusNormal"/>
        <w:ind w:firstLine="540"/>
        <w:jc w:val="both"/>
        <w:rPr>
          <w:color w:val="000000"/>
          <w:sz w:val="28"/>
          <w:szCs w:val="28"/>
        </w:rPr>
      </w:pPr>
      <w:r w:rsidRPr="00AB48FF">
        <w:rPr>
          <w:color w:val="000000"/>
          <w:sz w:val="28"/>
          <w:szCs w:val="28"/>
        </w:rPr>
        <w:t xml:space="preserve">13. Проверка достоверности и полноты сведений о доходах, об имуществе и обязательствах имущественного характера, представленных гражданином, кандидатом на должность, предусмотренную </w:t>
      </w:r>
      <w:hyperlink w:anchor="P46" w:history="1">
        <w:r w:rsidRPr="00AB48FF">
          <w:rPr>
            <w:color w:val="000000"/>
            <w:sz w:val="28"/>
            <w:szCs w:val="28"/>
          </w:rPr>
          <w:t>Перечнем</w:t>
        </w:r>
      </w:hyperlink>
      <w:r w:rsidRPr="00AB48FF">
        <w:rPr>
          <w:color w:val="000000"/>
          <w:sz w:val="28"/>
          <w:szCs w:val="28"/>
        </w:rPr>
        <w:t>, и сведений о доходах, расходах, об имуществе и обязательствах имущественного характера, представленных муниципальным служащим, проводится в порядке, установленном указом Губернатора Свердловской области.</w:t>
      </w:r>
    </w:p>
    <w:p w:rsidR="00770A8E" w:rsidRPr="00AB48FF" w:rsidRDefault="00770A8E" w:rsidP="000E2324">
      <w:pPr>
        <w:autoSpaceDE w:val="0"/>
        <w:autoSpaceDN w:val="0"/>
        <w:adjustRightInd w:val="0"/>
        <w:ind w:firstLine="540"/>
        <w:jc w:val="both"/>
        <w:rPr>
          <w:sz w:val="28"/>
          <w:szCs w:val="28"/>
        </w:rPr>
      </w:pPr>
    </w:p>
    <w:sectPr w:rsidR="00770A8E" w:rsidRPr="00AB48FF" w:rsidSect="00770A8E">
      <w:headerReference w:type="even" r:id="rId16"/>
      <w:pgSz w:w="11906" w:h="16838"/>
      <w:pgMar w:top="1134"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8B1" w:rsidRDefault="00F178B1">
      <w:r>
        <w:separator/>
      </w:r>
    </w:p>
  </w:endnote>
  <w:endnote w:type="continuationSeparator" w:id="0">
    <w:p w:rsidR="00F178B1" w:rsidRDefault="00F1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8B1" w:rsidRDefault="00F178B1">
      <w:r>
        <w:separator/>
      </w:r>
    </w:p>
  </w:footnote>
  <w:footnote w:type="continuationSeparator" w:id="0">
    <w:p w:rsidR="00F178B1" w:rsidRDefault="00F178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50D" w:rsidRDefault="0018750D" w:rsidP="00C46DC0">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8750D" w:rsidRDefault="0018750D">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EFA"/>
    <w:multiLevelType w:val="singleLevel"/>
    <w:tmpl w:val="9D12356C"/>
    <w:lvl w:ilvl="0">
      <w:numFmt w:val="bullet"/>
      <w:lvlText w:val="-"/>
      <w:lvlJc w:val="left"/>
      <w:pPr>
        <w:tabs>
          <w:tab w:val="num" w:pos="360"/>
        </w:tabs>
        <w:ind w:left="360" w:hanging="360"/>
      </w:pPr>
      <w:rPr>
        <w:rFonts w:hint="default"/>
      </w:rPr>
    </w:lvl>
  </w:abstractNum>
  <w:abstractNum w:abstractNumId="1" w15:restartNumberingAfterBreak="0">
    <w:nsid w:val="08E8603A"/>
    <w:multiLevelType w:val="singleLevel"/>
    <w:tmpl w:val="9CDAFAB4"/>
    <w:lvl w:ilvl="0">
      <w:numFmt w:val="bullet"/>
      <w:lvlText w:val="-"/>
      <w:lvlJc w:val="left"/>
      <w:pPr>
        <w:tabs>
          <w:tab w:val="num" w:pos="360"/>
        </w:tabs>
        <w:ind w:left="360" w:hanging="360"/>
      </w:pPr>
      <w:rPr>
        <w:rFonts w:hint="default"/>
      </w:rPr>
    </w:lvl>
  </w:abstractNum>
  <w:abstractNum w:abstractNumId="2" w15:restartNumberingAfterBreak="0">
    <w:nsid w:val="09ED09E9"/>
    <w:multiLevelType w:val="singleLevel"/>
    <w:tmpl w:val="E548B70A"/>
    <w:lvl w:ilvl="0">
      <w:numFmt w:val="bullet"/>
      <w:lvlText w:val="-"/>
      <w:lvlJc w:val="left"/>
      <w:pPr>
        <w:tabs>
          <w:tab w:val="num" w:pos="360"/>
        </w:tabs>
        <w:ind w:left="360" w:hanging="360"/>
      </w:pPr>
      <w:rPr>
        <w:rFonts w:hint="default"/>
      </w:rPr>
    </w:lvl>
  </w:abstractNum>
  <w:abstractNum w:abstractNumId="3" w15:restartNumberingAfterBreak="0">
    <w:nsid w:val="0FE04413"/>
    <w:multiLevelType w:val="hybridMultilevel"/>
    <w:tmpl w:val="013C9172"/>
    <w:lvl w:ilvl="0" w:tplc="8CDA3142">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13CA57FC"/>
    <w:multiLevelType w:val="singleLevel"/>
    <w:tmpl w:val="72CA24CE"/>
    <w:lvl w:ilvl="0">
      <w:numFmt w:val="bullet"/>
      <w:lvlText w:val="-"/>
      <w:lvlJc w:val="left"/>
      <w:pPr>
        <w:tabs>
          <w:tab w:val="num" w:pos="720"/>
        </w:tabs>
        <w:ind w:left="720" w:hanging="360"/>
      </w:pPr>
      <w:rPr>
        <w:rFonts w:hint="default"/>
      </w:rPr>
    </w:lvl>
  </w:abstractNum>
  <w:abstractNum w:abstractNumId="5" w15:restartNumberingAfterBreak="0">
    <w:nsid w:val="28EA4EEC"/>
    <w:multiLevelType w:val="singleLevel"/>
    <w:tmpl w:val="0232ABF8"/>
    <w:lvl w:ilvl="0">
      <w:start w:val="1"/>
      <w:numFmt w:val="decimal"/>
      <w:lvlText w:val="%1."/>
      <w:lvlJc w:val="left"/>
      <w:pPr>
        <w:tabs>
          <w:tab w:val="num" w:pos="360"/>
        </w:tabs>
        <w:ind w:left="360" w:hanging="360"/>
      </w:pPr>
      <w:rPr>
        <w:rFonts w:hint="default"/>
      </w:rPr>
    </w:lvl>
  </w:abstractNum>
  <w:abstractNum w:abstractNumId="6" w15:restartNumberingAfterBreak="0">
    <w:nsid w:val="2A042423"/>
    <w:multiLevelType w:val="hybridMultilevel"/>
    <w:tmpl w:val="F4A875EE"/>
    <w:lvl w:ilvl="0" w:tplc="4A60965C">
      <w:start w:val="3"/>
      <w:numFmt w:val="decimal"/>
      <w:lvlText w:val="%1."/>
      <w:lvlJc w:val="left"/>
      <w:pPr>
        <w:tabs>
          <w:tab w:val="num" w:pos="1215"/>
        </w:tabs>
        <w:ind w:left="1215" w:hanging="360"/>
      </w:pPr>
      <w:rPr>
        <w:rFonts w:hint="default"/>
      </w:rPr>
    </w:lvl>
    <w:lvl w:ilvl="1" w:tplc="04190019" w:tentative="1">
      <w:start w:val="1"/>
      <w:numFmt w:val="lowerLetter"/>
      <w:lvlText w:val="%2."/>
      <w:lvlJc w:val="left"/>
      <w:pPr>
        <w:tabs>
          <w:tab w:val="num" w:pos="1935"/>
        </w:tabs>
        <w:ind w:left="1935" w:hanging="360"/>
      </w:pPr>
    </w:lvl>
    <w:lvl w:ilvl="2" w:tplc="0419001B" w:tentative="1">
      <w:start w:val="1"/>
      <w:numFmt w:val="lowerRoman"/>
      <w:lvlText w:val="%3."/>
      <w:lvlJc w:val="right"/>
      <w:pPr>
        <w:tabs>
          <w:tab w:val="num" w:pos="2655"/>
        </w:tabs>
        <w:ind w:left="2655" w:hanging="180"/>
      </w:pPr>
    </w:lvl>
    <w:lvl w:ilvl="3" w:tplc="0419000F" w:tentative="1">
      <w:start w:val="1"/>
      <w:numFmt w:val="decimal"/>
      <w:lvlText w:val="%4."/>
      <w:lvlJc w:val="left"/>
      <w:pPr>
        <w:tabs>
          <w:tab w:val="num" w:pos="3375"/>
        </w:tabs>
        <w:ind w:left="3375" w:hanging="360"/>
      </w:pPr>
    </w:lvl>
    <w:lvl w:ilvl="4" w:tplc="04190019" w:tentative="1">
      <w:start w:val="1"/>
      <w:numFmt w:val="lowerLetter"/>
      <w:lvlText w:val="%5."/>
      <w:lvlJc w:val="left"/>
      <w:pPr>
        <w:tabs>
          <w:tab w:val="num" w:pos="4095"/>
        </w:tabs>
        <w:ind w:left="4095" w:hanging="360"/>
      </w:pPr>
    </w:lvl>
    <w:lvl w:ilvl="5" w:tplc="0419001B" w:tentative="1">
      <w:start w:val="1"/>
      <w:numFmt w:val="lowerRoman"/>
      <w:lvlText w:val="%6."/>
      <w:lvlJc w:val="right"/>
      <w:pPr>
        <w:tabs>
          <w:tab w:val="num" w:pos="4815"/>
        </w:tabs>
        <w:ind w:left="4815" w:hanging="180"/>
      </w:pPr>
    </w:lvl>
    <w:lvl w:ilvl="6" w:tplc="0419000F" w:tentative="1">
      <w:start w:val="1"/>
      <w:numFmt w:val="decimal"/>
      <w:lvlText w:val="%7."/>
      <w:lvlJc w:val="left"/>
      <w:pPr>
        <w:tabs>
          <w:tab w:val="num" w:pos="5535"/>
        </w:tabs>
        <w:ind w:left="5535" w:hanging="360"/>
      </w:pPr>
    </w:lvl>
    <w:lvl w:ilvl="7" w:tplc="04190019" w:tentative="1">
      <w:start w:val="1"/>
      <w:numFmt w:val="lowerLetter"/>
      <w:lvlText w:val="%8."/>
      <w:lvlJc w:val="left"/>
      <w:pPr>
        <w:tabs>
          <w:tab w:val="num" w:pos="6255"/>
        </w:tabs>
        <w:ind w:left="6255" w:hanging="360"/>
      </w:pPr>
    </w:lvl>
    <w:lvl w:ilvl="8" w:tplc="0419001B" w:tentative="1">
      <w:start w:val="1"/>
      <w:numFmt w:val="lowerRoman"/>
      <w:lvlText w:val="%9."/>
      <w:lvlJc w:val="right"/>
      <w:pPr>
        <w:tabs>
          <w:tab w:val="num" w:pos="6975"/>
        </w:tabs>
        <w:ind w:left="6975" w:hanging="180"/>
      </w:pPr>
    </w:lvl>
  </w:abstractNum>
  <w:abstractNum w:abstractNumId="7" w15:restartNumberingAfterBreak="0">
    <w:nsid w:val="2BA47C1D"/>
    <w:multiLevelType w:val="hybridMultilevel"/>
    <w:tmpl w:val="C270FC6A"/>
    <w:lvl w:ilvl="0" w:tplc="5254F60C">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2D071498"/>
    <w:multiLevelType w:val="singleLevel"/>
    <w:tmpl w:val="0419000F"/>
    <w:lvl w:ilvl="0">
      <w:start w:val="1"/>
      <w:numFmt w:val="decimal"/>
      <w:lvlText w:val="%1."/>
      <w:lvlJc w:val="left"/>
      <w:pPr>
        <w:tabs>
          <w:tab w:val="num" w:pos="360"/>
        </w:tabs>
        <w:ind w:left="360" w:hanging="360"/>
      </w:pPr>
      <w:rPr>
        <w:rFonts w:hint="default"/>
      </w:rPr>
    </w:lvl>
  </w:abstractNum>
  <w:abstractNum w:abstractNumId="9" w15:restartNumberingAfterBreak="0">
    <w:nsid w:val="425E45EF"/>
    <w:multiLevelType w:val="singleLevel"/>
    <w:tmpl w:val="0419000F"/>
    <w:lvl w:ilvl="0">
      <w:start w:val="3"/>
      <w:numFmt w:val="decimal"/>
      <w:lvlText w:val="%1."/>
      <w:lvlJc w:val="left"/>
      <w:pPr>
        <w:tabs>
          <w:tab w:val="num" w:pos="360"/>
        </w:tabs>
        <w:ind w:left="360" w:hanging="360"/>
      </w:pPr>
      <w:rPr>
        <w:rFonts w:hint="default"/>
      </w:rPr>
    </w:lvl>
  </w:abstractNum>
  <w:abstractNum w:abstractNumId="10" w15:restartNumberingAfterBreak="0">
    <w:nsid w:val="44DB5020"/>
    <w:multiLevelType w:val="hybridMultilevel"/>
    <w:tmpl w:val="2E7CBBBA"/>
    <w:lvl w:ilvl="0" w:tplc="8974A3A2">
      <w:start w:val="2"/>
      <w:numFmt w:val="decimal"/>
      <w:lvlText w:val="%1."/>
      <w:lvlJc w:val="left"/>
      <w:pPr>
        <w:tabs>
          <w:tab w:val="num" w:pos="1215"/>
        </w:tabs>
        <w:ind w:left="1215" w:hanging="360"/>
      </w:pPr>
      <w:rPr>
        <w:rFonts w:hint="default"/>
      </w:rPr>
    </w:lvl>
    <w:lvl w:ilvl="1" w:tplc="04190019" w:tentative="1">
      <w:start w:val="1"/>
      <w:numFmt w:val="lowerLetter"/>
      <w:lvlText w:val="%2."/>
      <w:lvlJc w:val="left"/>
      <w:pPr>
        <w:tabs>
          <w:tab w:val="num" w:pos="1935"/>
        </w:tabs>
        <w:ind w:left="1935" w:hanging="360"/>
      </w:pPr>
    </w:lvl>
    <w:lvl w:ilvl="2" w:tplc="0419001B" w:tentative="1">
      <w:start w:val="1"/>
      <w:numFmt w:val="lowerRoman"/>
      <w:lvlText w:val="%3."/>
      <w:lvlJc w:val="right"/>
      <w:pPr>
        <w:tabs>
          <w:tab w:val="num" w:pos="2655"/>
        </w:tabs>
        <w:ind w:left="2655" w:hanging="180"/>
      </w:pPr>
    </w:lvl>
    <w:lvl w:ilvl="3" w:tplc="0419000F" w:tentative="1">
      <w:start w:val="1"/>
      <w:numFmt w:val="decimal"/>
      <w:lvlText w:val="%4."/>
      <w:lvlJc w:val="left"/>
      <w:pPr>
        <w:tabs>
          <w:tab w:val="num" w:pos="3375"/>
        </w:tabs>
        <w:ind w:left="3375" w:hanging="360"/>
      </w:pPr>
    </w:lvl>
    <w:lvl w:ilvl="4" w:tplc="04190019" w:tentative="1">
      <w:start w:val="1"/>
      <w:numFmt w:val="lowerLetter"/>
      <w:lvlText w:val="%5."/>
      <w:lvlJc w:val="left"/>
      <w:pPr>
        <w:tabs>
          <w:tab w:val="num" w:pos="4095"/>
        </w:tabs>
        <w:ind w:left="4095" w:hanging="360"/>
      </w:pPr>
    </w:lvl>
    <w:lvl w:ilvl="5" w:tplc="0419001B" w:tentative="1">
      <w:start w:val="1"/>
      <w:numFmt w:val="lowerRoman"/>
      <w:lvlText w:val="%6."/>
      <w:lvlJc w:val="right"/>
      <w:pPr>
        <w:tabs>
          <w:tab w:val="num" w:pos="4815"/>
        </w:tabs>
        <w:ind w:left="4815" w:hanging="180"/>
      </w:pPr>
    </w:lvl>
    <w:lvl w:ilvl="6" w:tplc="0419000F" w:tentative="1">
      <w:start w:val="1"/>
      <w:numFmt w:val="decimal"/>
      <w:lvlText w:val="%7."/>
      <w:lvlJc w:val="left"/>
      <w:pPr>
        <w:tabs>
          <w:tab w:val="num" w:pos="5535"/>
        </w:tabs>
        <w:ind w:left="5535" w:hanging="360"/>
      </w:pPr>
    </w:lvl>
    <w:lvl w:ilvl="7" w:tplc="04190019" w:tentative="1">
      <w:start w:val="1"/>
      <w:numFmt w:val="lowerLetter"/>
      <w:lvlText w:val="%8."/>
      <w:lvlJc w:val="left"/>
      <w:pPr>
        <w:tabs>
          <w:tab w:val="num" w:pos="6255"/>
        </w:tabs>
        <w:ind w:left="6255" w:hanging="360"/>
      </w:pPr>
    </w:lvl>
    <w:lvl w:ilvl="8" w:tplc="0419001B" w:tentative="1">
      <w:start w:val="1"/>
      <w:numFmt w:val="lowerRoman"/>
      <w:lvlText w:val="%9."/>
      <w:lvlJc w:val="right"/>
      <w:pPr>
        <w:tabs>
          <w:tab w:val="num" w:pos="6975"/>
        </w:tabs>
        <w:ind w:left="6975" w:hanging="180"/>
      </w:pPr>
    </w:lvl>
  </w:abstractNum>
  <w:abstractNum w:abstractNumId="11" w15:restartNumberingAfterBreak="0">
    <w:nsid w:val="478030D7"/>
    <w:multiLevelType w:val="singleLevel"/>
    <w:tmpl w:val="0419000F"/>
    <w:lvl w:ilvl="0">
      <w:start w:val="1"/>
      <w:numFmt w:val="decimal"/>
      <w:lvlText w:val="%1."/>
      <w:lvlJc w:val="left"/>
      <w:pPr>
        <w:tabs>
          <w:tab w:val="num" w:pos="360"/>
        </w:tabs>
        <w:ind w:left="360" w:hanging="360"/>
      </w:pPr>
      <w:rPr>
        <w:rFonts w:hint="default"/>
      </w:rPr>
    </w:lvl>
  </w:abstractNum>
  <w:abstractNum w:abstractNumId="12" w15:restartNumberingAfterBreak="0">
    <w:nsid w:val="47990B15"/>
    <w:multiLevelType w:val="hybridMultilevel"/>
    <w:tmpl w:val="9C4A3500"/>
    <w:lvl w:ilvl="0" w:tplc="699E5628">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51BC5184"/>
    <w:multiLevelType w:val="hybridMultilevel"/>
    <w:tmpl w:val="8A0084F6"/>
    <w:lvl w:ilvl="0" w:tplc="53BCB490">
      <w:start w:val="1"/>
      <w:numFmt w:val="decimal"/>
      <w:lvlText w:val="%1."/>
      <w:lvlJc w:val="left"/>
      <w:pPr>
        <w:tabs>
          <w:tab w:val="num" w:pos="1215"/>
        </w:tabs>
        <w:ind w:left="1215" w:hanging="360"/>
      </w:pPr>
      <w:rPr>
        <w:rFonts w:hint="default"/>
      </w:rPr>
    </w:lvl>
    <w:lvl w:ilvl="1" w:tplc="04190019" w:tentative="1">
      <w:start w:val="1"/>
      <w:numFmt w:val="lowerLetter"/>
      <w:lvlText w:val="%2."/>
      <w:lvlJc w:val="left"/>
      <w:pPr>
        <w:tabs>
          <w:tab w:val="num" w:pos="1935"/>
        </w:tabs>
        <w:ind w:left="1935" w:hanging="360"/>
      </w:pPr>
    </w:lvl>
    <w:lvl w:ilvl="2" w:tplc="0419001B" w:tentative="1">
      <w:start w:val="1"/>
      <w:numFmt w:val="lowerRoman"/>
      <w:lvlText w:val="%3."/>
      <w:lvlJc w:val="right"/>
      <w:pPr>
        <w:tabs>
          <w:tab w:val="num" w:pos="2655"/>
        </w:tabs>
        <w:ind w:left="2655" w:hanging="180"/>
      </w:pPr>
    </w:lvl>
    <w:lvl w:ilvl="3" w:tplc="0419000F" w:tentative="1">
      <w:start w:val="1"/>
      <w:numFmt w:val="decimal"/>
      <w:lvlText w:val="%4."/>
      <w:lvlJc w:val="left"/>
      <w:pPr>
        <w:tabs>
          <w:tab w:val="num" w:pos="3375"/>
        </w:tabs>
        <w:ind w:left="3375" w:hanging="360"/>
      </w:pPr>
    </w:lvl>
    <w:lvl w:ilvl="4" w:tplc="04190019" w:tentative="1">
      <w:start w:val="1"/>
      <w:numFmt w:val="lowerLetter"/>
      <w:lvlText w:val="%5."/>
      <w:lvlJc w:val="left"/>
      <w:pPr>
        <w:tabs>
          <w:tab w:val="num" w:pos="4095"/>
        </w:tabs>
        <w:ind w:left="4095" w:hanging="360"/>
      </w:pPr>
    </w:lvl>
    <w:lvl w:ilvl="5" w:tplc="0419001B" w:tentative="1">
      <w:start w:val="1"/>
      <w:numFmt w:val="lowerRoman"/>
      <w:lvlText w:val="%6."/>
      <w:lvlJc w:val="right"/>
      <w:pPr>
        <w:tabs>
          <w:tab w:val="num" w:pos="4815"/>
        </w:tabs>
        <w:ind w:left="4815" w:hanging="180"/>
      </w:pPr>
    </w:lvl>
    <w:lvl w:ilvl="6" w:tplc="0419000F" w:tentative="1">
      <w:start w:val="1"/>
      <w:numFmt w:val="decimal"/>
      <w:lvlText w:val="%7."/>
      <w:lvlJc w:val="left"/>
      <w:pPr>
        <w:tabs>
          <w:tab w:val="num" w:pos="5535"/>
        </w:tabs>
        <w:ind w:left="5535" w:hanging="360"/>
      </w:pPr>
    </w:lvl>
    <w:lvl w:ilvl="7" w:tplc="04190019" w:tentative="1">
      <w:start w:val="1"/>
      <w:numFmt w:val="lowerLetter"/>
      <w:lvlText w:val="%8."/>
      <w:lvlJc w:val="left"/>
      <w:pPr>
        <w:tabs>
          <w:tab w:val="num" w:pos="6255"/>
        </w:tabs>
        <w:ind w:left="6255" w:hanging="360"/>
      </w:pPr>
    </w:lvl>
    <w:lvl w:ilvl="8" w:tplc="0419001B" w:tentative="1">
      <w:start w:val="1"/>
      <w:numFmt w:val="lowerRoman"/>
      <w:lvlText w:val="%9."/>
      <w:lvlJc w:val="right"/>
      <w:pPr>
        <w:tabs>
          <w:tab w:val="num" w:pos="6975"/>
        </w:tabs>
        <w:ind w:left="6975" w:hanging="180"/>
      </w:pPr>
    </w:lvl>
  </w:abstractNum>
  <w:abstractNum w:abstractNumId="14" w15:restartNumberingAfterBreak="0">
    <w:nsid w:val="531103D8"/>
    <w:multiLevelType w:val="singleLevel"/>
    <w:tmpl w:val="3898B116"/>
    <w:lvl w:ilvl="0">
      <w:start w:val="1"/>
      <w:numFmt w:val="decimal"/>
      <w:lvlText w:val="%1."/>
      <w:lvlJc w:val="left"/>
      <w:pPr>
        <w:tabs>
          <w:tab w:val="num" w:pos="1080"/>
        </w:tabs>
        <w:ind w:left="1080" w:hanging="360"/>
      </w:pPr>
      <w:rPr>
        <w:rFonts w:hint="default"/>
      </w:rPr>
    </w:lvl>
  </w:abstractNum>
  <w:abstractNum w:abstractNumId="15" w15:restartNumberingAfterBreak="0">
    <w:nsid w:val="54341AE2"/>
    <w:multiLevelType w:val="singleLevel"/>
    <w:tmpl w:val="0419000F"/>
    <w:lvl w:ilvl="0">
      <w:start w:val="1"/>
      <w:numFmt w:val="decimal"/>
      <w:lvlText w:val="%1."/>
      <w:lvlJc w:val="left"/>
      <w:pPr>
        <w:tabs>
          <w:tab w:val="num" w:pos="360"/>
        </w:tabs>
        <w:ind w:left="360" w:hanging="360"/>
      </w:pPr>
      <w:rPr>
        <w:rFonts w:hint="default"/>
      </w:rPr>
    </w:lvl>
  </w:abstractNum>
  <w:abstractNum w:abstractNumId="16" w15:restartNumberingAfterBreak="0">
    <w:nsid w:val="552D557D"/>
    <w:multiLevelType w:val="singleLevel"/>
    <w:tmpl w:val="B0A091F0"/>
    <w:lvl w:ilvl="0">
      <w:numFmt w:val="bullet"/>
      <w:lvlText w:val="-"/>
      <w:lvlJc w:val="left"/>
      <w:pPr>
        <w:tabs>
          <w:tab w:val="num" w:pos="360"/>
        </w:tabs>
        <w:ind w:left="360" w:hanging="360"/>
      </w:pPr>
      <w:rPr>
        <w:rFonts w:hint="default"/>
      </w:rPr>
    </w:lvl>
  </w:abstractNum>
  <w:abstractNum w:abstractNumId="17" w15:restartNumberingAfterBreak="0">
    <w:nsid w:val="59322C02"/>
    <w:multiLevelType w:val="hybridMultilevel"/>
    <w:tmpl w:val="AB566D96"/>
    <w:lvl w:ilvl="0" w:tplc="D334050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5E9C526E"/>
    <w:multiLevelType w:val="singleLevel"/>
    <w:tmpl w:val="0419000F"/>
    <w:lvl w:ilvl="0">
      <w:start w:val="1"/>
      <w:numFmt w:val="decimal"/>
      <w:lvlText w:val="%1."/>
      <w:lvlJc w:val="left"/>
      <w:pPr>
        <w:tabs>
          <w:tab w:val="num" w:pos="360"/>
        </w:tabs>
        <w:ind w:left="360" w:hanging="360"/>
      </w:pPr>
      <w:rPr>
        <w:rFonts w:hint="default"/>
      </w:rPr>
    </w:lvl>
  </w:abstractNum>
  <w:abstractNum w:abstractNumId="19" w15:restartNumberingAfterBreak="0">
    <w:nsid w:val="621E6AA2"/>
    <w:multiLevelType w:val="singleLevel"/>
    <w:tmpl w:val="49D6F19C"/>
    <w:lvl w:ilvl="0">
      <w:numFmt w:val="bullet"/>
      <w:lvlText w:val="-"/>
      <w:lvlJc w:val="left"/>
      <w:pPr>
        <w:tabs>
          <w:tab w:val="num" w:pos="360"/>
        </w:tabs>
        <w:ind w:left="360" w:hanging="360"/>
      </w:pPr>
      <w:rPr>
        <w:rFonts w:hint="default"/>
      </w:rPr>
    </w:lvl>
  </w:abstractNum>
  <w:abstractNum w:abstractNumId="20" w15:restartNumberingAfterBreak="0">
    <w:nsid w:val="6550701A"/>
    <w:multiLevelType w:val="hybridMultilevel"/>
    <w:tmpl w:val="A6BE478C"/>
    <w:lvl w:ilvl="0" w:tplc="B4E44500">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5"/>
  </w:num>
  <w:num w:numId="2">
    <w:abstractNumId w:val="0"/>
  </w:num>
  <w:num w:numId="3">
    <w:abstractNumId w:val="8"/>
  </w:num>
  <w:num w:numId="4">
    <w:abstractNumId w:val="4"/>
  </w:num>
  <w:num w:numId="5">
    <w:abstractNumId w:val="5"/>
  </w:num>
  <w:num w:numId="6">
    <w:abstractNumId w:val="18"/>
  </w:num>
  <w:num w:numId="7">
    <w:abstractNumId w:val="19"/>
  </w:num>
  <w:num w:numId="8">
    <w:abstractNumId w:val="11"/>
  </w:num>
  <w:num w:numId="9">
    <w:abstractNumId w:val="16"/>
  </w:num>
  <w:num w:numId="10">
    <w:abstractNumId w:val="2"/>
  </w:num>
  <w:num w:numId="11">
    <w:abstractNumId w:val="1"/>
  </w:num>
  <w:num w:numId="12">
    <w:abstractNumId w:val="9"/>
  </w:num>
  <w:num w:numId="13">
    <w:abstractNumId w:val="14"/>
  </w:num>
  <w:num w:numId="14">
    <w:abstractNumId w:val="13"/>
  </w:num>
  <w:num w:numId="15">
    <w:abstractNumId w:val="10"/>
  </w:num>
  <w:num w:numId="16">
    <w:abstractNumId w:val="6"/>
  </w:num>
  <w:num w:numId="17">
    <w:abstractNumId w:val="3"/>
  </w:num>
  <w:num w:numId="18">
    <w:abstractNumId w:val="17"/>
  </w:num>
  <w:num w:numId="19">
    <w:abstractNumId w:val="7"/>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72C"/>
    <w:rsid w:val="00007905"/>
    <w:rsid w:val="00012E05"/>
    <w:rsid w:val="00014133"/>
    <w:rsid w:val="00025C93"/>
    <w:rsid w:val="00031D26"/>
    <w:rsid w:val="00036379"/>
    <w:rsid w:val="00041631"/>
    <w:rsid w:val="00060A09"/>
    <w:rsid w:val="0006419E"/>
    <w:rsid w:val="00064F6C"/>
    <w:rsid w:val="00064F83"/>
    <w:rsid w:val="000663CB"/>
    <w:rsid w:val="000A3E37"/>
    <w:rsid w:val="000C0587"/>
    <w:rsid w:val="000E2324"/>
    <w:rsid w:val="000E3F52"/>
    <w:rsid w:val="000F459E"/>
    <w:rsid w:val="00157C12"/>
    <w:rsid w:val="0018750D"/>
    <w:rsid w:val="001C015D"/>
    <w:rsid w:val="001C2AA4"/>
    <w:rsid w:val="001D0622"/>
    <w:rsid w:val="001E3346"/>
    <w:rsid w:val="002006D4"/>
    <w:rsid w:val="00207B5B"/>
    <w:rsid w:val="00214311"/>
    <w:rsid w:val="002536D9"/>
    <w:rsid w:val="002600B4"/>
    <w:rsid w:val="00273836"/>
    <w:rsid w:val="002B1E79"/>
    <w:rsid w:val="002F060D"/>
    <w:rsid w:val="00307BF8"/>
    <w:rsid w:val="003175C1"/>
    <w:rsid w:val="00333B95"/>
    <w:rsid w:val="00343378"/>
    <w:rsid w:val="00346CAF"/>
    <w:rsid w:val="003602ED"/>
    <w:rsid w:val="003645CE"/>
    <w:rsid w:val="003A4E6A"/>
    <w:rsid w:val="003C519F"/>
    <w:rsid w:val="003E047F"/>
    <w:rsid w:val="003F15B3"/>
    <w:rsid w:val="0041016F"/>
    <w:rsid w:val="00443788"/>
    <w:rsid w:val="00453A78"/>
    <w:rsid w:val="004D79A4"/>
    <w:rsid w:val="00521AE7"/>
    <w:rsid w:val="00522223"/>
    <w:rsid w:val="0052678A"/>
    <w:rsid w:val="00546DEF"/>
    <w:rsid w:val="00562673"/>
    <w:rsid w:val="00571565"/>
    <w:rsid w:val="00572DB5"/>
    <w:rsid w:val="00591B95"/>
    <w:rsid w:val="005A1F98"/>
    <w:rsid w:val="005A3BFB"/>
    <w:rsid w:val="00612071"/>
    <w:rsid w:val="006605E0"/>
    <w:rsid w:val="006720E9"/>
    <w:rsid w:val="006778F7"/>
    <w:rsid w:val="00696179"/>
    <w:rsid w:val="006A7309"/>
    <w:rsid w:val="006B126D"/>
    <w:rsid w:val="006B41CE"/>
    <w:rsid w:val="006E7DAC"/>
    <w:rsid w:val="006F4743"/>
    <w:rsid w:val="00706021"/>
    <w:rsid w:val="00710537"/>
    <w:rsid w:val="007220F6"/>
    <w:rsid w:val="00770A8E"/>
    <w:rsid w:val="00775643"/>
    <w:rsid w:val="007F2EEB"/>
    <w:rsid w:val="007F5779"/>
    <w:rsid w:val="00815ABD"/>
    <w:rsid w:val="00877D81"/>
    <w:rsid w:val="008933A4"/>
    <w:rsid w:val="008A0C8A"/>
    <w:rsid w:val="008A7FCC"/>
    <w:rsid w:val="008B68C1"/>
    <w:rsid w:val="008C0B75"/>
    <w:rsid w:val="008C3B7D"/>
    <w:rsid w:val="008C4C2C"/>
    <w:rsid w:val="008D6F8C"/>
    <w:rsid w:val="008E55BA"/>
    <w:rsid w:val="00905DA6"/>
    <w:rsid w:val="00914364"/>
    <w:rsid w:val="00931AFF"/>
    <w:rsid w:val="00937006"/>
    <w:rsid w:val="00941207"/>
    <w:rsid w:val="00961BFF"/>
    <w:rsid w:val="009A7E4A"/>
    <w:rsid w:val="009E2CE6"/>
    <w:rsid w:val="009E6FEF"/>
    <w:rsid w:val="00A009ED"/>
    <w:rsid w:val="00A16DEC"/>
    <w:rsid w:val="00A24639"/>
    <w:rsid w:val="00A2648D"/>
    <w:rsid w:val="00A2694A"/>
    <w:rsid w:val="00A54B10"/>
    <w:rsid w:val="00A65D94"/>
    <w:rsid w:val="00A6620D"/>
    <w:rsid w:val="00A67DBB"/>
    <w:rsid w:val="00A70D13"/>
    <w:rsid w:val="00A73893"/>
    <w:rsid w:val="00A757F4"/>
    <w:rsid w:val="00A96D27"/>
    <w:rsid w:val="00AA7AD0"/>
    <w:rsid w:val="00AB1896"/>
    <w:rsid w:val="00AB48FF"/>
    <w:rsid w:val="00AD3E9A"/>
    <w:rsid w:val="00AF2175"/>
    <w:rsid w:val="00B211F1"/>
    <w:rsid w:val="00B253C6"/>
    <w:rsid w:val="00B34816"/>
    <w:rsid w:val="00B524C7"/>
    <w:rsid w:val="00BB32BD"/>
    <w:rsid w:val="00BB4BC2"/>
    <w:rsid w:val="00BC501B"/>
    <w:rsid w:val="00BE131D"/>
    <w:rsid w:val="00BE237A"/>
    <w:rsid w:val="00BE6EC0"/>
    <w:rsid w:val="00C272B4"/>
    <w:rsid w:val="00C3348C"/>
    <w:rsid w:val="00C3371B"/>
    <w:rsid w:val="00C41D45"/>
    <w:rsid w:val="00C46DC0"/>
    <w:rsid w:val="00C67E12"/>
    <w:rsid w:val="00CA62C6"/>
    <w:rsid w:val="00CE3764"/>
    <w:rsid w:val="00D054F5"/>
    <w:rsid w:val="00D07472"/>
    <w:rsid w:val="00D111A7"/>
    <w:rsid w:val="00D11883"/>
    <w:rsid w:val="00D27453"/>
    <w:rsid w:val="00D51AC0"/>
    <w:rsid w:val="00D53E51"/>
    <w:rsid w:val="00D83454"/>
    <w:rsid w:val="00D91C50"/>
    <w:rsid w:val="00DA11E3"/>
    <w:rsid w:val="00DA5E5A"/>
    <w:rsid w:val="00DB072C"/>
    <w:rsid w:val="00DB475A"/>
    <w:rsid w:val="00DE38CE"/>
    <w:rsid w:val="00DF0B81"/>
    <w:rsid w:val="00DF51A4"/>
    <w:rsid w:val="00E208D1"/>
    <w:rsid w:val="00E30B4F"/>
    <w:rsid w:val="00E3333C"/>
    <w:rsid w:val="00E46A4C"/>
    <w:rsid w:val="00E71690"/>
    <w:rsid w:val="00E935D9"/>
    <w:rsid w:val="00EB2B1E"/>
    <w:rsid w:val="00EB2D5F"/>
    <w:rsid w:val="00EB61F8"/>
    <w:rsid w:val="00EC3E0A"/>
    <w:rsid w:val="00EC5773"/>
    <w:rsid w:val="00ED313B"/>
    <w:rsid w:val="00F160A0"/>
    <w:rsid w:val="00F178B1"/>
    <w:rsid w:val="00F35A7D"/>
    <w:rsid w:val="00F67434"/>
    <w:rsid w:val="00F749EC"/>
    <w:rsid w:val="00F82F22"/>
    <w:rsid w:val="00F901EC"/>
    <w:rsid w:val="00F91525"/>
    <w:rsid w:val="00FA1224"/>
    <w:rsid w:val="00FA1E6D"/>
    <w:rsid w:val="00FA2A23"/>
    <w:rsid w:val="00FA404E"/>
    <w:rsid w:val="00FC39FB"/>
    <w:rsid w:val="00FE6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83E8331"/>
  <w15:chartTrackingRefBased/>
  <w15:docId w15:val="{762546EC-6131-4B0C-9061-0E8F2285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spacing w:before="400"/>
      <w:outlineLvl w:val="0"/>
    </w:pPr>
    <w:rPr>
      <w:sz w:val="24"/>
      <w:u w:val="single"/>
    </w:rPr>
  </w:style>
  <w:style w:type="paragraph" w:styleId="2">
    <w:name w:val="heading 2"/>
    <w:basedOn w:val="a"/>
    <w:next w:val="a"/>
    <w:qFormat/>
    <w:pPr>
      <w:keepNext/>
      <w:tabs>
        <w:tab w:val="left" w:pos="6379"/>
      </w:tabs>
      <w:jc w:val="center"/>
      <w:outlineLvl w:val="1"/>
    </w:pPr>
    <w:rPr>
      <w:b/>
      <w:i/>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3">
    <w:name w:val="Body Text 3"/>
    <w:basedOn w:val="a"/>
    <w:pPr>
      <w:tabs>
        <w:tab w:val="left" w:pos="6379"/>
      </w:tabs>
      <w:jc w:val="both"/>
    </w:pPr>
    <w:rPr>
      <w:sz w:val="28"/>
    </w:rPr>
  </w:style>
  <w:style w:type="paragraph" w:styleId="20">
    <w:name w:val="Body Text 2"/>
    <w:basedOn w:val="a"/>
    <w:pPr>
      <w:jc w:val="center"/>
    </w:pPr>
    <w:rPr>
      <w:b/>
      <w:i/>
      <w:sz w:val="28"/>
    </w:rPr>
  </w:style>
  <w:style w:type="paragraph" w:styleId="a3">
    <w:name w:val="Body Text"/>
    <w:basedOn w:val="a"/>
    <w:rsid w:val="00D27453"/>
    <w:pPr>
      <w:spacing w:after="120"/>
    </w:pPr>
  </w:style>
  <w:style w:type="paragraph" w:customStyle="1" w:styleId="10">
    <w:name w:val="Знак Знак1 Знак"/>
    <w:basedOn w:val="a"/>
    <w:rsid w:val="00D27453"/>
    <w:rPr>
      <w:rFonts w:ascii="Verdana" w:hAnsi="Verdana" w:cs="Verdana"/>
      <w:lang w:val="en-US" w:eastAsia="en-US"/>
    </w:rPr>
  </w:style>
  <w:style w:type="paragraph" w:styleId="a4">
    <w:name w:val="caption"/>
    <w:basedOn w:val="a"/>
    <w:qFormat/>
    <w:rsid w:val="00F901EC"/>
    <w:pPr>
      <w:jc w:val="center"/>
    </w:pPr>
    <w:rPr>
      <w:sz w:val="28"/>
    </w:rPr>
  </w:style>
  <w:style w:type="paragraph" w:styleId="a5">
    <w:name w:val="Название"/>
    <w:basedOn w:val="a"/>
    <w:link w:val="a6"/>
    <w:qFormat/>
    <w:rsid w:val="00C3371B"/>
    <w:pPr>
      <w:autoSpaceDE w:val="0"/>
      <w:autoSpaceDN w:val="0"/>
      <w:jc w:val="center"/>
    </w:pPr>
    <w:rPr>
      <w:b/>
      <w:spacing w:val="60"/>
      <w:sz w:val="32"/>
      <w:szCs w:val="28"/>
      <w:u w:val="single"/>
    </w:rPr>
  </w:style>
  <w:style w:type="character" w:customStyle="1" w:styleId="a6">
    <w:name w:val="Название Знак"/>
    <w:link w:val="a5"/>
    <w:rsid w:val="00C3371B"/>
    <w:rPr>
      <w:b/>
      <w:spacing w:val="60"/>
      <w:sz w:val="32"/>
      <w:szCs w:val="28"/>
      <w:u w:val="single"/>
    </w:rPr>
  </w:style>
  <w:style w:type="table" w:styleId="a7">
    <w:name w:val="Table Grid"/>
    <w:basedOn w:val="a1"/>
    <w:rsid w:val="00F74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605E0"/>
    <w:pPr>
      <w:widowControl w:val="0"/>
      <w:autoSpaceDE w:val="0"/>
      <w:autoSpaceDN w:val="0"/>
    </w:pPr>
    <w:rPr>
      <w:sz w:val="24"/>
    </w:rPr>
  </w:style>
  <w:style w:type="paragraph" w:styleId="a8">
    <w:name w:val="header"/>
    <w:basedOn w:val="a"/>
    <w:rsid w:val="0018750D"/>
    <w:pPr>
      <w:tabs>
        <w:tab w:val="center" w:pos="4677"/>
        <w:tab w:val="right" w:pos="9355"/>
      </w:tabs>
    </w:pPr>
  </w:style>
  <w:style w:type="character" w:styleId="a9">
    <w:name w:val="page number"/>
    <w:basedOn w:val="a0"/>
    <w:rsid w:val="0018750D"/>
  </w:style>
  <w:style w:type="paragraph" w:customStyle="1" w:styleId="ConsPlusTitle">
    <w:name w:val="ConsPlusTitle"/>
    <w:rsid w:val="00031D26"/>
    <w:pPr>
      <w:widowControl w:val="0"/>
      <w:autoSpaceDE w:val="0"/>
      <w:autoSpaceDN w:val="0"/>
    </w:pPr>
    <w:rPr>
      <w:b/>
      <w:sz w:val="24"/>
    </w:rPr>
  </w:style>
  <w:style w:type="paragraph" w:styleId="aa">
    <w:name w:val="footer"/>
    <w:basedOn w:val="a"/>
    <w:rsid w:val="00FE634A"/>
    <w:pPr>
      <w:tabs>
        <w:tab w:val="center" w:pos="4677"/>
        <w:tab w:val="right" w:pos="9355"/>
      </w:tabs>
    </w:pPr>
  </w:style>
  <w:style w:type="paragraph" w:styleId="ab">
    <w:name w:val="Balloon Text"/>
    <w:basedOn w:val="a"/>
    <w:link w:val="ac"/>
    <w:rsid w:val="00343378"/>
    <w:rPr>
      <w:rFonts w:ascii="Tahoma" w:hAnsi="Tahoma" w:cs="Tahoma"/>
      <w:sz w:val="16"/>
      <w:szCs w:val="16"/>
    </w:rPr>
  </w:style>
  <w:style w:type="character" w:customStyle="1" w:styleId="ac">
    <w:name w:val="Текст выноски Знак"/>
    <w:link w:val="ab"/>
    <w:rsid w:val="003433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956944">
      <w:bodyDiv w:val="1"/>
      <w:marLeft w:val="0"/>
      <w:marRight w:val="0"/>
      <w:marTop w:val="0"/>
      <w:marBottom w:val="0"/>
      <w:divBdr>
        <w:top w:val="none" w:sz="0" w:space="0" w:color="auto"/>
        <w:left w:val="none" w:sz="0" w:space="0" w:color="auto"/>
        <w:bottom w:val="none" w:sz="0" w:space="0" w:color="auto"/>
        <w:right w:val="none" w:sz="0" w:space="0" w:color="auto"/>
      </w:divBdr>
    </w:div>
    <w:div w:id="1392537999">
      <w:bodyDiv w:val="1"/>
      <w:marLeft w:val="0"/>
      <w:marRight w:val="0"/>
      <w:marTop w:val="0"/>
      <w:marBottom w:val="0"/>
      <w:divBdr>
        <w:top w:val="none" w:sz="0" w:space="0" w:color="auto"/>
        <w:left w:val="none" w:sz="0" w:space="0" w:color="auto"/>
        <w:bottom w:val="none" w:sz="0" w:space="0" w:color="auto"/>
        <w:right w:val="none" w:sz="0" w:space="0" w:color="auto"/>
      </w:divBdr>
    </w:div>
    <w:div w:id="1589969183">
      <w:bodyDiv w:val="1"/>
      <w:marLeft w:val="0"/>
      <w:marRight w:val="0"/>
      <w:marTop w:val="0"/>
      <w:marBottom w:val="0"/>
      <w:divBdr>
        <w:top w:val="none" w:sz="0" w:space="0" w:color="auto"/>
        <w:left w:val="none" w:sz="0" w:space="0" w:color="auto"/>
        <w:bottom w:val="none" w:sz="0" w:space="0" w:color="auto"/>
        <w:right w:val="none" w:sz="0" w:space="0" w:color="auto"/>
      </w:divBdr>
    </w:div>
    <w:div w:id="1593664947">
      <w:bodyDiv w:val="1"/>
      <w:marLeft w:val="0"/>
      <w:marRight w:val="0"/>
      <w:marTop w:val="0"/>
      <w:marBottom w:val="0"/>
      <w:divBdr>
        <w:top w:val="none" w:sz="0" w:space="0" w:color="auto"/>
        <w:left w:val="none" w:sz="0" w:space="0" w:color="auto"/>
        <w:bottom w:val="none" w:sz="0" w:space="0" w:color="auto"/>
        <w:right w:val="none" w:sz="0" w:space="0" w:color="auto"/>
      </w:divBdr>
    </w:div>
    <w:div w:id="1768039016">
      <w:bodyDiv w:val="1"/>
      <w:marLeft w:val="0"/>
      <w:marRight w:val="0"/>
      <w:marTop w:val="0"/>
      <w:marBottom w:val="0"/>
      <w:divBdr>
        <w:top w:val="none" w:sz="0" w:space="0" w:color="auto"/>
        <w:left w:val="none" w:sz="0" w:space="0" w:color="auto"/>
        <w:bottom w:val="none" w:sz="0" w:space="0" w:color="auto"/>
        <w:right w:val="none" w:sz="0" w:space="0" w:color="auto"/>
      </w:divBdr>
    </w:div>
    <w:div w:id="1913463759">
      <w:bodyDiv w:val="1"/>
      <w:marLeft w:val="0"/>
      <w:marRight w:val="0"/>
      <w:marTop w:val="0"/>
      <w:marBottom w:val="0"/>
      <w:divBdr>
        <w:top w:val="none" w:sz="0" w:space="0" w:color="auto"/>
        <w:left w:val="none" w:sz="0" w:space="0" w:color="auto"/>
        <w:bottom w:val="none" w:sz="0" w:space="0" w:color="auto"/>
        <w:right w:val="none" w:sz="0" w:space="0" w:color="auto"/>
      </w:divBdr>
    </w:div>
    <w:div w:id="208537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9FBBB0B1E0D414C1505DD054F55DFD16F99434ECDE6CCC9C1D427A77F8DAn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FBBB0B1E0D414C1505DD054F55DFD16F99434ECDE6DCC9C1D427A77F8DAnE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FBBB0B1E0D414C1505DCE59E331A31CF9966EE1D96EC2CF41167C20A7FE4DDA4ED3n4D" TargetMode="External"/><Relationship Id="rId5" Type="http://schemas.openxmlformats.org/officeDocument/2006/relationships/webSettings" Target="webSettings.xml"/><Relationship Id="rId15" Type="http://schemas.openxmlformats.org/officeDocument/2006/relationships/hyperlink" Target="consultantplus://offline/ref=9FBBB0B1E0D414C1505DD054F55DFD16F99538EFDF6ECC9C1D427A77F8DAnED" TargetMode="External"/><Relationship Id="rId10" Type="http://schemas.openxmlformats.org/officeDocument/2006/relationships/hyperlink" Target="consultantplus://offline/ref=9FBBB0B1E0D414C1505DD054F55DFD16F99B34E9DE62CC9C1D427A77F8DAnED" TargetMode="External"/><Relationship Id="rId4" Type="http://schemas.openxmlformats.org/officeDocument/2006/relationships/settings" Target="settings.xml"/><Relationship Id="rId9" Type="http://schemas.openxmlformats.org/officeDocument/2006/relationships/hyperlink" Target="consultantplus://offline/ref=9FBBB0B1E0D414C1505DD054F55DFD16F99538EFDF6ECC9C1D427A77F8AE4B8F0E74CB1A504F7D05D5nAD" TargetMode="External"/><Relationship Id="rId14" Type="http://schemas.openxmlformats.org/officeDocument/2006/relationships/hyperlink" Target="consultantplus://offline/ref=9FBBB0B1E0D414C1505DD054F55DFD16F99B34E9DE62CC9C1D427A77F8AE4B8F0E74CB1A504F7C03D5n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A:\Imushestvo\kumi_p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8A4A5-8046-4AC2-9EE3-9256A5E40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kumi_post.dot</Template>
  <TotalTime>3</TotalTime>
  <Pages>7</Pages>
  <Words>2061</Words>
  <Characters>16356</Characters>
  <Application>Microsoft Office Word</Application>
  <DocSecurity>0</DocSecurity>
  <Lines>136</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18381</CharactersWithSpaces>
  <SharedDoc>false</SharedDoc>
  <HLinks>
    <vt:vector size="138" baseType="variant">
      <vt:variant>
        <vt:i4>3407984</vt:i4>
      </vt:variant>
      <vt:variant>
        <vt:i4>66</vt:i4>
      </vt:variant>
      <vt:variant>
        <vt:i4>0</vt:i4>
      </vt:variant>
      <vt:variant>
        <vt:i4>5</vt:i4>
      </vt:variant>
      <vt:variant>
        <vt:lpwstr/>
      </vt:variant>
      <vt:variant>
        <vt:lpwstr>P46</vt:lpwstr>
      </vt:variant>
      <vt:variant>
        <vt:i4>3407984</vt:i4>
      </vt:variant>
      <vt:variant>
        <vt:i4>63</vt:i4>
      </vt:variant>
      <vt:variant>
        <vt:i4>0</vt:i4>
      </vt:variant>
      <vt:variant>
        <vt:i4>5</vt:i4>
      </vt:variant>
      <vt:variant>
        <vt:lpwstr/>
      </vt:variant>
      <vt:variant>
        <vt:lpwstr>P46</vt:lpwstr>
      </vt:variant>
      <vt:variant>
        <vt:i4>3407984</vt:i4>
      </vt:variant>
      <vt:variant>
        <vt:i4>60</vt:i4>
      </vt:variant>
      <vt:variant>
        <vt:i4>0</vt:i4>
      </vt:variant>
      <vt:variant>
        <vt:i4>5</vt:i4>
      </vt:variant>
      <vt:variant>
        <vt:lpwstr/>
      </vt:variant>
      <vt:variant>
        <vt:lpwstr>P46</vt:lpwstr>
      </vt:variant>
      <vt:variant>
        <vt:i4>3407984</vt:i4>
      </vt:variant>
      <vt:variant>
        <vt:i4>57</vt:i4>
      </vt:variant>
      <vt:variant>
        <vt:i4>0</vt:i4>
      </vt:variant>
      <vt:variant>
        <vt:i4>5</vt:i4>
      </vt:variant>
      <vt:variant>
        <vt:lpwstr/>
      </vt:variant>
      <vt:variant>
        <vt:lpwstr>P46</vt:lpwstr>
      </vt:variant>
      <vt:variant>
        <vt:i4>3407984</vt:i4>
      </vt:variant>
      <vt:variant>
        <vt:i4>54</vt:i4>
      </vt:variant>
      <vt:variant>
        <vt:i4>0</vt:i4>
      </vt:variant>
      <vt:variant>
        <vt:i4>5</vt:i4>
      </vt:variant>
      <vt:variant>
        <vt:lpwstr/>
      </vt:variant>
      <vt:variant>
        <vt:lpwstr>P46</vt:lpwstr>
      </vt:variant>
      <vt:variant>
        <vt:i4>3407984</vt:i4>
      </vt:variant>
      <vt:variant>
        <vt:i4>51</vt:i4>
      </vt:variant>
      <vt:variant>
        <vt:i4>0</vt:i4>
      </vt:variant>
      <vt:variant>
        <vt:i4>5</vt:i4>
      </vt:variant>
      <vt:variant>
        <vt:lpwstr/>
      </vt:variant>
      <vt:variant>
        <vt:lpwstr>P46</vt:lpwstr>
      </vt:variant>
      <vt:variant>
        <vt:i4>262208</vt:i4>
      </vt:variant>
      <vt:variant>
        <vt:i4>48</vt:i4>
      </vt:variant>
      <vt:variant>
        <vt:i4>0</vt:i4>
      </vt:variant>
      <vt:variant>
        <vt:i4>5</vt:i4>
      </vt:variant>
      <vt:variant>
        <vt:lpwstr/>
      </vt:variant>
      <vt:variant>
        <vt:lpwstr>P105</vt:lpwstr>
      </vt:variant>
      <vt:variant>
        <vt:i4>3407984</vt:i4>
      </vt:variant>
      <vt:variant>
        <vt:i4>45</vt:i4>
      </vt:variant>
      <vt:variant>
        <vt:i4>0</vt:i4>
      </vt:variant>
      <vt:variant>
        <vt:i4>5</vt:i4>
      </vt:variant>
      <vt:variant>
        <vt:lpwstr/>
      </vt:variant>
      <vt:variant>
        <vt:lpwstr>P46</vt:lpwstr>
      </vt:variant>
      <vt:variant>
        <vt:i4>458816</vt:i4>
      </vt:variant>
      <vt:variant>
        <vt:i4>42</vt:i4>
      </vt:variant>
      <vt:variant>
        <vt:i4>0</vt:i4>
      </vt:variant>
      <vt:variant>
        <vt:i4>5</vt:i4>
      </vt:variant>
      <vt:variant>
        <vt:lpwstr/>
      </vt:variant>
      <vt:variant>
        <vt:lpwstr>P106</vt:lpwstr>
      </vt:variant>
      <vt:variant>
        <vt:i4>196672</vt:i4>
      </vt:variant>
      <vt:variant>
        <vt:i4>39</vt:i4>
      </vt:variant>
      <vt:variant>
        <vt:i4>0</vt:i4>
      </vt:variant>
      <vt:variant>
        <vt:i4>5</vt:i4>
      </vt:variant>
      <vt:variant>
        <vt:lpwstr/>
      </vt:variant>
      <vt:variant>
        <vt:lpwstr>P102</vt:lpwstr>
      </vt:variant>
      <vt:variant>
        <vt:i4>1376347</vt:i4>
      </vt:variant>
      <vt:variant>
        <vt:i4>36</vt:i4>
      </vt:variant>
      <vt:variant>
        <vt:i4>0</vt:i4>
      </vt:variant>
      <vt:variant>
        <vt:i4>5</vt:i4>
      </vt:variant>
      <vt:variant>
        <vt:lpwstr>consultantplus://offline/ref=9FBBB0B1E0D414C1505DD054F55DFD16F99538EFDF6ECC9C1D427A77F8DAnED</vt:lpwstr>
      </vt:variant>
      <vt:variant>
        <vt:lpwstr/>
      </vt:variant>
      <vt:variant>
        <vt:i4>3407984</vt:i4>
      </vt:variant>
      <vt:variant>
        <vt:i4>33</vt:i4>
      </vt:variant>
      <vt:variant>
        <vt:i4>0</vt:i4>
      </vt:variant>
      <vt:variant>
        <vt:i4>5</vt:i4>
      </vt:variant>
      <vt:variant>
        <vt:lpwstr/>
      </vt:variant>
      <vt:variant>
        <vt:lpwstr>P46</vt:lpwstr>
      </vt:variant>
      <vt:variant>
        <vt:i4>196672</vt:i4>
      </vt:variant>
      <vt:variant>
        <vt:i4>30</vt:i4>
      </vt:variant>
      <vt:variant>
        <vt:i4>0</vt:i4>
      </vt:variant>
      <vt:variant>
        <vt:i4>5</vt:i4>
      </vt:variant>
      <vt:variant>
        <vt:lpwstr/>
      </vt:variant>
      <vt:variant>
        <vt:lpwstr>P102</vt:lpwstr>
      </vt:variant>
      <vt:variant>
        <vt:i4>3407984</vt:i4>
      </vt:variant>
      <vt:variant>
        <vt:i4>27</vt:i4>
      </vt:variant>
      <vt:variant>
        <vt:i4>0</vt:i4>
      </vt:variant>
      <vt:variant>
        <vt:i4>5</vt:i4>
      </vt:variant>
      <vt:variant>
        <vt:lpwstr/>
      </vt:variant>
      <vt:variant>
        <vt:lpwstr>P46</vt:lpwstr>
      </vt:variant>
      <vt:variant>
        <vt:i4>3407984</vt:i4>
      </vt:variant>
      <vt:variant>
        <vt:i4>24</vt:i4>
      </vt:variant>
      <vt:variant>
        <vt:i4>0</vt:i4>
      </vt:variant>
      <vt:variant>
        <vt:i4>5</vt:i4>
      </vt:variant>
      <vt:variant>
        <vt:lpwstr/>
      </vt:variant>
      <vt:variant>
        <vt:lpwstr>P46</vt:lpwstr>
      </vt:variant>
      <vt:variant>
        <vt:i4>2818154</vt:i4>
      </vt:variant>
      <vt:variant>
        <vt:i4>21</vt:i4>
      </vt:variant>
      <vt:variant>
        <vt:i4>0</vt:i4>
      </vt:variant>
      <vt:variant>
        <vt:i4>5</vt:i4>
      </vt:variant>
      <vt:variant>
        <vt:lpwstr>consultantplus://offline/ref=9FBBB0B1E0D414C1505DD054F55DFD16F99B34E9DE62CC9C1D427A77F8AE4B8F0E74CB1A504F7C03D5nED</vt:lpwstr>
      </vt:variant>
      <vt:variant>
        <vt:lpwstr/>
      </vt:variant>
      <vt:variant>
        <vt:i4>3407984</vt:i4>
      </vt:variant>
      <vt:variant>
        <vt:i4>18</vt:i4>
      </vt:variant>
      <vt:variant>
        <vt:i4>0</vt:i4>
      </vt:variant>
      <vt:variant>
        <vt:i4>5</vt:i4>
      </vt:variant>
      <vt:variant>
        <vt:lpwstr/>
      </vt:variant>
      <vt:variant>
        <vt:lpwstr>P46</vt:lpwstr>
      </vt:variant>
      <vt:variant>
        <vt:i4>3407984</vt:i4>
      </vt:variant>
      <vt:variant>
        <vt:i4>15</vt:i4>
      </vt:variant>
      <vt:variant>
        <vt:i4>0</vt:i4>
      </vt:variant>
      <vt:variant>
        <vt:i4>5</vt:i4>
      </vt:variant>
      <vt:variant>
        <vt:lpwstr/>
      </vt:variant>
      <vt:variant>
        <vt:lpwstr>P46</vt:lpwstr>
      </vt:variant>
      <vt:variant>
        <vt:i4>1376342</vt:i4>
      </vt:variant>
      <vt:variant>
        <vt:i4>12</vt:i4>
      </vt:variant>
      <vt:variant>
        <vt:i4>0</vt:i4>
      </vt:variant>
      <vt:variant>
        <vt:i4>5</vt:i4>
      </vt:variant>
      <vt:variant>
        <vt:lpwstr>consultantplus://offline/ref=9FBBB0B1E0D414C1505DD054F55DFD16F99434ECDE6CCC9C1D427A77F8DAnED</vt:lpwstr>
      </vt:variant>
      <vt:variant>
        <vt:lpwstr/>
      </vt:variant>
      <vt:variant>
        <vt:i4>1376337</vt:i4>
      </vt:variant>
      <vt:variant>
        <vt:i4>9</vt:i4>
      </vt:variant>
      <vt:variant>
        <vt:i4>0</vt:i4>
      </vt:variant>
      <vt:variant>
        <vt:i4>5</vt:i4>
      </vt:variant>
      <vt:variant>
        <vt:lpwstr>consultantplus://offline/ref=9FBBB0B1E0D414C1505DD054F55DFD16F99434ECDE6DCC9C1D427A77F8DAnED</vt:lpwstr>
      </vt:variant>
      <vt:variant>
        <vt:lpwstr/>
      </vt:variant>
      <vt:variant>
        <vt:i4>5177357</vt:i4>
      </vt:variant>
      <vt:variant>
        <vt:i4>6</vt:i4>
      </vt:variant>
      <vt:variant>
        <vt:i4>0</vt:i4>
      </vt:variant>
      <vt:variant>
        <vt:i4>5</vt:i4>
      </vt:variant>
      <vt:variant>
        <vt:lpwstr>consultantplus://offline/ref=9FBBB0B1E0D414C1505DCE59E331A31CF9966EE1D96EC2CF41167C20A7FE4DDA4ED3n4D</vt:lpwstr>
      </vt:variant>
      <vt:variant>
        <vt:lpwstr/>
      </vt:variant>
      <vt:variant>
        <vt:i4>1376267</vt:i4>
      </vt:variant>
      <vt:variant>
        <vt:i4>3</vt:i4>
      </vt:variant>
      <vt:variant>
        <vt:i4>0</vt:i4>
      </vt:variant>
      <vt:variant>
        <vt:i4>5</vt:i4>
      </vt:variant>
      <vt:variant>
        <vt:lpwstr>consultantplus://offline/ref=9FBBB0B1E0D414C1505DD054F55DFD16F99B34E9DE62CC9C1D427A77F8DAnED</vt:lpwstr>
      </vt:variant>
      <vt:variant>
        <vt:lpwstr/>
      </vt:variant>
      <vt:variant>
        <vt:i4>2818111</vt:i4>
      </vt:variant>
      <vt:variant>
        <vt:i4>0</vt:i4>
      </vt:variant>
      <vt:variant>
        <vt:i4>0</vt:i4>
      </vt:variant>
      <vt:variant>
        <vt:i4>5</vt:i4>
      </vt:variant>
      <vt:variant>
        <vt:lpwstr>consultantplus://offline/ref=9FBBB0B1E0D414C1505DD054F55DFD16F99538EFDF6ECC9C1D427A77F8AE4B8F0E74CB1A504F7D05D5nAD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Реестр</dc:creator>
  <cp:keywords/>
  <cp:lastModifiedBy>User</cp:lastModifiedBy>
  <cp:revision>4</cp:revision>
  <cp:lastPrinted>2018-12-06T08:52:00Z</cp:lastPrinted>
  <dcterms:created xsi:type="dcterms:W3CDTF">2018-12-26T06:26:00Z</dcterms:created>
  <dcterms:modified xsi:type="dcterms:W3CDTF">2018-12-26T06:30:00Z</dcterms:modified>
</cp:coreProperties>
</file>