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 xml:space="preserve">, </w:t>
      </w:r>
      <w:r w:rsidR="00C6774C" w:rsidRPr="005B77C3">
        <w:rPr>
          <w:i w:val="0"/>
          <w:lang w:val="ru-RU"/>
        </w:rPr>
        <w:t xml:space="preserve">приказа органа местного самоуправления от </w:t>
      </w:r>
      <w:r w:rsidR="005B77C3" w:rsidRPr="005B77C3">
        <w:rPr>
          <w:i w:val="0"/>
          <w:lang w:val="ru-RU"/>
        </w:rPr>
        <w:t>04</w:t>
      </w:r>
      <w:r w:rsidR="00C6774C" w:rsidRPr="005B77C3">
        <w:rPr>
          <w:i w:val="0"/>
          <w:lang w:val="ru-RU"/>
        </w:rPr>
        <w:t>.</w:t>
      </w:r>
      <w:r w:rsidR="007D4103" w:rsidRPr="005B77C3">
        <w:rPr>
          <w:i w:val="0"/>
          <w:lang w:val="ru-RU"/>
        </w:rPr>
        <w:t>0</w:t>
      </w:r>
      <w:r w:rsidR="005B77C3" w:rsidRPr="005B77C3">
        <w:rPr>
          <w:i w:val="0"/>
          <w:lang w:val="ru-RU"/>
        </w:rPr>
        <w:t>5</w:t>
      </w:r>
      <w:r w:rsidR="00C6774C" w:rsidRPr="005B77C3">
        <w:rPr>
          <w:i w:val="0"/>
          <w:lang w:val="ru-RU"/>
        </w:rPr>
        <w:t>.202</w:t>
      </w:r>
      <w:r w:rsidR="007D4103" w:rsidRPr="005B77C3">
        <w:rPr>
          <w:i w:val="0"/>
          <w:lang w:val="ru-RU"/>
        </w:rPr>
        <w:t>6</w:t>
      </w:r>
      <w:r w:rsidR="00C6774C" w:rsidRPr="005B77C3">
        <w:rPr>
          <w:i w:val="0"/>
          <w:lang w:val="ru-RU"/>
        </w:rPr>
        <w:t xml:space="preserve"> № </w:t>
      </w:r>
      <w:r w:rsidR="005B77C3" w:rsidRPr="005B77C3">
        <w:rPr>
          <w:i w:val="0"/>
          <w:lang w:val="ru-RU"/>
        </w:rPr>
        <w:t>556</w:t>
      </w:r>
      <w:r w:rsidR="00C6774C" w:rsidRPr="005B77C3">
        <w:rPr>
          <w:i w:val="0"/>
        </w:rPr>
        <w:t xml:space="preserve"> «О проведении торгов </w:t>
      </w:r>
      <w:r w:rsidR="00C6774C" w:rsidRPr="005B77C3">
        <w:rPr>
          <w:i w:val="0"/>
          <w:lang w:val="ru-RU"/>
        </w:rPr>
        <w:t xml:space="preserve">на право заключения договора аренды </w:t>
      </w:r>
      <w:r w:rsidR="00C6774C" w:rsidRPr="005B77C3">
        <w:rPr>
          <w:i w:val="0"/>
        </w:rPr>
        <w:t>земельн</w:t>
      </w:r>
      <w:r w:rsidR="00C6774C" w:rsidRPr="005B77C3">
        <w:rPr>
          <w:i w:val="0"/>
          <w:lang w:val="ru-RU"/>
        </w:rPr>
        <w:t>ого</w:t>
      </w:r>
      <w:r w:rsidR="00C6774C" w:rsidRPr="005B77C3">
        <w:rPr>
          <w:i w:val="0"/>
        </w:rPr>
        <w:t xml:space="preserve"> участк</w:t>
      </w:r>
      <w:r w:rsidR="00C6774C" w:rsidRPr="005B77C3">
        <w:rPr>
          <w:i w:val="0"/>
          <w:lang w:val="ru-RU"/>
        </w:rPr>
        <w:t>а</w:t>
      </w:r>
      <w:r w:rsidR="00BB1E96">
        <w:rPr>
          <w:i w:val="0"/>
          <w:lang w:val="ru-RU"/>
        </w:rPr>
        <w:t xml:space="preserve">»,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C6774C" w:rsidRDefault="006E63B8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592ED7">
        <w:rPr>
          <w:b/>
          <w:i w:val="0"/>
          <w:szCs w:val="24"/>
        </w:rPr>
        <w:t>Лот № 1</w:t>
      </w:r>
      <w:r w:rsidRPr="000D528E">
        <w:rPr>
          <w:szCs w:val="24"/>
        </w:rPr>
        <w:t xml:space="preserve"> –  </w:t>
      </w:r>
      <w:r w:rsidR="00C6774C" w:rsidRPr="000D528E">
        <w:rPr>
          <w:i w:val="0"/>
          <w:lang w:eastAsia="x-none"/>
        </w:rPr>
        <w:t>аренда</w:t>
      </w:r>
      <w:r w:rsidR="00C6774C" w:rsidRPr="000D528E">
        <w:rPr>
          <w:i w:val="0"/>
          <w:lang w:val="x-none" w:eastAsia="x-none"/>
        </w:rPr>
        <w:t xml:space="preserve"> земельного участка для</w:t>
      </w:r>
      <w:r w:rsidR="00C6774C" w:rsidRPr="000D528E">
        <w:rPr>
          <w:i w:val="0"/>
          <w:lang w:eastAsia="x-none"/>
        </w:rPr>
        <w:t xml:space="preserve"> </w:t>
      </w:r>
      <w:r w:rsidR="00382BE1" w:rsidRPr="000D528E">
        <w:rPr>
          <w:i w:val="0"/>
          <w:lang w:eastAsia="x-none"/>
        </w:rPr>
        <w:t>индивидуального жилищного строительства</w:t>
      </w:r>
      <w:r w:rsidR="00C6774C" w:rsidRPr="000D528E">
        <w:rPr>
          <w:i w:val="0"/>
          <w:lang w:eastAsia="x-none"/>
        </w:rPr>
        <w:t>.</w:t>
      </w:r>
    </w:p>
    <w:p w:rsidR="00C6774C" w:rsidRPr="000D528E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0D528E">
        <w:rPr>
          <w:b/>
          <w:sz w:val="24"/>
          <w:lang w:val="x-none" w:eastAsia="x-none"/>
        </w:rPr>
        <w:t xml:space="preserve">Категория земельного участка </w:t>
      </w:r>
      <w:r w:rsidRPr="000D528E">
        <w:rPr>
          <w:sz w:val="24"/>
          <w:lang w:val="x-none" w:eastAsia="x-none"/>
        </w:rPr>
        <w:t xml:space="preserve">– </w:t>
      </w:r>
      <w:r w:rsidRPr="000D528E">
        <w:rPr>
          <w:sz w:val="24"/>
          <w:lang w:eastAsia="x-none"/>
        </w:rPr>
        <w:t>земли населенных пунктов.</w:t>
      </w:r>
    </w:p>
    <w:p w:rsidR="00C6774C" w:rsidRPr="00A80393" w:rsidRDefault="00C6774C" w:rsidP="00C6774C">
      <w:pPr>
        <w:jc w:val="both"/>
        <w:rPr>
          <w:sz w:val="24"/>
          <w:lang w:val="x-none" w:eastAsia="x-none"/>
        </w:rPr>
      </w:pPr>
      <w:r w:rsidRPr="00A80393">
        <w:rPr>
          <w:b/>
          <w:sz w:val="24"/>
          <w:lang w:val="x-none" w:eastAsia="x-none"/>
        </w:rPr>
        <w:t xml:space="preserve">Кадастровый номер </w:t>
      </w:r>
      <w:r w:rsidRPr="00A80393">
        <w:rPr>
          <w:sz w:val="24"/>
          <w:lang w:val="x-none" w:eastAsia="x-none"/>
        </w:rPr>
        <w:t>- 66:45:0</w:t>
      </w:r>
      <w:r w:rsidR="00AC0005" w:rsidRPr="00A80393">
        <w:rPr>
          <w:sz w:val="24"/>
          <w:lang w:eastAsia="x-none"/>
        </w:rPr>
        <w:t>2</w:t>
      </w:r>
      <w:r w:rsidRPr="00A80393">
        <w:rPr>
          <w:sz w:val="24"/>
          <w:lang w:val="x-none" w:eastAsia="x-none"/>
        </w:rPr>
        <w:t>00</w:t>
      </w:r>
      <w:r w:rsidR="00A80393" w:rsidRPr="00A80393">
        <w:rPr>
          <w:sz w:val="24"/>
          <w:lang w:eastAsia="x-none"/>
        </w:rPr>
        <w:t>153</w:t>
      </w:r>
      <w:r w:rsidRPr="00A80393">
        <w:rPr>
          <w:sz w:val="24"/>
          <w:lang w:val="x-none" w:eastAsia="x-none"/>
        </w:rPr>
        <w:t>:</w:t>
      </w:r>
      <w:r w:rsidR="00A80393" w:rsidRPr="00A80393">
        <w:rPr>
          <w:sz w:val="24"/>
          <w:lang w:eastAsia="x-none"/>
        </w:rPr>
        <w:t>244</w:t>
      </w:r>
      <w:r w:rsidRPr="00A80393">
        <w:rPr>
          <w:sz w:val="24"/>
          <w:lang w:val="x-none"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80393">
        <w:rPr>
          <w:b/>
          <w:sz w:val="24"/>
        </w:rPr>
        <w:t>Местоположение</w:t>
      </w:r>
      <w:r w:rsidRPr="00A80393">
        <w:rPr>
          <w:sz w:val="24"/>
        </w:rPr>
        <w:t>:</w:t>
      </w:r>
      <w:r w:rsidR="00291BB4" w:rsidRPr="00A80393">
        <w:rPr>
          <w:sz w:val="24"/>
        </w:rPr>
        <w:t xml:space="preserve"> </w:t>
      </w:r>
      <w:r w:rsidR="0089460E" w:rsidRPr="00A80393">
        <w:rPr>
          <w:sz w:val="24"/>
          <w:szCs w:val="24"/>
        </w:rPr>
        <w:t xml:space="preserve">Российская Федерация, Свердловская область, город Каменск-Уральский, </w:t>
      </w:r>
      <w:r w:rsidR="00A80393" w:rsidRPr="00A80393">
        <w:rPr>
          <w:sz w:val="24"/>
          <w:szCs w:val="24"/>
        </w:rPr>
        <w:t>пер. Совхозный</w:t>
      </w:r>
      <w:r w:rsidRPr="00A80393">
        <w:rPr>
          <w:sz w:val="24"/>
          <w:lang w:eastAsia="x-none"/>
        </w:rPr>
        <w:t>.</w:t>
      </w:r>
    </w:p>
    <w:p w:rsidR="00C6774C" w:rsidRPr="00A80393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80393">
        <w:rPr>
          <w:b/>
          <w:sz w:val="24"/>
        </w:rPr>
        <w:t>Площадь</w:t>
      </w:r>
      <w:r w:rsidRPr="00A80393">
        <w:rPr>
          <w:sz w:val="24"/>
        </w:rPr>
        <w:t xml:space="preserve"> земельного участка </w:t>
      </w:r>
      <w:r w:rsidR="00A80393" w:rsidRPr="00A80393">
        <w:rPr>
          <w:sz w:val="24"/>
        </w:rPr>
        <w:t>2</w:t>
      </w:r>
      <w:r w:rsidR="00FB3A6C">
        <w:rPr>
          <w:sz w:val="24"/>
        </w:rPr>
        <w:t xml:space="preserve"> </w:t>
      </w:r>
      <w:r w:rsidR="00A80393" w:rsidRPr="00A80393">
        <w:rPr>
          <w:sz w:val="24"/>
        </w:rPr>
        <w:t>000</w:t>
      </w:r>
      <w:r w:rsidRPr="00A80393">
        <w:rPr>
          <w:sz w:val="24"/>
        </w:rPr>
        <w:t xml:space="preserve">,0 </w:t>
      </w:r>
      <w:proofErr w:type="spellStart"/>
      <w:r w:rsidRPr="00A80393">
        <w:rPr>
          <w:sz w:val="24"/>
        </w:rPr>
        <w:t>кв.м</w:t>
      </w:r>
      <w:proofErr w:type="spellEnd"/>
      <w:r w:rsidRPr="00A80393">
        <w:rPr>
          <w:sz w:val="24"/>
        </w:rPr>
        <w:t xml:space="preserve">. </w:t>
      </w:r>
      <w:r w:rsidRPr="00A80393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80393">
        <w:rPr>
          <w:sz w:val="24"/>
        </w:rPr>
        <w:t xml:space="preserve"> </w:t>
      </w:r>
    </w:p>
    <w:p w:rsidR="00C6774C" w:rsidRPr="00734FD7" w:rsidRDefault="00C6774C" w:rsidP="00BF588F">
      <w:pPr>
        <w:jc w:val="both"/>
        <w:rPr>
          <w:sz w:val="24"/>
          <w:szCs w:val="24"/>
        </w:rPr>
      </w:pPr>
      <w:r w:rsidRPr="00A80393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80393">
        <w:rPr>
          <w:sz w:val="24"/>
          <w:szCs w:val="24"/>
          <w:lang w:val="x-none" w:eastAsia="x-none"/>
        </w:rPr>
        <w:t xml:space="preserve"> – </w:t>
      </w:r>
      <w:r w:rsidR="00A80393">
        <w:rPr>
          <w:sz w:val="24"/>
          <w:szCs w:val="24"/>
          <w:lang w:eastAsia="x-none"/>
        </w:rPr>
        <w:t xml:space="preserve">для </w:t>
      </w:r>
      <w:r w:rsidR="00BF588F" w:rsidRPr="00A80393">
        <w:rPr>
          <w:sz w:val="24"/>
          <w:szCs w:val="24"/>
          <w:lang w:eastAsia="x-none"/>
        </w:rPr>
        <w:t>индивидуально</w:t>
      </w:r>
      <w:r w:rsidR="00A80393">
        <w:rPr>
          <w:sz w:val="24"/>
          <w:szCs w:val="24"/>
          <w:lang w:eastAsia="x-none"/>
        </w:rPr>
        <w:t>го</w:t>
      </w:r>
      <w:r w:rsidR="00BF588F" w:rsidRPr="00A80393">
        <w:rPr>
          <w:sz w:val="24"/>
          <w:szCs w:val="24"/>
          <w:lang w:eastAsia="x-none"/>
        </w:rPr>
        <w:t xml:space="preserve"> жилищно</w:t>
      </w:r>
      <w:r w:rsidR="00A80393">
        <w:rPr>
          <w:sz w:val="24"/>
          <w:szCs w:val="24"/>
          <w:lang w:eastAsia="x-none"/>
        </w:rPr>
        <w:t xml:space="preserve">го </w:t>
      </w:r>
      <w:r w:rsidR="00BF588F" w:rsidRPr="00734FD7">
        <w:rPr>
          <w:sz w:val="24"/>
          <w:szCs w:val="24"/>
          <w:lang w:eastAsia="x-none"/>
        </w:rPr>
        <w:t>строительств</w:t>
      </w:r>
      <w:r w:rsidR="00A80393" w:rsidRPr="00734FD7">
        <w:rPr>
          <w:sz w:val="24"/>
          <w:szCs w:val="24"/>
          <w:lang w:eastAsia="x-none"/>
        </w:rPr>
        <w:t>а</w:t>
      </w:r>
      <w:r w:rsidRPr="00734FD7">
        <w:rPr>
          <w:sz w:val="24"/>
          <w:szCs w:val="24"/>
        </w:rPr>
        <w:t>.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тридцать семь тысяч семьсот пятьдесят восемь</w:t>
      </w:r>
      <w:r w:rsidRPr="00734FD7">
        <w:rPr>
          <w:sz w:val="24"/>
          <w:lang w:eastAsia="x-none"/>
        </w:rPr>
        <w:t>) 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00</w:t>
      </w:r>
      <w:r w:rsidRPr="00734FD7">
        <w:rPr>
          <w:sz w:val="24"/>
          <w:lang w:eastAsia="x-none"/>
        </w:rPr>
        <w:t xml:space="preserve"> копе</w:t>
      </w:r>
      <w:r w:rsidR="00734FD7" w:rsidRPr="00734FD7">
        <w:rPr>
          <w:sz w:val="24"/>
          <w:lang w:eastAsia="x-none"/>
        </w:rPr>
        <w:t>е</w:t>
      </w:r>
      <w:r w:rsidRPr="00734FD7">
        <w:rPr>
          <w:sz w:val="24"/>
          <w:lang w:eastAsia="x-none"/>
        </w:rPr>
        <w:t>к</w:t>
      </w:r>
      <w:r w:rsidRPr="00734FD7">
        <w:rPr>
          <w:sz w:val="24"/>
          <w:lang w:val="x-none" w:eastAsia="x-none"/>
        </w:rPr>
        <w:t xml:space="preserve">. </w:t>
      </w:r>
    </w:p>
    <w:p w:rsidR="00C6774C" w:rsidRPr="00734FD7" w:rsidRDefault="00C6774C" w:rsidP="00C6774C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>«Шаг аукциона»</w:t>
      </w:r>
      <w:r w:rsidRPr="00734FD7">
        <w:rPr>
          <w:b/>
          <w:sz w:val="24"/>
          <w:lang w:eastAsia="x-none"/>
        </w:rPr>
        <w:t xml:space="preserve"> (5%)</w:t>
      </w:r>
      <w:r w:rsidRPr="00734FD7">
        <w:rPr>
          <w:b/>
          <w:sz w:val="24"/>
          <w:lang w:val="x-none" w:eastAsia="x-none"/>
        </w:rPr>
        <w:t xml:space="preserve"> – </w:t>
      </w:r>
      <w:r w:rsidR="00734FD7" w:rsidRPr="00734FD7">
        <w:rPr>
          <w:sz w:val="24"/>
          <w:lang w:eastAsia="x-none"/>
        </w:rPr>
        <w:t>1 887</w:t>
      </w:r>
      <w:r w:rsidRPr="00734FD7">
        <w:rPr>
          <w:sz w:val="24"/>
          <w:lang w:eastAsia="x-none"/>
        </w:rPr>
        <w:t xml:space="preserve"> </w:t>
      </w:r>
      <w:r w:rsidRPr="00734FD7">
        <w:rPr>
          <w:sz w:val="24"/>
          <w:lang w:val="x-none" w:eastAsia="x-none"/>
        </w:rPr>
        <w:t>(</w:t>
      </w:r>
      <w:r w:rsidR="00734FD7" w:rsidRPr="00734FD7">
        <w:rPr>
          <w:sz w:val="24"/>
          <w:lang w:eastAsia="x-none"/>
        </w:rPr>
        <w:t>одна</w:t>
      </w:r>
      <w:r w:rsidR="00F149A7" w:rsidRPr="00734FD7">
        <w:rPr>
          <w:sz w:val="24"/>
          <w:lang w:eastAsia="x-none"/>
        </w:rPr>
        <w:t xml:space="preserve"> тысяч</w:t>
      </w:r>
      <w:r w:rsidR="00734FD7" w:rsidRPr="00734FD7">
        <w:rPr>
          <w:sz w:val="24"/>
          <w:lang w:eastAsia="x-none"/>
        </w:rPr>
        <w:t>а</w:t>
      </w:r>
      <w:r w:rsidR="00F149A7" w:rsidRPr="00734FD7">
        <w:rPr>
          <w:sz w:val="24"/>
          <w:lang w:eastAsia="x-none"/>
        </w:rPr>
        <w:t xml:space="preserve"> </w:t>
      </w:r>
      <w:r w:rsidR="00734FD7" w:rsidRPr="00734FD7">
        <w:rPr>
          <w:sz w:val="24"/>
          <w:lang w:eastAsia="x-none"/>
        </w:rPr>
        <w:t>восемьсот восемьдесят семь</w:t>
      </w:r>
      <w:r w:rsidRPr="00734FD7">
        <w:rPr>
          <w:sz w:val="24"/>
          <w:lang w:eastAsia="x-none"/>
        </w:rPr>
        <w:t xml:space="preserve">) </w:t>
      </w:r>
      <w:r w:rsidRPr="00734FD7">
        <w:rPr>
          <w:sz w:val="24"/>
          <w:lang w:val="x-none" w:eastAsia="x-none"/>
        </w:rPr>
        <w:t>рубл</w:t>
      </w:r>
      <w:r w:rsidR="00734FD7" w:rsidRPr="00734FD7">
        <w:rPr>
          <w:sz w:val="24"/>
          <w:lang w:eastAsia="x-none"/>
        </w:rPr>
        <w:t>ей</w:t>
      </w:r>
      <w:r w:rsidRPr="00734FD7">
        <w:rPr>
          <w:sz w:val="24"/>
          <w:lang w:eastAsia="x-none"/>
        </w:rPr>
        <w:t xml:space="preserve"> 00</w:t>
      </w:r>
      <w:r w:rsidRPr="00734FD7">
        <w:rPr>
          <w:sz w:val="24"/>
          <w:lang w:val="x-none" w:eastAsia="x-none"/>
        </w:rPr>
        <w:t xml:space="preserve"> копеек.</w:t>
      </w:r>
    </w:p>
    <w:p w:rsidR="00734FD7" w:rsidRPr="00734FD7" w:rsidRDefault="00C6774C" w:rsidP="00734FD7">
      <w:pPr>
        <w:jc w:val="both"/>
        <w:rPr>
          <w:sz w:val="24"/>
          <w:lang w:val="x-none" w:eastAsia="x-none"/>
        </w:rPr>
      </w:pPr>
      <w:r w:rsidRPr="00734FD7">
        <w:rPr>
          <w:b/>
          <w:sz w:val="24"/>
          <w:lang w:val="x-none" w:eastAsia="x-none"/>
        </w:rPr>
        <w:t xml:space="preserve">Размер задатка </w:t>
      </w:r>
      <w:r w:rsidRPr="00734FD7">
        <w:rPr>
          <w:sz w:val="24"/>
          <w:lang w:val="x-none" w:eastAsia="x-none"/>
        </w:rPr>
        <w:t>за участие в торгах</w:t>
      </w:r>
      <w:r w:rsidR="00734FD7" w:rsidRPr="00734FD7">
        <w:rPr>
          <w:sz w:val="24"/>
          <w:lang w:eastAsia="x-none"/>
        </w:rPr>
        <w:t>-</w:t>
      </w:r>
      <w:r w:rsidRPr="00734FD7">
        <w:rPr>
          <w:sz w:val="24"/>
          <w:lang w:val="x-none" w:eastAsia="x-none"/>
        </w:rPr>
        <w:t xml:space="preserve"> </w:t>
      </w:r>
      <w:r w:rsidR="00734FD7" w:rsidRPr="00734FD7">
        <w:rPr>
          <w:sz w:val="24"/>
          <w:lang w:eastAsia="x-none"/>
        </w:rPr>
        <w:t>37 758</w:t>
      </w:r>
      <w:r w:rsidR="00734FD7" w:rsidRPr="00734FD7">
        <w:rPr>
          <w:sz w:val="24"/>
          <w:lang w:val="x-none" w:eastAsia="x-none"/>
        </w:rPr>
        <w:t xml:space="preserve"> (</w:t>
      </w:r>
      <w:r w:rsidR="00734FD7" w:rsidRPr="00734FD7">
        <w:rPr>
          <w:sz w:val="24"/>
          <w:lang w:eastAsia="x-none"/>
        </w:rPr>
        <w:t>тридцать семь тысяч семьсот пятьдесят восемь) рублей 00 копеек</w:t>
      </w:r>
      <w:r w:rsidR="00734FD7" w:rsidRPr="00734FD7">
        <w:rPr>
          <w:sz w:val="24"/>
          <w:lang w:val="x-none" w:eastAsia="x-none"/>
        </w:rPr>
        <w:t xml:space="preserve">. </w:t>
      </w:r>
    </w:p>
    <w:p w:rsidR="00C6774C" w:rsidRDefault="00C6774C" w:rsidP="00C6774C">
      <w:pPr>
        <w:jc w:val="both"/>
        <w:rPr>
          <w:sz w:val="24"/>
          <w:lang w:eastAsia="x-none"/>
        </w:rPr>
      </w:pPr>
      <w:r w:rsidRPr="00A80393">
        <w:rPr>
          <w:sz w:val="24"/>
          <w:lang w:eastAsia="x-none"/>
        </w:rPr>
        <w:t>Срок аренды 2</w:t>
      </w:r>
      <w:r w:rsidR="000B66EE" w:rsidRPr="00A80393">
        <w:rPr>
          <w:sz w:val="24"/>
          <w:lang w:eastAsia="x-none"/>
        </w:rPr>
        <w:t>0</w:t>
      </w:r>
      <w:r w:rsidRPr="00A80393">
        <w:rPr>
          <w:sz w:val="24"/>
          <w:lang w:eastAsia="x-none"/>
        </w:rPr>
        <w:t xml:space="preserve"> (два</w:t>
      </w:r>
      <w:r w:rsidR="000B66EE" w:rsidRPr="00A80393">
        <w:rPr>
          <w:sz w:val="24"/>
          <w:lang w:eastAsia="x-none"/>
        </w:rPr>
        <w:t>дцать</w:t>
      </w:r>
      <w:r w:rsidRPr="00A80393">
        <w:rPr>
          <w:sz w:val="24"/>
          <w:lang w:eastAsia="x-none"/>
        </w:rPr>
        <w:t xml:space="preserve">) </w:t>
      </w:r>
      <w:r w:rsidR="000B66EE" w:rsidRPr="00A80393">
        <w:rPr>
          <w:sz w:val="24"/>
          <w:lang w:eastAsia="x-none"/>
        </w:rPr>
        <w:t>лет</w:t>
      </w:r>
      <w:r w:rsidRPr="00A80393">
        <w:rPr>
          <w:sz w:val="24"/>
          <w:lang w:eastAsia="x-none"/>
        </w:rPr>
        <w:t>.</w:t>
      </w:r>
    </w:p>
    <w:p w:rsidR="004F34C8" w:rsidRDefault="004F34C8" w:rsidP="00C6774C">
      <w:pPr>
        <w:jc w:val="both"/>
        <w:rPr>
          <w:sz w:val="24"/>
          <w:lang w:eastAsia="x-none"/>
        </w:rPr>
      </w:pPr>
    </w:p>
    <w:p w:rsidR="00013A45" w:rsidRPr="00A80393" w:rsidRDefault="00013A45" w:rsidP="00013A45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 xml:space="preserve">Ограничения: </w:t>
      </w:r>
      <w:r w:rsidRPr="000B7B39">
        <w:rPr>
          <w:bCs/>
          <w:sz w:val="24"/>
          <w:szCs w:val="24"/>
          <w:lang w:eastAsia="x-none"/>
        </w:rPr>
        <w:t>земельный участок расположен в границах зон с особыми условиями использования территории:</w:t>
      </w:r>
      <w:r>
        <w:rPr>
          <w:bCs/>
          <w:sz w:val="24"/>
          <w:szCs w:val="24"/>
          <w:lang w:eastAsia="x-none"/>
        </w:rPr>
        <w:t xml:space="preserve">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  <w:r>
        <w:rPr>
          <w:bCs/>
          <w:sz w:val="24"/>
          <w:szCs w:val="24"/>
          <w:lang w:eastAsia="x-none"/>
        </w:rPr>
        <w:t xml:space="preserve"> </w:t>
      </w:r>
      <w:r w:rsidRPr="000B7B39">
        <w:rPr>
          <w:bCs/>
          <w:sz w:val="24"/>
          <w:szCs w:val="24"/>
          <w:lang w:eastAsia="x-none"/>
        </w:rPr>
        <w:t xml:space="preserve">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</w:t>
      </w:r>
    </w:p>
    <w:p w:rsidR="00462B98" w:rsidRPr="003F451F" w:rsidRDefault="00462B98" w:rsidP="00C6774C">
      <w:pPr>
        <w:jc w:val="both"/>
        <w:rPr>
          <w:sz w:val="24"/>
          <w:highlight w:val="green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636C0D">
        <w:rPr>
          <w:b/>
          <w:sz w:val="24"/>
          <w:szCs w:val="24"/>
          <w:u w:val="single"/>
          <w:lang w:val="x-none" w:eastAsia="x-none"/>
        </w:rPr>
        <w:t>По лот</w:t>
      </w:r>
      <w:r w:rsidRPr="00636C0D">
        <w:rPr>
          <w:b/>
          <w:sz w:val="24"/>
          <w:szCs w:val="24"/>
          <w:u w:val="single"/>
          <w:lang w:eastAsia="x-none"/>
        </w:rPr>
        <w:t xml:space="preserve">у </w:t>
      </w:r>
      <w:r w:rsidRPr="00636C0D">
        <w:rPr>
          <w:b/>
          <w:sz w:val="24"/>
          <w:szCs w:val="24"/>
          <w:u w:val="single"/>
          <w:lang w:val="x-none" w:eastAsia="x-none"/>
        </w:rPr>
        <w:t>№</w:t>
      </w:r>
      <w:r w:rsidRPr="00636C0D">
        <w:rPr>
          <w:b/>
          <w:sz w:val="24"/>
          <w:szCs w:val="24"/>
          <w:u w:val="single"/>
          <w:lang w:eastAsia="x-none"/>
        </w:rPr>
        <w:t xml:space="preserve"> </w:t>
      </w:r>
      <w:r w:rsidR="00CF1EC3">
        <w:rPr>
          <w:b/>
          <w:sz w:val="24"/>
          <w:szCs w:val="24"/>
          <w:u w:val="single"/>
          <w:lang w:eastAsia="x-none"/>
        </w:rPr>
        <w:t>1</w:t>
      </w:r>
      <w:r w:rsidRPr="00636C0D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Pr="00636C0D" w:rsidRDefault="00636C0D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5E169A" w:rsidRPr="00E02311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E02311">
        <w:rPr>
          <w:b/>
          <w:i w:val="0"/>
          <w:lang w:val="ru-RU"/>
        </w:rPr>
        <w:t>Газоснабжение:</w:t>
      </w:r>
    </w:p>
    <w:p w:rsidR="005E169A" w:rsidRPr="00E02311" w:rsidRDefault="005E169A" w:rsidP="005E169A">
      <w:pPr>
        <w:jc w:val="both"/>
        <w:rPr>
          <w:rFonts w:eastAsia="Calibri"/>
          <w:sz w:val="24"/>
          <w:szCs w:val="24"/>
          <w:lang w:eastAsia="en-US"/>
        </w:rPr>
      </w:pPr>
      <w:r w:rsidRPr="00E02311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имеется.</w:t>
      </w:r>
    </w:p>
    <w:p w:rsidR="005E169A" w:rsidRPr="00E02311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E02311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E02311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E02311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 w:rsidR="00E02311" w:rsidRPr="00E02311">
        <w:rPr>
          <w:sz w:val="24"/>
          <w:szCs w:val="24"/>
        </w:rPr>
        <w:t>402</w:t>
      </w:r>
      <w:r w:rsidRPr="00E02311">
        <w:rPr>
          <w:sz w:val="24"/>
          <w:szCs w:val="24"/>
        </w:rPr>
        <w:t xml:space="preserve"> от </w:t>
      </w:r>
      <w:r w:rsidR="00E02311" w:rsidRPr="00E02311">
        <w:rPr>
          <w:sz w:val="24"/>
          <w:szCs w:val="24"/>
        </w:rPr>
        <w:t>19</w:t>
      </w:r>
      <w:r w:rsidRPr="00E02311">
        <w:rPr>
          <w:sz w:val="24"/>
          <w:szCs w:val="24"/>
        </w:rPr>
        <w:t>.</w:t>
      </w:r>
      <w:r w:rsidR="00E02311" w:rsidRPr="00E02311">
        <w:rPr>
          <w:sz w:val="24"/>
          <w:szCs w:val="24"/>
        </w:rPr>
        <w:t>02</w:t>
      </w:r>
      <w:r w:rsidRPr="00E02311">
        <w:rPr>
          <w:sz w:val="24"/>
          <w:szCs w:val="24"/>
        </w:rPr>
        <w:t>.202</w:t>
      </w:r>
      <w:r w:rsidR="00E02311" w:rsidRPr="00E02311">
        <w:rPr>
          <w:sz w:val="24"/>
          <w:szCs w:val="24"/>
        </w:rPr>
        <w:t>6</w:t>
      </w:r>
      <w:r w:rsidRPr="00E02311">
        <w:rPr>
          <w:sz w:val="24"/>
          <w:szCs w:val="24"/>
        </w:rPr>
        <w:t xml:space="preserve"> г.).</w:t>
      </w:r>
    </w:p>
    <w:p w:rsidR="005E169A" w:rsidRPr="003F451F" w:rsidRDefault="005E169A" w:rsidP="005E169A">
      <w:pPr>
        <w:pStyle w:val="2"/>
        <w:tabs>
          <w:tab w:val="clear" w:pos="3969"/>
        </w:tabs>
        <w:rPr>
          <w:b/>
          <w:i w:val="0"/>
          <w:highlight w:val="green"/>
          <w:lang w:val="ru-RU"/>
        </w:rPr>
      </w:pPr>
    </w:p>
    <w:p w:rsidR="00155621" w:rsidRPr="008E2D0E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8E2D0E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8E2D0E" w:rsidRDefault="008E2D0E" w:rsidP="0040629D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холодного водоснабжения отсутствует ввиду отсутствия возможности обеспечения рабочего гидравлического режима подачи воды с учетом нормативной скорости и нормативных гидравлических потерь </w:t>
      </w:r>
      <w:proofErr w:type="gramStart"/>
      <w:r w:rsidRPr="008E2D0E">
        <w:rPr>
          <w:i w:val="0"/>
          <w:lang w:val="ru-RU"/>
        </w:rPr>
        <w:t>на объектах</w:t>
      </w:r>
      <w:proofErr w:type="gramEnd"/>
      <w:r w:rsidRPr="008E2D0E">
        <w:rPr>
          <w:i w:val="0"/>
          <w:lang w:val="ru-RU"/>
        </w:rPr>
        <w:t xml:space="preserve"> централизованных </w:t>
      </w:r>
      <w:r w:rsidR="00AF00A8">
        <w:rPr>
          <w:i w:val="0"/>
          <w:lang w:val="ru-RU"/>
        </w:rPr>
        <w:t xml:space="preserve">в </w:t>
      </w:r>
      <w:r w:rsidRPr="008E2D0E">
        <w:rPr>
          <w:i w:val="0"/>
          <w:lang w:val="ru-RU"/>
        </w:rPr>
        <w:t>рамках исполнения договора о подключении.</w:t>
      </w:r>
    </w:p>
    <w:p w:rsidR="00DE07FE" w:rsidRPr="008E2D0E" w:rsidRDefault="008E2D0E" w:rsidP="00DE07FE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="00DE07FE"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="00DE07FE"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="00DE07FE" w:rsidRPr="008E2D0E">
        <w:rPr>
          <w:i w:val="0"/>
        </w:rPr>
        <w:t>.20</w:t>
      </w:r>
      <w:r w:rsidR="00DE07FE" w:rsidRPr="008E2D0E">
        <w:rPr>
          <w:i w:val="0"/>
          <w:lang w:val="ru-RU"/>
        </w:rPr>
        <w:t>2</w:t>
      </w:r>
      <w:r w:rsidRPr="008E2D0E">
        <w:rPr>
          <w:i w:val="0"/>
          <w:lang w:val="ru-RU"/>
        </w:rPr>
        <w:t>6</w:t>
      </w:r>
      <w:r w:rsidR="00DE07FE" w:rsidRPr="008E2D0E">
        <w:rPr>
          <w:i w:val="0"/>
        </w:rPr>
        <w:t>г.</w:t>
      </w:r>
      <w:r w:rsidR="00DE07FE" w:rsidRPr="008E2D0E">
        <w:rPr>
          <w:i w:val="0"/>
          <w:lang w:val="ru-RU"/>
        </w:rPr>
        <w:t xml:space="preserve"> № </w:t>
      </w:r>
      <w:r w:rsidRPr="008E2D0E">
        <w:rPr>
          <w:i w:val="0"/>
          <w:lang w:val="ru-RU"/>
        </w:rPr>
        <w:t>485</w:t>
      </w:r>
      <w:r w:rsidR="00DE07FE" w:rsidRPr="008E2D0E">
        <w:rPr>
          <w:i w:val="0"/>
        </w:rPr>
        <w:t xml:space="preserve">. </w:t>
      </w:r>
    </w:p>
    <w:p w:rsidR="00155621" w:rsidRPr="003F451F" w:rsidRDefault="00155621" w:rsidP="00155621">
      <w:pPr>
        <w:jc w:val="both"/>
        <w:rPr>
          <w:sz w:val="24"/>
          <w:szCs w:val="24"/>
          <w:highlight w:val="green"/>
          <w:lang w:val="x-none" w:eastAsia="x-none"/>
        </w:rPr>
      </w:pPr>
    </w:p>
    <w:p w:rsidR="00155621" w:rsidRPr="0021305A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21305A">
        <w:rPr>
          <w:b/>
          <w:sz w:val="24"/>
          <w:szCs w:val="24"/>
          <w:lang w:eastAsia="x-none"/>
        </w:rPr>
        <w:t>Водоотведение:</w:t>
      </w:r>
    </w:p>
    <w:p w:rsidR="00AF00A8" w:rsidRPr="008E2D0E" w:rsidRDefault="0021305A" w:rsidP="00AF00A8">
      <w:pPr>
        <w:pStyle w:val="2"/>
        <w:tabs>
          <w:tab w:val="left" w:pos="708"/>
        </w:tabs>
        <w:rPr>
          <w:i w:val="0"/>
          <w:lang w:val="ru-RU"/>
        </w:rPr>
      </w:pPr>
      <w:r w:rsidRPr="008E2D0E">
        <w:rPr>
          <w:i w:val="0"/>
          <w:lang w:val="ru-RU"/>
        </w:rPr>
        <w:t xml:space="preserve">Техническая возможность подключения к централизованным системам </w:t>
      </w:r>
      <w:r>
        <w:rPr>
          <w:i w:val="0"/>
          <w:lang w:val="ru-RU"/>
        </w:rPr>
        <w:t>водоотведения</w:t>
      </w:r>
      <w:r w:rsidRPr="008E2D0E">
        <w:rPr>
          <w:i w:val="0"/>
          <w:lang w:val="ru-RU"/>
        </w:rPr>
        <w:t xml:space="preserve"> отсутствует </w:t>
      </w:r>
      <w:r>
        <w:rPr>
          <w:i w:val="0"/>
          <w:lang w:val="ru-RU"/>
        </w:rPr>
        <w:t xml:space="preserve">без проектирования и строительства канализационной насосной станции, ввиду отсутствия возможности обеспечения рабочего гидравлического режима отведения сточных </w:t>
      </w:r>
      <w:r>
        <w:rPr>
          <w:i w:val="0"/>
          <w:lang w:val="ru-RU"/>
        </w:rPr>
        <w:lastRenderedPageBreak/>
        <w:t xml:space="preserve">вод с учетом нормативной скорости и нормативных гидравлических потерь на объектах централизованных потерь на объектах централизованных систем водоотведения, </w:t>
      </w:r>
      <w:r w:rsidR="00AF00A8">
        <w:rPr>
          <w:i w:val="0"/>
          <w:lang w:val="ru-RU"/>
        </w:rPr>
        <w:t xml:space="preserve">создаваемых или реконструируемых исполнителем в </w:t>
      </w:r>
      <w:r w:rsidR="00AF00A8" w:rsidRPr="008E2D0E">
        <w:rPr>
          <w:i w:val="0"/>
          <w:lang w:val="ru-RU"/>
        </w:rPr>
        <w:t>рамках исполнения договора о подключении.</w:t>
      </w:r>
    </w:p>
    <w:p w:rsidR="0021305A" w:rsidRDefault="0021305A" w:rsidP="0021305A">
      <w:pPr>
        <w:pStyle w:val="2"/>
        <w:tabs>
          <w:tab w:val="left" w:pos="708"/>
        </w:tabs>
        <w:rPr>
          <w:i w:val="0"/>
          <w:lang w:val="ru-RU"/>
        </w:rPr>
      </w:pPr>
      <w:r>
        <w:rPr>
          <w:i w:val="0"/>
          <w:lang w:val="ru-RU"/>
        </w:rPr>
        <w:t xml:space="preserve">  </w:t>
      </w:r>
    </w:p>
    <w:p w:rsidR="0021305A" w:rsidRDefault="0021305A" w:rsidP="0021305A">
      <w:pPr>
        <w:pStyle w:val="2"/>
        <w:tabs>
          <w:tab w:val="left" w:pos="708"/>
        </w:tabs>
        <w:rPr>
          <w:i w:val="0"/>
        </w:rPr>
      </w:pPr>
      <w:r>
        <w:rPr>
          <w:i w:val="0"/>
          <w:lang w:val="ru-RU"/>
        </w:rPr>
        <w:t>Письмо</w:t>
      </w:r>
      <w:r w:rsidRPr="008E2D0E">
        <w:rPr>
          <w:i w:val="0"/>
        </w:rPr>
        <w:t xml:space="preserve"> АО «Водоканал КУ» от </w:t>
      </w:r>
      <w:r w:rsidRPr="008E2D0E">
        <w:rPr>
          <w:i w:val="0"/>
          <w:lang w:val="ru-RU"/>
        </w:rPr>
        <w:t>19</w:t>
      </w:r>
      <w:r w:rsidRPr="008E2D0E">
        <w:rPr>
          <w:i w:val="0"/>
        </w:rPr>
        <w:t>.</w:t>
      </w:r>
      <w:r w:rsidRPr="008E2D0E">
        <w:rPr>
          <w:i w:val="0"/>
          <w:lang w:val="ru-RU"/>
        </w:rPr>
        <w:t>02</w:t>
      </w:r>
      <w:r w:rsidRPr="008E2D0E">
        <w:rPr>
          <w:i w:val="0"/>
        </w:rPr>
        <w:t>.20</w:t>
      </w:r>
      <w:r w:rsidRPr="008E2D0E">
        <w:rPr>
          <w:i w:val="0"/>
          <w:lang w:val="ru-RU"/>
        </w:rPr>
        <w:t>26</w:t>
      </w:r>
      <w:r w:rsidRPr="008E2D0E">
        <w:rPr>
          <w:i w:val="0"/>
        </w:rPr>
        <w:t>г.</w:t>
      </w:r>
      <w:r w:rsidRPr="008E2D0E">
        <w:rPr>
          <w:i w:val="0"/>
          <w:lang w:val="ru-RU"/>
        </w:rPr>
        <w:t xml:space="preserve"> № 485</w:t>
      </w:r>
      <w:r w:rsidRPr="008E2D0E">
        <w:rPr>
          <w:i w:val="0"/>
        </w:rPr>
        <w:t xml:space="preserve">. </w:t>
      </w:r>
    </w:p>
    <w:p w:rsidR="00AF00A8" w:rsidRDefault="00AF00A8" w:rsidP="0021305A">
      <w:pPr>
        <w:pStyle w:val="2"/>
        <w:tabs>
          <w:tab w:val="left" w:pos="708"/>
        </w:tabs>
        <w:rPr>
          <w:i w:val="0"/>
        </w:rPr>
      </w:pPr>
    </w:p>
    <w:p w:rsidR="00AF00A8" w:rsidRPr="00AF00A8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AF00A8">
        <w:rPr>
          <w:b/>
          <w:i w:val="0"/>
          <w:lang w:val="ru-RU"/>
        </w:rPr>
        <w:t xml:space="preserve">Теплоснабжение: </w:t>
      </w:r>
      <w:r w:rsidRPr="00AF00A8">
        <w:rPr>
          <w:i w:val="0"/>
          <w:lang w:val="ru-RU"/>
        </w:rPr>
        <w:t>техническая возможность отсутствует в связи с отсутствием в данном районе тепловых сетей на балансе ООО «УК «ТЕПЛОКОМЛЕКС». Обеспечение потребности –за счет иных возможностей, за счет создания индивидуального источника тепла.</w:t>
      </w:r>
    </w:p>
    <w:p w:rsidR="00F43915" w:rsidRPr="00AF00A8" w:rsidRDefault="00F43915" w:rsidP="00155621">
      <w:pPr>
        <w:pStyle w:val="2"/>
        <w:tabs>
          <w:tab w:val="left" w:pos="708"/>
        </w:tabs>
        <w:rPr>
          <w:i w:val="0"/>
          <w:szCs w:val="24"/>
        </w:rPr>
      </w:pPr>
    </w:p>
    <w:p w:rsidR="003F1F63" w:rsidRPr="0021305A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21305A">
        <w:rPr>
          <w:b/>
          <w:i w:val="0"/>
          <w:szCs w:val="24"/>
          <w:lang w:val="ru-RU"/>
        </w:rPr>
        <w:tab/>
        <w:t xml:space="preserve">Связь: </w:t>
      </w:r>
      <w:r w:rsidRPr="0021305A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3F451F" w:rsidRDefault="0003630E" w:rsidP="003F1F63">
      <w:pPr>
        <w:pStyle w:val="2"/>
        <w:tabs>
          <w:tab w:val="left" w:pos="708"/>
        </w:tabs>
        <w:rPr>
          <w:i w:val="0"/>
          <w:highlight w:val="green"/>
          <w:lang w:val="ru-RU"/>
        </w:rPr>
      </w:pPr>
    </w:p>
    <w:p w:rsidR="00473E63" w:rsidRPr="00636C0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36C0D">
        <w:rPr>
          <w:b/>
          <w:sz w:val="24"/>
          <w:szCs w:val="24"/>
          <w:lang w:eastAsia="x-none"/>
        </w:rPr>
        <w:t>5.2. П</w:t>
      </w:r>
      <w:proofErr w:type="spellStart"/>
      <w:r w:rsidRPr="00636C0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36C0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36C0D">
        <w:rPr>
          <w:b/>
          <w:sz w:val="24"/>
          <w:szCs w:val="24"/>
          <w:lang w:eastAsia="x-none"/>
        </w:rPr>
        <w:t>ов</w:t>
      </w:r>
      <w:r w:rsidRPr="00636C0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546C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68546C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68546C">
        <w:rPr>
          <w:b/>
          <w:sz w:val="24"/>
          <w:szCs w:val="24"/>
          <w:u w:val="single"/>
          <w:lang w:eastAsia="x-none"/>
        </w:rPr>
        <w:t>5.2.1. по лот</w:t>
      </w:r>
      <w:r w:rsidR="008412C2" w:rsidRPr="0068546C">
        <w:rPr>
          <w:b/>
          <w:sz w:val="24"/>
          <w:szCs w:val="24"/>
          <w:u w:val="single"/>
          <w:lang w:eastAsia="x-none"/>
        </w:rPr>
        <w:t>у</w:t>
      </w:r>
      <w:r w:rsidRPr="0068546C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3F451F" w:rsidRDefault="00DE4624" w:rsidP="003827DB">
      <w:pPr>
        <w:jc w:val="both"/>
        <w:rPr>
          <w:b/>
          <w:sz w:val="24"/>
          <w:szCs w:val="24"/>
          <w:highlight w:val="green"/>
          <w:u w:val="single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Земельны</w:t>
      </w:r>
      <w:r w:rsidR="00CF1EC3">
        <w:rPr>
          <w:sz w:val="24"/>
          <w:szCs w:val="24"/>
          <w:lang w:eastAsia="x-none"/>
        </w:rPr>
        <w:t>й</w:t>
      </w:r>
      <w:r w:rsidRPr="000B7B39">
        <w:rPr>
          <w:sz w:val="24"/>
          <w:szCs w:val="24"/>
          <w:lang w:eastAsia="x-none"/>
        </w:rPr>
        <w:t xml:space="preserve"> участ</w:t>
      </w:r>
      <w:r w:rsidR="00CF1EC3"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к с кадастровым номер</w:t>
      </w:r>
      <w:r w:rsidR="00CF1EC3">
        <w:rPr>
          <w:sz w:val="24"/>
          <w:szCs w:val="24"/>
          <w:lang w:eastAsia="x-none"/>
        </w:rPr>
        <w:t>о</w:t>
      </w:r>
      <w:r w:rsidRPr="000B7B39">
        <w:rPr>
          <w:sz w:val="24"/>
          <w:szCs w:val="24"/>
          <w:lang w:eastAsia="x-none"/>
        </w:rPr>
        <w:t>м 66:45:0200153:244 наход</w:t>
      </w:r>
      <w:r w:rsidR="00CF1EC3">
        <w:rPr>
          <w:sz w:val="24"/>
          <w:szCs w:val="24"/>
          <w:lang w:eastAsia="x-none"/>
        </w:rPr>
        <w:t>и</w:t>
      </w:r>
      <w:r w:rsidRPr="000B7B39">
        <w:rPr>
          <w:sz w:val="24"/>
          <w:szCs w:val="24"/>
          <w:lang w:eastAsia="x-none"/>
        </w:rPr>
        <w:t>тся в территориальной зоне Ж-1. Зона индивидуальной жилой застройки</w:t>
      </w: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0B7B39" w:rsidRP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ВИДЫ РАЗРЕШЕННОГО ИСПОЛЬЗОВАНИЯ</w:t>
      </w: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29"/>
        <w:gridCol w:w="7942"/>
      </w:tblGrid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вида разрешенного использования</w:t>
            </w:r>
          </w:p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(Код вида разрешенного использования)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Основные виды разрешенного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Для индивидуального жилищного строительства (2.1)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Дошкольное, начальное и среднее общее образование (3.5.1)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Связь (6.8)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Государственное управление (3.8.1)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Ведение огородничества (13.1)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Амбулаторно-поликлиническое обслуживание (3.4.1)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Предоставление коммунальных услуг (3.1.1)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Земельные участки (территории) общего пользования (12.0)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Вспомогательные виды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Благоустройство территории (12.0.2)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Условно разрешенные виды использования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Блокированная жилая застройка (2.3)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3.2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Деловое управление (4.1)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Магазины (4.4)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Бытовое обслуживание (3.3)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Общественное питание (4.6)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3.6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Стационарное медицинское обслуживание (3.4.2)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3.7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Осуществление религиозных обрядов (3.7.1)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3.8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занятий спортом в помещениях (5.1.2)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3.9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Объекты культурно-досуговой деятельности (3.6.1)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3.10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Оказание услуг связи (3.2.3)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3.11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3.12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Банковская и страховая деятельность (4.5)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3.13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Обеспечение внутреннего правопорядка (8.3)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3.14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Амбулаторное ветеринарное обслуживание (3.10.1)</w:t>
            </w:r>
          </w:p>
        </w:tc>
      </w:tr>
      <w:tr w:rsidR="000B7B39" w:rsidRPr="000B7B39" w:rsidTr="006C428D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3.15</w:t>
            </w:r>
          </w:p>
        </w:tc>
        <w:tc>
          <w:tcPr>
            <w:tcW w:w="7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Площадки для занятий спортом (5.1.3)</w:t>
            </w:r>
          </w:p>
        </w:tc>
      </w:tr>
    </w:tbl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ПРЕДЕЛЬНЫЕ РАЗМЕРЫ ЗЕМЕЛЬНЫХ УЧАСТКОВ И</w:t>
      </w: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ПАРАМЕТРЫ РАЗРЕШЕННОГО СТРОИТЕЛЬСТВА,</w:t>
      </w:r>
    </w:p>
    <w:p w:rsidR="000B7B39" w:rsidRPr="000B7B39" w:rsidRDefault="000B7B39" w:rsidP="00326EBC">
      <w:pPr>
        <w:ind w:firstLine="426"/>
        <w:jc w:val="center"/>
        <w:rPr>
          <w:b/>
          <w:bCs/>
          <w:sz w:val="24"/>
          <w:szCs w:val="24"/>
          <w:lang w:eastAsia="x-none"/>
        </w:rPr>
      </w:pPr>
      <w:r w:rsidRPr="000B7B39">
        <w:rPr>
          <w:b/>
          <w:bCs/>
          <w:sz w:val="24"/>
          <w:szCs w:val="24"/>
          <w:lang w:eastAsia="x-none"/>
        </w:rPr>
        <w:t>РЕКОНСТРУКЦИИ ОБЪЕКТОВ КАПИТАЛЬНОГО СТРОИТЕЛЬСТВА</w:t>
      </w:r>
    </w:p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6"/>
        <w:gridCol w:w="5540"/>
        <w:gridCol w:w="1417"/>
        <w:gridCol w:w="1247"/>
      </w:tblGrid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N п/п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Размер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lastRenderedPageBreak/>
              <w:t>4.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0B7B39">
                <w:rPr>
                  <w:rStyle w:val="a3"/>
                  <w:bCs/>
                  <w:sz w:val="24"/>
                  <w:szCs w:val="24"/>
                  <w:lang w:eastAsia="x-none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5.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25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1000 - 2000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400 - 600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200 - 1000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не подлежат установлению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8.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3/12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5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40</w:t>
            </w:r>
          </w:p>
        </w:tc>
      </w:tr>
      <w:tr w:rsidR="000B7B39" w:rsidRPr="000B7B39" w:rsidTr="006C428D">
        <w:trPr>
          <w:jc w:val="center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5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39" w:rsidRPr="000B7B39" w:rsidRDefault="000B7B39" w:rsidP="000B7B39">
            <w:pPr>
              <w:ind w:firstLine="42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B7B39">
              <w:rPr>
                <w:bCs/>
                <w:sz w:val="24"/>
                <w:szCs w:val="24"/>
                <w:lang w:eastAsia="x-none"/>
              </w:rPr>
              <w:t>100</w:t>
            </w:r>
          </w:p>
        </w:tc>
      </w:tr>
    </w:tbl>
    <w:p w:rsidR="000B7B39" w:rsidRPr="000B7B39" w:rsidRDefault="000B7B39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bookmarkStart w:id="0" w:name="Par74"/>
      <w:bookmarkEnd w:id="0"/>
      <w:r w:rsidRPr="000B7B39">
        <w:rPr>
          <w:bCs/>
          <w:sz w:val="24"/>
          <w:szCs w:val="24"/>
          <w:lang w:eastAsia="x-none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</w:t>
      </w:r>
      <w:r w:rsidRPr="000B7B39">
        <w:rPr>
          <w:bCs/>
          <w:sz w:val="24"/>
          <w:szCs w:val="24"/>
          <w:lang w:eastAsia="x-none"/>
        </w:rPr>
        <w:lastRenderedPageBreak/>
        <w:t>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bookmarkStart w:id="1" w:name="Par81"/>
      <w:bookmarkEnd w:id="1"/>
      <w:r w:rsidRPr="000B7B39">
        <w:rPr>
          <w:bCs/>
          <w:sz w:val="24"/>
          <w:szCs w:val="24"/>
          <w:lang w:eastAsia="x-none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</w:p>
    <w:p w:rsidR="000B7B39" w:rsidRPr="009332D7" w:rsidRDefault="009332D7" w:rsidP="000B7B39">
      <w:pPr>
        <w:ind w:firstLine="426"/>
        <w:jc w:val="both"/>
        <w:rPr>
          <w:b/>
          <w:bCs/>
          <w:sz w:val="24"/>
          <w:szCs w:val="24"/>
          <w:lang w:eastAsia="x-none"/>
        </w:rPr>
      </w:pPr>
      <w:r w:rsidRPr="009332D7">
        <w:rPr>
          <w:b/>
          <w:bCs/>
          <w:sz w:val="24"/>
          <w:szCs w:val="24"/>
          <w:lang w:eastAsia="x-none"/>
        </w:rPr>
        <w:t>Ограничения п</w:t>
      </w:r>
      <w:r w:rsidR="000B7B39" w:rsidRPr="009332D7">
        <w:rPr>
          <w:b/>
          <w:bCs/>
          <w:sz w:val="24"/>
          <w:szCs w:val="24"/>
          <w:lang w:eastAsia="x-none"/>
        </w:rPr>
        <w:t>о лоту №</w:t>
      </w:r>
      <w:r w:rsidR="00CF1EC3">
        <w:rPr>
          <w:b/>
          <w:bCs/>
          <w:sz w:val="24"/>
          <w:szCs w:val="24"/>
          <w:lang w:eastAsia="x-none"/>
        </w:rPr>
        <w:t xml:space="preserve"> 1</w:t>
      </w:r>
      <w:r w:rsidR="000B7B39" w:rsidRPr="009332D7">
        <w:rPr>
          <w:b/>
          <w:bCs/>
          <w:sz w:val="24"/>
          <w:szCs w:val="24"/>
          <w:lang w:eastAsia="x-none"/>
        </w:rPr>
        <w:t>: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>Дополнительно сообща</w:t>
      </w:r>
      <w:r>
        <w:rPr>
          <w:bCs/>
          <w:sz w:val="24"/>
          <w:szCs w:val="24"/>
          <w:lang w:eastAsia="x-none"/>
        </w:rPr>
        <w:t>ется</w:t>
      </w:r>
      <w:r w:rsidRPr="000B7B39">
        <w:rPr>
          <w:bCs/>
          <w:sz w:val="24"/>
          <w:szCs w:val="24"/>
          <w:lang w:eastAsia="x-none"/>
        </w:rPr>
        <w:t>, что земельный участок расположен в границах зон с особыми условиями использования территории: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</w:t>
      </w:r>
      <w:proofErr w:type="spellStart"/>
      <w:r w:rsidRPr="000B7B39">
        <w:rPr>
          <w:bCs/>
          <w:sz w:val="24"/>
          <w:szCs w:val="24"/>
          <w:lang w:eastAsia="x-none"/>
        </w:rPr>
        <w:t>водоохранная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66:00-6.1275);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- прибрежная защитная полоса </w:t>
      </w:r>
      <w:proofErr w:type="spellStart"/>
      <w:r w:rsidRPr="000B7B39">
        <w:rPr>
          <w:bCs/>
          <w:sz w:val="24"/>
          <w:szCs w:val="24"/>
          <w:lang w:eastAsia="x-none"/>
        </w:rPr>
        <w:t>Волковского</w:t>
      </w:r>
      <w:proofErr w:type="spellEnd"/>
      <w:r w:rsidRPr="000B7B39">
        <w:rPr>
          <w:bCs/>
          <w:sz w:val="24"/>
          <w:szCs w:val="24"/>
          <w:lang w:eastAsia="x-none"/>
        </w:rPr>
        <w:t xml:space="preserve"> водохранилища (реестровый номер 66:00-6.1254).  Реквизиты акта, установившего соответствующие ограничения: Приказ Министерства природных ресурсов и экологии Свердловской области от 20.11.2018 № 1387 «Об установлении границ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>, прибрежных защитных полос и береговых линий водных объектов бассейна реки Исеть, расположенных на территории Свердловской области, в том числе перечень координат их опорных точек».</w:t>
      </w:r>
    </w:p>
    <w:p w:rsidR="000B7B39" w:rsidRPr="000B7B39" w:rsidRDefault="000B7B39" w:rsidP="000B7B39">
      <w:pPr>
        <w:ind w:firstLine="426"/>
        <w:jc w:val="both"/>
        <w:rPr>
          <w:bCs/>
          <w:sz w:val="24"/>
          <w:szCs w:val="24"/>
          <w:lang w:eastAsia="x-none"/>
        </w:rPr>
      </w:pPr>
      <w:r w:rsidRPr="000B7B39">
        <w:rPr>
          <w:bCs/>
          <w:sz w:val="24"/>
          <w:szCs w:val="24"/>
          <w:lang w:eastAsia="x-none"/>
        </w:rPr>
        <w:t xml:space="preserve">В соответствии со ст. 65 Водного кодекса Российской Федерации от 03 июня 2006 года № 74-ФЗ в границах </w:t>
      </w:r>
      <w:proofErr w:type="spellStart"/>
      <w:r w:rsidRPr="000B7B39">
        <w:rPr>
          <w:bCs/>
          <w:sz w:val="24"/>
          <w:szCs w:val="24"/>
          <w:lang w:eastAsia="x-none"/>
        </w:rPr>
        <w:t>водоохранных</w:t>
      </w:r>
      <w:proofErr w:type="spellEnd"/>
      <w:r w:rsidRPr="000B7B39">
        <w:rPr>
          <w:bCs/>
          <w:sz w:val="24"/>
          <w:szCs w:val="24"/>
          <w:lang w:eastAsia="x-none"/>
        </w:rPr>
        <w:t xml:space="preserve"> зон запрещается: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bCs/>
          <w:sz w:val="24"/>
          <w:szCs w:val="24"/>
          <w:lang w:eastAsia="x-none"/>
        </w:rPr>
        <w:t>агрохимикатов</w:t>
      </w:r>
      <w:proofErr w:type="spellEnd"/>
      <w:r w:rsidRPr="000B7B39">
        <w:rPr>
          <w:bCs/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</w:p>
    <w:p w:rsidR="000B7B39" w:rsidRDefault="000B7B39" w:rsidP="000B7B39">
      <w:pPr>
        <w:ind w:firstLine="426"/>
        <w:jc w:val="both"/>
        <w:rPr>
          <w:sz w:val="24"/>
          <w:szCs w:val="24"/>
          <w:lang w:eastAsia="x-none"/>
        </w:rPr>
      </w:pPr>
      <w:r w:rsidRPr="000B7B39">
        <w:rPr>
          <w:sz w:val="24"/>
          <w:szCs w:val="24"/>
          <w:lang w:eastAsia="x-none"/>
        </w:rPr>
        <w:lastRenderedPageBreak/>
        <w:t xml:space="preserve">В соответствии со ст. 65 Водного кодекса Российской Федерации от 03 июня 2006 года № 74-ФЗ в границах прибрежных защитных полос запрещаются: 1) использование сточных вод в целях регулирования плодородия почв; 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6) размещение специализированных хранилищ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 xml:space="preserve">, применение пестицидов и </w:t>
      </w:r>
      <w:proofErr w:type="spellStart"/>
      <w:r w:rsidRPr="000B7B39">
        <w:rPr>
          <w:sz w:val="24"/>
          <w:szCs w:val="24"/>
          <w:lang w:eastAsia="x-none"/>
        </w:rPr>
        <w:t>агрохимикатов</w:t>
      </w:r>
      <w:proofErr w:type="spellEnd"/>
      <w:r w:rsidRPr="000B7B39">
        <w:rPr>
          <w:sz w:val="24"/>
          <w:szCs w:val="24"/>
          <w:lang w:eastAsia="x-none"/>
        </w:rPr>
        <w:t>; 7) 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 9) распашка земель; 10) размещение отвалов размываемых грунтов; 11) выпас сельскохозяйственных животных и организация для них летних лагерей, ванн.</w:t>
      </w:r>
    </w:p>
    <w:p w:rsidR="009332D7" w:rsidRDefault="009332D7" w:rsidP="000B7B39">
      <w:pPr>
        <w:ind w:firstLine="426"/>
        <w:jc w:val="both"/>
        <w:rPr>
          <w:sz w:val="24"/>
          <w:szCs w:val="24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CF1EC3">
        <w:rPr>
          <w:sz w:val="24"/>
          <w:szCs w:val="24"/>
          <w:highlight w:val="yellow"/>
        </w:rPr>
        <w:t>09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CF1EC3">
        <w:rPr>
          <w:sz w:val="24"/>
          <w:szCs w:val="24"/>
          <w:highlight w:val="yellow"/>
        </w:rPr>
        <w:t>7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CF1EC3">
        <w:rPr>
          <w:sz w:val="24"/>
          <w:szCs w:val="24"/>
          <w:highlight w:val="yellow"/>
        </w:rPr>
        <w:t>23</w:t>
      </w:r>
      <w:r w:rsidRPr="004C7E30">
        <w:rPr>
          <w:sz w:val="24"/>
          <w:szCs w:val="24"/>
          <w:highlight w:val="yellow"/>
        </w:rPr>
        <w:t>.</w:t>
      </w:r>
      <w:r w:rsidR="00F22EEA" w:rsidRPr="004C7E30">
        <w:rPr>
          <w:sz w:val="24"/>
          <w:szCs w:val="24"/>
          <w:highlight w:val="yellow"/>
        </w:rPr>
        <w:t>0</w:t>
      </w:r>
      <w:r w:rsidR="00CF1EC3">
        <w:rPr>
          <w:sz w:val="24"/>
          <w:szCs w:val="24"/>
          <w:highlight w:val="yellow"/>
        </w:rPr>
        <w:t>7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lastRenderedPageBreak/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CF1EC3">
        <w:rPr>
          <w:sz w:val="24"/>
          <w:highlight w:val="yellow"/>
        </w:rPr>
        <w:t>24</w:t>
      </w:r>
      <w:r w:rsidRPr="00E2111C">
        <w:rPr>
          <w:sz w:val="24"/>
          <w:highlight w:val="yellow"/>
        </w:rPr>
        <w:t>.</w:t>
      </w:r>
      <w:r w:rsidR="00157B76" w:rsidRPr="00E2111C">
        <w:rPr>
          <w:sz w:val="24"/>
          <w:highlight w:val="yellow"/>
        </w:rPr>
        <w:t>0</w:t>
      </w:r>
      <w:r w:rsidR="00CF1EC3">
        <w:rPr>
          <w:sz w:val="24"/>
          <w:highlight w:val="yellow"/>
        </w:rPr>
        <w:t>7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lastRenderedPageBreak/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</w:t>
      </w:r>
      <w:r w:rsidRPr="00B31469">
        <w:rPr>
          <w:color w:val="auto"/>
        </w:rPr>
        <w:lastRenderedPageBreak/>
        <w:t xml:space="preserve">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определения участников торгов –</w:t>
      </w:r>
      <w:r w:rsidR="00CF1EC3">
        <w:rPr>
          <w:sz w:val="24"/>
          <w:szCs w:val="24"/>
          <w:highlight w:val="yellow"/>
        </w:rPr>
        <w:t>24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CF1EC3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2" w:name="Par0"/>
      <w:bookmarkEnd w:id="2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 xml:space="preserve"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</w:t>
      </w:r>
      <w:r w:rsidRPr="00663A53">
        <w:rPr>
          <w:sz w:val="24"/>
          <w:szCs w:val="24"/>
        </w:rPr>
        <w:lastRenderedPageBreak/>
        <w:t>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D3AEB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</w:t>
      </w:r>
      <w:r w:rsidR="00CF1EC3">
        <w:rPr>
          <w:i w:val="0"/>
          <w:szCs w:val="24"/>
        </w:rPr>
        <w:t>;</w:t>
      </w:r>
      <w:r w:rsidR="000D3AEB" w:rsidRPr="000D3AEB">
        <w:rPr>
          <w:i w:val="0"/>
          <w:szCs w:val="24"/>
        </w:rPr>
        <w:t xml:space="preserve"> 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CF1EC3">
        <w:rPr>
          <w:sz w:val="24"/>
          <w:szCs w:val="24"/>
          <w:highlight w:val="yellow"/>
        </w:rPr>
        <w:t>27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CF1EC3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lastRenderedPageBreak/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Pr="00713945" w:rsidRDefault="00473E63" w:rsidP="00713945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 xml:space="preserve">. </w:t>
      </w:r>
      <w:r w:rsidRPr="00E23FF8">
        <w:rPr>
          <w:b/>
        </w:rPr>
        <w:t xml:space="preserve"> </w:t>
      </w:r>
      <w:r w:rsidRPr="00713945">
        <w:rPr>
          <w:b/>
          <w:sz w:val="24"/>
          <w:szCs w:val="24"/>
        </w:rPr>
        <w:t>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B71631" w:rsidRDefault="00B71631" w:rsidP="00473E63">
      <w:pPr>
        <w:jc w:val="both"/>
        <w:rPr>
          <w:b/>
          <w:sz w:val="24"/>
        </w:rPr>
      </w:pPr>
    </w:p>
    <w:p w:rsidR="00473E63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713945">
        <w:rPr>
          <w:b/>
          <w:sz w:val="24"/>
        </w:rPr>
        <w:t>5</w:t>
      </w:r>
      <w:r w:rsidRPr="0018358E">
        <w:rPr>
          <w:b/>
          <w:sz w:val="24"/>
        </w:rPr>
        <w:t xml:space="preserve">. Приложение: </w:t>
      </w:r>
    </w:p>
    <w:p w:rsidR="00B71631" w:rsidRPr="0018358E" w:rsidRDefault="00B71631" w:rsidP="00473E63">
      <w:pPr>
        <w:jc w:val="both"/>
        <w:rPr>
          <w:b/>
          <w:sz w:val="24"/>
        </w:rPr>
      </w:pPr>
      <w:bookmarkStart w:id="3" w:name="_GoBack"/>
      <w:bookmarkEnd w:id="3"/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EB61D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CF1EC3">
        <w:rPr>
          <w:i w:val="0"/>
          <w:lang w:val="ru-RU"/>
        </w:rPr>
        <w:t xml:space="preserve"> (по лоту №1).</w:t>
      </w:r>
    </w:p>
    <w:p w:rsidR="00F0370A" w:rsidRPr="00EB61D4" w:rsidRDefault="00F0370A" w:rsidP="00F0370A">
      <w:pPr>
        <w:rPr>
          <w:sz w:val="24"/>
          <w:lang w:eastAsia="x-none"/>
        </w:rPr>
      </w:pP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C17" w:rsidRDefault="009B0C17" w:rsidP="00EF5C7B">
      <w:r>
        <w:separator/>
      </w:r>
    </w:p>
  </w:endnote>
  <w:endnote w:type="continuationSeparator" w:id="0">
    <w:p w:rsidR="009B0C17" w:rsidRDefault="009B0C17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21305A" w:rsidRDefault="0021305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945">
          <w:rPr>
            <w:noProof/>
          </w:rPr>
          <w:t>13</w:t>
        </w:r>
        <w:r>
          <w:fldChar w:fldCharType="end"/>
        </w:r>
      </w:p>
    </w:sdtContent>
  </w:sdt>
  <w:p w:rsidR="0021305A" w:rsidRDefault="002130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C17" w:rsidRDefault="009B0C17" w:rsidP="00EF5C7B">
      <w:r>
        <w:separator/>
      </w:r>
    </w:p>
  </w:footnote>
  <w:footnote w:type="continuationSeparator" w:id="0">
    <w:p w:rsidR="009B0C17" w:rsidRDefault="009B0C17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3F43"/>
    <w:rsid w:val="00033F50"/>
    <w:rsid w:val="0003630E"/>
    <w:rsid w:val="000427A2"/>
    <w:rsid w:val="000444E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902D9"/>
    <w:rsid w:val="000935BA"/>
    <w:rsid w:val="000A47F7"/>
    <w:rsid w:val="000A6389"/>
    <w:rsid w:val="000A73A5"/>
    <w:rsid w:val="000A766B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4371"/>
    <w:rsid w:val="000E684F"/>
    <w:rsid w:val="000F2CAF"/>
    <w:rsid w:val="000F69EC"/>
    <w:rsid w:val="000F6D2E"/>
    <w:rsid w:val="000F7334"/>
    <w:rsid w:val="000F78DC"/>
    <w:rsid w:val="00104AAC"/>
    <w:rsid w:val="001069EE"/>
    <w:rsid w:val="001102BF"/>
    <w:rsid w:val="00110C4D"/>
    <w:rsid w:val="0011168C"/>
    <w:rsid w:val="001118EA"/>
    <w:rsid w:val="00112FB4"/>
    <w:rsid w:val="001167F5"/>
    <w:rsid w:val="0011799C"/>
    <w:rsid w:val="001216AB"/>
    <w:rsid w:val="0012229A"/>
    <w:rsid w:val="00124009"/>
    <w:rsid w:val="00124913"/>
    <w:rsid w:val="0012553A"/>
    <w:rsid w:val="0012556F"/>
    <w:rsid w:val="001354CA"/>
    <w:rsid w:val="00135FEE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3208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1418"/>
    <w:rsid w:val="001F539B"/>
    <w:rsid w:val="00200851"/>
    <w:rsid w:val="00203973"/>
    <w:rsid w:val="00205075"/>
    <w:rsid w:val="0021305A"/>
    <w:rsid w:val="00216661"/>
    <w:rsid w:val="00217C33"/>
    <w:rsid w:val="00224C10"/>
    <w:rsid w:val="00225DE7"/>
    <w:rsid w:val="00230BB3"/>
    <w:rsid w:val="002338BA"/>
    <w:rsid w:val="00235F80"/>
    <w:rsid w:val="00244C6E"/>
    <w:rsid w:val="00244E4E"/>
    <w:rsid w:val="00250618"/>
    <w:rsid w:val="00250A78"/>
    <w:rsid w:val="00263A2A"/>
    <w:rsid w:val="00263AEB"/>
    <w:rsid w:val="00264FB9"/>
    <w:rsid w:val="00274C25"/>
    <w:rsid w:val="00276A2C"/>
    <w:rsid w:val="00281B3D"/>
    <w:rsid w:val="00284102"/>
    <w:rsid w:val="00285AA4"/>
    <w:rsid w:val="00286AFD"/>
    <w:rsid w:val="00291BB4"/>
    <w:rsid w:val="002929FA"/>
    <w:rsid w:val="00295956"/>
    <w:rsid w:val="002A4CAA"/>
    <w:rsid w:val="002A5D9D"/>
    <w:rsid w:val="002A7EA8"/>
    <w:rsid w:val="002B07DD"/>
    <w:rsid w:val="002B5342"/>
    <w:rsid w:val="002B5683"/>
    <w:rsid w:val="002C1160"/>
    <w:rsid w:val="002C19E8"/>
    <w:rsid w:val="002C4CF9"/>
    <w:rsid w:val="002C7EA9"/>
    <w:rsid w:val="002D40C0"/>
    <w:rsid w:val="002D57C5"/>
    <w:rsid w:val="002D67AA"/>
    <w:rsid w:val="002E1583"/>
    <w:rsid w:val="002E15B1"/>
    <w:rsid w:val="002E4580"/>
    <w:rsid w:val="002E7432"/>
    <w:rsid w:val="002E7A0B"/>
    <w:rsid w:val="002E7A48"/>
    <w:rsid w:val="002F094F"/>
    <w:rsid w:val="002F1A46"/>
    <w:rsid w:val="002F2907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265C"/>
    <w:rsid w:val="003A2620"/>
    <w:rsid w:val="003A43BB"/>
    <w:rsid w:val="003A61A2"/>
    <w:rsid w:val="003B1EE3"/>
    <w:rsid w:val="003B3C42"/>
    <w:rsid w:val="003C1E82"/>
    <w:rsid w:val="003D4714"/>
    <w:rsid w:val="003E0760"/>
    <w:rsid w:val="003E0E17"/>
    <w:rsid w:val="003E3852"/>
    <w:rsid w:val="003E431B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29D6"/>
    <w:rsid w:val="00485F88"/>
    <w:rsid w:val="00487D40"/>
    <w:rsid w:val="00495528"/>
    <w:rsid w:val="004A1B21"/>
    <w:rsid w:val="004A7D50"/>
    <w:rsid w:val="004B0ED6"/>
    <w:rsid w:val="004B244E"/>
    <w:rsid w:val="004B302C"/>
    <w:rsid w:val="004B32BF"/>
    <w:rsid w:val="004B363C"/>
    <w:rsid w:val="004C215D"/>
    <w:rsid w:val="004C4D84"/>
    <w:rsid w:val="004C6675"/>
    <w:rsid w:val="004C7963"/>
    <w:rsid w:val="004C7E30"/>
    <w:rsid w:val="004E27FF"/>
    <w:rsid w:val="004E327D"/>
    <w:rsid w:val="004E5375"/>
    <w:rsid w:val="004E572C"/>
    <w:rsid w:val="004F34C8"/>
    <w:rsid w:val="004F3C3D"/>
    <w:rsid w:val="004F3E5E"/>
    <w:rsid w:val="004F5E14"/>
    <w:rsid w:val="004F7DA7"/>
    <w:rsid w:val="00503213"/>
    <w:rsid w:val="00507821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DCD"/>
    <w:rsid w:val="00584F7B"/>
    <w:rsid w:val="00592ED7"/>
    <w:rsid w:val="00595F5B"/>
    <w:rsid w:val="00597E8B"/>
    <w:rsid w:val="005A03C0"/>
    <w:rsid w:val="005A3C31"/>
    <w:rsid w:val="005A6D9A"/>
    <w:rsid w:val="005B1DEB"/>
    <w:rsid w:val="005B4991"/>
    <w:rsid w:val="005B5F8D"/>
    <w:rsid w:val="005B77C3"/>
    <w:rsid w:val="005C09A0"/>
    <w:rsid w:val="005C227F"/>
    <w:rsid w:val="005C2537"/>
    <w:rsid w:val="005C3A0E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11CD"/>
    <w:rsid w:val="006140F5"/>
    <w:rsid w:val="00614C17"/>
    <w:rsid w:val="00616210"/>
    <w:rsid w:val="00616380"/>
    <w:rsid w:val="00626440"/>
    <w:rsid w:val="006321A6"/>
    <w:rsid w:val="00636C0D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6326"/>
    <w:rsid w:val="00696E34"/>
    <w:rsid w:val="006975CF"/>
    <w:rsid w:val="006A2DC7"/>
    <w:rsid w:val="006A41C2"/>
    <w:rsid w:val="006A45E1"/>
    <w:rsid w:val="006A6418"/>
    <w:rsid w:val="006A65F8"/>
    <w:rsid w:val="006A6E29"/>
    <w:rsid w:val="006A7EA8"/>
    <w:rsid w:val="006B0C35"/>
    <w:rsid w:val="006B0D64"/>
    <w:rsid w:val="006B2F8E"/>
    <w:rsid w:val="006B5FF2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13945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5A6D"/>
    <w:rsid w:val="007D7936"/>
    <w:rsid w:val="007E094F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785C"/>
    <w:rsid w:val="0089460E"/>
    <w:rsid w:val="008964B2"/>
    <w:rsid w:val="008A1522"/>
    <w:rsid w:val="008A1FDF"/>
    <w:rsid w:val="008A37D8"/>
    <w:rsid w:val="008A42A5"/>
    <w:rsid w:val="008B0CD6"/>
    <w:rsid w:val="008B2152"/>
    <w:rsid w:val="008C3D5E"/>
    <w:rsid w:val="008C75C3"/>
    <w:rsid w:val="008C78CF"/>
    <w:rsid w:val="008D22E7"/>
    <w:rsid w:val="008D4F5E"/>
    <w:rsid w:val="008D67DF"/>
    <w:rsid w:val="008E2D0E"/>
    <w:rsid w:val="008E3792"/>
    <w:rsid w:val="008E4019"/>
    <w:rsid w:val="008E5FBD"/>
    <w:rsid w:val="008F0071"/>
    <w:rsid w:val="008F2D2A"/>
    <w:rsid w:val="008F3961"/>
    <w:rsid w:val="008F463E"/>
    <w:rsid w:val="00901C38"/>
    <w:rsid w:val="00903E45"/>
    <w:rsid w:val="00910CCD"/>
    <w:rsid w:val="00910E88"/>
    <w:rsid w:val="00913921"/>
    <w:rsid w:val="00915E69"/>
    <w:rsid w:val="009209CF"/>
    <w:rsid w:val="00921262"/>
    <w:rsid w:val="009273C3"/>
    <w:rsid w:val="00931123"/>
    <w:rsid w:val="009320F7"/>
    <w:rsid w:val="009332D7"/>
    <w:rsid w:val="0093769E"/>
    <w:rsid w:val="0094083F"/>
    <w:rsid w:val="00941A14"/>
    <w:rsid w:val="009441B6"/>
    <w:rsid w:val="00945F09"/>
    <w:rsid w:val="00946164"/>
    <w:rsid w:val="00946221"/>
    <w:rsid w:val="009526AE"/>
    <w:rsid w:val="00954450"/>
    <w:rsid w:val="009552EE"/>
    <w:rsid w:val="0095694E"/>
    <w:rsid w:val="009610B9"/>
    <w:rsid w:val="00964B78"/>
    <w:rsid w:val="00965289"/>
    <w:rsid w:val="009723C1"/>
    <w:rsid w:val="00972A4F"/>
    <w:rsid w:val="00974430"/>
    <w:rsid w:val="00982F37"/>
    <w:rsid w:val="00995295"/>
    <w:rsid w:val="00996838"/>
    <w:rsid w:val="00996B3A"/>
    <w:rsid w:val="00996BAD"/>
    <w:rsid w:val="0099772B"/>
    <w:rsid w:val="009A26E1"/>
    <w:rsid w:val="009A5671"/>
    <w:rsid w:val="009B0C17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16A1"/>
    <w:rsid w:val="009E4F3A"/>
    <w:rsid w:val="009E70D5"/>
    <w:rsid w:val="009F3BBE"/>
    <w:rsid w:val="009F54EA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10C26"/>
    <w:rsid w:val="00A14846"/>
    <w:rsid w:val="00A14A7E"/>
    <w:rsid w:val="00A25969"/>
    <w:rsid w:val="00A275DA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1C7A"/>
    <w:rsid w:val="00A934FC"/>
    <w:rsid w:val="00A93BAF"/>
    <w:rsid w:val="00A95342"/>
    <w:rsid w:val="00AA046C"/>
    <w:rsid w:val="00AA197A"/>
    <w:rsid w:val="00AA45B1"/>
    <w:rsid w:val="00AA5009"/>
    <w:rsid w:val="00AA67B3"/>
    <w:rsid w:val="00AB33C5"/>
    <w:rsid w:val="00AB3B43"/>
    <w:rsid w:val="00AB698C"/>
    <w:rsid w:val="00AB726F"/>
    <w:rsid w:val="00AB7821"/>
    <w:rsid w:val="00AB7FB3"/>
    <w:rsid w:val="00AC0005"/>
    <w:rsid w:val="00AC327A"/>
    <w:rsid w:val="00AD4466"/>
    <w:rsid w:val="00AD4A4F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323C"/>
    <w:rsid w:val="00B33E07"/>
    <w:rsid w:val="00B369C1"/>
    <w:rsid w:val="00B408FC"/>
    <w:rsid w:val="00B41951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70246"/>
    <w:rsid w:val="00B71631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A0DC9"/>
    <w:rsid w:val="00BA322A"/>
    <w:rsid w:val="00BA3E9C"/>
    <w:rsid w:val="00BA479A"/>
    <w:rsid w:val="00BB026E"/>
    <w:rsid w:val="00BB1315"/>
    <w:rsid w:val="00BB1E96"/>
    <w:rsid w:val="00BB2574"/>
    <w:rsid w:val="00BB4241"/>
    <w:rsid w:val="00BB4C3D"/>
    <w:rsid w:val="00BB74F3"/>
    <w:rsid w:val="00BC22C0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F4447"/>
    <w:rsid w:val="00BF5390"/>
    <w:rsid w:val="00BF588F"/>
    <w:rsid w:val="00C05043"/>
    <w:rsid w:val="00C05581"/>
    <w:rsid w:val="00C07504"/>
    <w:rsid w:val="00C12738"/>
    <w:rsid w:val="00C12DEE"/>
    <w:rsid w:val="00C13262"/>
    <w:rsid w:val="00C137EC"/>
    <w:rsid w:val="00C165C3"/>
    <w:rsid w:val="00C22076"/>
    <w:rsid w:val="00C243BB"/>
    <w:rsid w:val="00C253EC"/>
    <w:rsid w:val="00C32F2C"/>
    <w:rsid w:val="00C33196"/>
    <w:rsid w:val="00C35EE0"/>
    <w:rsid w:val="00C41823"/>
    <w:rsid w:val="00C45940"/>
    <w:rsid w:val="00C46081"/>
    <w:rsid w:val="00C46124"/>
    <w:rsid w:val="00C46442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2337"/>
    <w:rsid w:val="00C93A53"/>
    <w:rsid w:val="00CA1BEC"/>
    <w:rsid w:val="00CA407F"/>
    <w:rsid w:val="00CA686D"/>
    <w:rsid w:val="00CB2773"/>
    <w:rsid w:val="00CB7437"/>
    <w:rsid w:val="00CC0682"/>
    <w:rsid w:val="00CC44B4"/>
    <w:rsid w:val="00CC55EE"/>
    <w:rsid w:val="00CC6BA2"/>
    <w:rsid w:val="00CD6162"/>
    <w:rsid w:val="00CD61F6"/>
    <w:rsid w:val="00CE051F"/>
    <w:rsid w:val="00CF1BF8"/>
    <w:rsid w:val="00CF1EC3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74E5"/>
    <w:rsid w:val="00D42257"/>
    <w:rsid w:val="00D4436A"/>
    <w:rsid w:val="00D45B43"/>
    <w:rsid w:val="00D46DF4"/>
    <w:rsid w:val="00D528D7"/>
    <w:rsid w:val="00D529C5"/>
    <w:rsid w:val="00D54982"/>
    <w:rsid w:val="00D57E3B"/>
    <w:rsid w:val="00D646FF"/>
    <w:rsid w:val="00D70532"/>
    <w:rsid w:val="00D73282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AB8"/>
    <w:rsid w:val="00DC6B11"/>
    <w:rsid w:val="00DC701D"/>
    <w:rsid w:val="00DD2C9E"/>
    <w:rsid w:val="00DE07FE"/>
    <w:rsid w:val="00DE4624"/>
    <w:rsid w:val="00DE6498"/>
    <w:rsid w:val="00DE7BCC"/>
    <w:rsid w:val="00DF17D2"/>
    <w:rsid w:val="00DF21DB"/>
    <w:rsid w:val="00DF5E77"/>
    <w:rsid w:val="00E02311"/>
    <w:rsid w:val="00E060C4"/>
    <w:rsid w:val="00E06666"/>
    <w:rsid w:val="00E067F5"/>
    <w:rsid w:val="00E1037B"/>
    <w:rsid w:val="00E1648F"/>
    <w:rsid w:val="00E2111C"/>
    <w:rsid w:val="00E21870"/>
    <w:rsid w:val="00E228A7"/>
    <w:rsid w:val="00E22E25"/>
    <w:rsid w:val="00E23FF8"/>
    <w:rsid w:val="00E24717"/>
    <w:rsid w:val="00E304FE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39E5"/>
    <w:rsid w:val="00EB61D4"/>
    <w:rsid w:val="00EB6EE0"/>
    <w:rsid w:val="00EC4530"/>
    <w:rsid w:val="00EC45D2"/>
    <w:rsid w:val="00EC50C5"/>
    <w:rsid w:val="00ED1CFD"/>
    <w:rsid w:val="00ED6730"/>
    <w:rsid w:val="00ED693C"/>
    <w:rsid w:val="00ED7A82"/>
    <w:rsid w:val="00EE075D"/>
    <w:rsid w:val="00EE137A"/>
    <w:rsid w:val="00EE16D9"/>
    <w:rsid w:val="00EE485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330D"/>
    <w:rsid w:val="00F5510E"/>
    <w:rsid w:val="00F56944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4D7B"/>
    <w:rsid w:val="00FD5879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9B6315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C323B-ACF2-4BD6-94D2-416F1CC6F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3252</TotalTime>
  <Pages>14</Pages>
  <Words>6009</Words>
  <Characters>34257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1073</cp:revision>
  <cp:lastPrinted>2025-05-30T09:33:00Z</cp:lastPrinted>
  <dcterms:created xsi:type="dcterms:W3CDTF">2024-09-09T10:02:00Z</dcterms:created>
  <dcterms:modified xsi:type="dcterms:W3CDTF">2026-07-08T06:04:00Z</dcterms:modified>
</cp:coreProperties>
</file>