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745C2E">
        <w:rPr>
          <w:i w:val="0"/>
        </w:rPr>
        <w:t>2</w:t>
      </w:r>
    </w:p>
    <w:p w:rsidR="00E9537C" w:rsidRPr="00E9537C" w:rsidRDefault="00E9537C" w:rsidP="00E9537C"/>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3B135E">
        <w:rPr>
          <w:b/>
          <w:sz w:val="24"/>
        </w:rPr>
        <w:t>у</w:t>
      </w:r>
      <w:r>
        <w:rPr>
          <w:b/>
          <w:sz w:val="24"/>
        </w:rPr>
        <w:t xml:space="preserve"> №</w:t>
      </w:r>
      <w:r w:rsidR="00F65A9D">
        <w:rPr>
          <w:b/>
          <w:sz w:val="24"/>
        </w:rPr>
        <w:t xml:space="preserve"> </w:t>
      </w:r>
      <w:r w:rsidR="00745C2E">
        <w:rPr>
          <w:b/>
          <w:sz w:val="24"/>
        </w:rPr>
        <w:t>1</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567A6C">
        <w:rPr>
          <w:sz w:val="24"/>
        </w:rPr>
        <w:t xml:space="preserve">6 </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w:t>
      </w:r>
      <w:r w:rsidR="00DD7E6D">
        <w:rPr>
          <w:lang w:val="ru-RU"/>
        </w:rPr>
        <w:t>ый</w:t>
      </w:r>
      <w:r>
        <w:t xml:space="preserve"> в дальнейшем </w:t>
      </w:r>
      <w:r>
        <w:rPr>
          <w:b/>
        </w:rPr>
        <w:t>АРЕНДОДАТЕЛЬ</w:t>
      </w:r>
      <w:r>
        <w:t xml:space="preserve">, с одной стороны,  и_________________________________________________________________________________,  именуемый в </w:t>
      </w:r>
      <w:r w:rsidRPr="003D23B0">
        <w:t xml:space="preserve">дальнейшем </w:t>
      </w:r>
      <w:r w:rsidRPr="003D23B0">
        <w:rPr>
          <w:b/>
        </w:rPr>
        <w:t>АРЕНДАТОР</w:t>
      </w:r>
      <w:r w:rsidRPr="003D23B0">
        <w:t xml:space="preserve"> с другой стороны, вместе именуемые </w:t>
      </w:r>
      <w:r w:rsidRPr="003D23B0">
        <w:rPr>
          <w:b/>
        </w:rPr>
        <w:t>СТОРОНЫ</w:t>
      </w:r>
      <w:r w:rsidRPr="003D23B0">
        <w:t xml:space="preserve">, на основании </w:t>
      </w:r>
      <w:r w:rsidRPr="003D23B0">
        <w:rPr>
          <w:lang w:val="ru-RU"/>
        </w:rPr>
        <w:t xml:space="preserve">приказа ОМС «Комитет по управлению имуществом </w:t>
      </w:r>
      <w:r w:rsidRPr="003D23B0">
        <w:t xml:space="preserve">Каменска – Уральского </w:t>
      </w:r>
      <w:r w:rsidRPr="003D23B0">
        <w:rPr>
          <w:lang w:val="ru-RU"/>
        </w:rPr>
        <w:t xml:space="preserve">городского округа» </w:t>
      </w:r>
      <w:r w:rsidRPr="003D23B0">
        <w:t xml:space="preserve">от </w:t>
      </w:r>
      <w:r w:rsidR="0039687E">
        <w:rPr>
          <w:lang w:val="ru-RU"/>
        </w:rPr>
        <w:t>21</w:t>
      </w:r>
      <w:r w:rsidR="00287133" w:rsidRPr="003D23B0">
        <w:rPr>
          <w:lang w:val="ru-RU"/>
        </w:rPr>
        <w:t>.</w:t>
      </w:r>
      <w:r w:rsidR="00BB37A4" w:rsidRPr="003D23B0">
        <w:rPr>
          <w:lang w:val="ru-RU"/>
        </w:rPr>
        <w:t>0</w:t>
      </w:r>
      <w:r w:rsidR="00745C2E">
        <w:rPr>
          <w:lang w:val="ru-RU"/>
        </w:rPr>
        <w:t>5</w:t>
      </w:r>
      <w:r w:rsidR="00287133" w:rsidRPr="003D23B0">
        <w:rPr>
          <w:lang w:val="ru-RU"/>
        </w:rPr>
        <w:t>.202</w:t>
      </w:r>
      <w:r w:rsidR="00BB37A4" w:rsidRPr="003D23B0">
        <w:rPr>
          <w:lang w:val="ru-RU"/>
        </w:rPr>
        <w:t>6</w:t>
      </w:r>
      <w:r w:rsidRPr="003D23B0">
        <w:rPr>
          <w:lang w:val="ru-RU"/>
        </w:rPr>
        <w:t xml:space="preserve"> </w:t>
      </w:r>
      <w:r w:rsidRPr="003D23B0">
        <w:t xml:space="preserve">№ </w:t>
      </w:r>
      <w:r w:rsidR="0039687E">
        <w:rPr>
          <w:lang w:val="ru-RU"/>
        </w:rPr>
        <w:t>651</w:t>
      </w:r>
      <w:r w:rsidR="00943FCE" w:rsidRPr="003D23B0">
        <w:rPr>
          <w:lang w:val="ru-RU"/>
        </w:rPr>
        <w:t xml:space="preserve"> </w:t>
      </w:r>
      <w:r w:rsidR="00875BAB" w:rsidRPr="003D23B0">
        <w:t xml:space="preserve">«О проведении торгов </w:t>
      </w:r>
      <w:r w:rsidR="00875BAB" w:rsidRPr="003D23B0">
        <w:rPr>
          <w:lang w:val="ru-RU"/>
        </w:rPr>
        <w:t xml:space="preserve">на </w:t>
      </w:r>
      <w:r w:rsidR="00875BAB" w:rsidRPr="003D23B0">
        <w:t>прав</w:t>
      </w:r>
      <w:r w:rsidR="00875BAB" w:rsidRPr="003D23B0">
        <w:rPr>
          <w:lang w:val="ru-RU"/>
        </w:rPr>
        <w:t>о</w:t>
      </w:r>
      <w:r w:rsidR="00875BAB" w:rsidRPr="003D23B0">
        <w:t xml:space="preserve"> заключени</w:t>
      </w:r>
      <w:r w:rsidR="00875BAB" w:rsidRPr="003D23B0">
        <w:rPr>
          <w:lang w:val="ru-RU"/>
        </w:rPr>
        <w:t>я</w:t>
      </w:r>
      <w:r w:rsidR="00875BAB" w:rsidRPr="003D23B0">
        <w:t xml:space="preserve"> договор</w:t>
      </w:r>
      <w:r w:rsidR="00875BAB" w:rsidRPr="003D23B0">
        <w:rPr>
          <w:lang w:val="ru-RU"/>
        </w:rPr>
        <w:t>а</w:t>
      </w:r>
      <w:r w:rsidR="00875BAB" w:rsidRPr="003D23B0">
        <w:t xml:space="preserve"> аренды земельн</w:t>
      </w:r>
      <w:r w:rsidR="00875BAB" w:rsidRPr="003D23B0">
        <w:rPr>
          <w:lang w:val="ru-RU"/>
        </w:rPr>
        <w:t xml:space="preserve">ого </w:t>
      </w:r>
      <w:r w:rsidR="00875BAB" w:rsidRPr="003D23B0">
        <w:t>участк</w:t>
      </w:r>
      <w:r w:rsidR="00875BAB" w:rsidRPr="003D23B0">
        <w:rPr>
          <w:lang w:val="ru-RU"/>
        </w:rPr>
        <w:t>а</w:t>
      </w:r>
      <w:r w:rsidR="00875BAB" w:rsidRPr="003D23B0">
        <w:t>»</w:t>
      </w:r>
      <w:r w:rsidRPr="003D23B0">
        <w:t xml:space="preserve">, протокола №_____ </w:t>
      </w:r>
      <w:r w:rsidR="00412AD2" w:rsidRPr="003D23B0">
        <w:rPr>
          <w:lang w:val="ru-RU"/>
        </w:rPr>
        <w:t xml:space="preserve">о результатах </w:t>
      </w:r>
      <w:r w:rsidRPr="003D23B0">
        <w:t xml:space="preserve">проведения </w:t>
      </w:r>
      <w:r w:rsidR="00412AD2" w:rsidRPr="003D23B0">
        <w:rPr>
          <w:lang w:val="ru-RU"/>
        </w:rPr>
        <w:t xml:space="preserve">электронного </w:t>
      </w:r>
      <w:r w:rsidRPr="003D23B0">
        <w:t>аукциона</w:t>
      </w:r>
      <w:r w:rsidR="00D9061D" w:rsidRPr="003D23B0">
        <w:rPr>
          <w:lang w:val="ru-RU"/>
        </w:rPr>
        <w:t xml:space="preserve"> </w:t>
      </w:r>
      <w:r w:rsidR="00D9061D" w:rsidRPr="003D23B0">
        <w:t>(либо протокола рассмотрения заявок</w:t>
      </w:r>
      <w:r w:rsidR="00D9061D" w:rsidRPr="003D23B0">
        <w:rPr>
          <w:lang w:val="ru-RU"/>
        </w:rPr>
        <w:t xml:space="preserve"> на участие в электронном аукционе</w:t>
      </w:r>
      <w:r w:rsidR="004612D4">
        <w:t xml:space="preserve">) </w:t>
      </w:r>
      <w:bookmarkStart w:id="0" w:name="_GoBack"/>
      <w:bookmarkEnd w:id="0"/>
      <w:r w:rsidRPr="003D23B0">
        <w:t>от _________________,  заключили настоящий</w:t>
      </w:r>
      <w:r>
        <w:t xml:space="preserve">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BC14FE">
      <w:pPr>
        <w:jc w:val="center"/>
        <w:rPr>
          <w:sz w:val="24"/>
        </w:rPr>
      </w:pPr>
    </w:p>
    <w:p w:rsidR="00591771" w:rsidRPr="00BB37A4" w:rsidRDefault="00591771" w:rsidP="00BC14FE">
      <w:pPr>
        <w:jc w:val="both"/>
        <w:rPr>
          <w:sz w:val="24"/>
        </w:rPr>
      </w:pPr>
      <w:r>
        <w:rPr>
          <w:sz w:val="24"/>
        </w:rPr>
        <w:t>1.1</w:t>
      </w:r>
      <w:r w:rsidRPr="00BB37A4">
        <w:rPr>
          <w:sz w:val="24"/>
        </w:rPr>
        <w:t>. «Арендодатель» сдает, а «Арендатор» принимает в аренду неделимый земельный участок:</w:t>
      </w:r>
    </w:p>
    <w:p w:rsidR="00591771" w:rsidRPr="00BB37A4" w:rsidRDefault="00591771" w:rsidP="00BC14FE">
      <w:pPr>
        <w:jc w:val="both"/>
        <w:rPr>
          <w:sz w:val="24"/>
        </w:rPr>
      </w:pPr>
      <w:r w:rsidRPr="00BB37A4">
        <w:rPr>
          <w:sz w:val="24"/>
        </w:rPr>
        <w:t xml:space="preserve">1.1.1. категория земель </w:t>
      </w:r>
      <w:r w:rsidR="00CE0C24" w:rsidRPr="00BB37A4">
        <w:rPr>
          <w:sz w:val="24"/>
        </w:rPr>
        <w:t>– земли населенных пунктов</w:t>
      </w:r>
      <w:r w:rsidR="009C245C" w:rsidRPr="00BB37A4">
        <w:rPr>
          <w:sz w:val="24"/>
        </w:rPr>
        <w:t>.</w:t>
      </w:r>
      <w:r w:rsidRPr="00BB37A4">
        <w:rPr>
          <w:sz w:val="24"/>
        </w:rPr>
        <w:t xml:space="preserve"> </w:t>
      </w:r>
    </w:p>
    <w:p w:rsidR="00591771" w:rsidRPr="00BB37A4" w:rsidRDefault="00591771" w:rsidP="00BC14FE">
      <w:pPr>
        <w:jc w:val="both"/>
        <w:rPr>
          <w:sz w:val="24"/>
        </w:rPr>
      </w:pPr>
      <w:r w:rsidRPr="00BB37A4">
        <w:rPr>
          <w:sz w:val="24"/>
        </w:rPr>
        <w:t>1.1.2. кадастровый номер</w:t>
      </w:r>
      <w:r w:rsidR="00796C36" w:rsidRPr="00BB37A4">
        <w:rPr>
          <w:sz w:val="24"/>
        </w:rPr>
        <w:t>:</w:t>
      </w:r>
      <w:r w:rsidR="000264CC" w:rsidRPr="00BB37A4">
        <w:rPr>
          <w:sz w:val="24"/>
        </w:rPr>
        <w:t xml:space="preserve"> 66:45:0</w:t>
      </w:r>
      <w:r w:rsidR="00BB37A4" w:rsidRPr="00BB37A4">
        <w:rPr>
          <w:sz w:val="24"/>
        </w:rPr>
        <w:t>2</w:t>
      </w:r>
      <w:r w:rsidR="000264CC" w:rsidRPr="00BB37A4">
        <w:rPr>
          <w:sz w:val="24"/>
        </w:rPr>
        <w:t>00</w:t>
      </w:r>
      <w:r w:rsidR="00B00944">
        <w:rPr>
          <w:sz w:val="24"/>
        </w:rPr>
        <w:t>360</w:t>
      </w:r>
      <w:r w:rsidR="000264CC" w:rsidRPr="00BB37A4">
        <w:rPr>
          <w:sz w:val="24"/>
        </w:rPr>
        <w:t>:</w:t>
      </w:r>
      <w:r w:rsidR="00B00944">
        <w:rPr>
          <w:sz w:val="24"/>
        </w:rPr>
        <w:t>156</w:t>
      </w:r>
      <w:r w:rsidR="009C245C" w:rsidRPr="00BB37A4">
        <w:rPr>
          <w:sz w:val="24"/>
        </w:rPr>
        <w:t>.</w:t>
      </w:r>
    </w:p>
    <w:p w:rsidR="00591771" w:rsidRPr="003D23B0" w:rsidRDefault="00591771" w:rsidP="00BC14FE">
      <w:pPr>
        <w:jc w:val="both"/>
        <w:rPr>
          <w:sz w:val="24"/>
        </w:rPr>
      </w:pPr>
      <w:r w:rsidRPr="00BB37A4">
        <w:rPr>
          <w:sz w:val="24"/>
        </w:rPr>
        <w:t>1</w:t>
      </w:r>
      <w:r w:rsidRPr="003D23B0">
        <w:rPr>
          <w:sz w:val="24"/>
        </w:rPr>
        <w:t>.1.3. площадь земельного участка</w:t>
      </w:r>
      <w:r w:rsidR="00796C36" w:rsidRPr="003D23B0">
        <w:rPr>
          <w:sz w:val="24"/>
        </w:rPr>
        <w:t>:</w:t>
      </w:r>
      <w:r w:rsidRPr="003D23B0">
        <w:rPr>
          <w:sz w:val="24"/>
        </w:rPr>
        <w:t xml:space="preserve"> </w:t>
      </w:r>
      <w:r w:rsidR="00B00944">
        <w:rPr>
          <w:sz w:val="24"/>
        </w:rPr>
        <w:t>14</w:t>
      </w:r>
      <w:r w:rsidR="00E67045">
        <w:rPr>
          <w:sz w:val="24"/>
        </w:rPr>
        <w:t xml:space="preserve"> </w:t>
      </w:r>
      <w:r w:rsidR="00B00944">
        <w:rPr>
          <w:sz w:val="24"/>
        </w:rPr>
        <w:t>134,0</w:t>
      </w:r>
      <w:r w:rsidRPr="003D23B0">
        <w:rPr>
          <w:sz w:val="24"/>
        </w:rPr>
        <w:t xml:space="preserve"> </w:t>
      </w:r>
      <w:r w:rsidR="00BB37A4" w:rsidRPr="003D23B0">
        <w:rPr>
          <w:sz w:val="24"/>
        </w:rPr>
        <w:t>кв. м</w:t>
      </w:r>
      <w:r w:rsidR="005E2B00" w:rsidRPr="003D23B0">
        <w:rPr>
          <w:i/>
          <w:sz w:val="24"/>
        </w:rPr>
        <w:t>.</w:t>
      </w:r>
      <w:r w:rsidRPr="003D23B0">
        <w:rPr>
          <w:sz w:val="24"/>
        </w:rPr>
        <w:t xml:space="preserve"> </w:t>
      </w:r>
    </w:p>
    <w:p w:rsidR="00591771" w:rsidRPr="003D23B0" w:rsidRDefault="00A12405" w:rsidP="00BC14FE">
      <w:pPr>
        <w:jc w:val="both"/>
        <w:rPr>
          <w:sz w:val="24"/>
        </w:rPr>
      </w:pPr>
      <w:r w:rsidRPr="003D23B0">
        <w:rPr>
          <w:sz w:val="24"/>
        </w:rPr>
        <w:t>1.1.4 м</w:t>
      </w:r>
      <w:r w:rsidR="00591771" w:rsidRPr="003D23B0">
        <w:rPr>
          <w:sz w:val="24"/>
        </w:rPr>
        <w:t xml:space="preserve">естоположение: </w:t>
      </w:r>
      <w:r w:rsidR="005E2B00" w:rsidRPr="003D23B0">
        <w:rPr>
          <w:sz w:val="24"/>
          <w:lang w:eastAsia="x-none"/>
        </w:rPr>
        <w:t>Свердловская область, Каменск-Уральский городской округ, город Каменск-Уральский,</w:t>
      </w:r>
      <w:r w:rsidR="00A403E3">
        <w:rPr>
          <w:sz w:val="24"/>
          <w:lang w:eastAsia="x-none"/>
        </w:rPr>
        <w:t xml:space="preserve"> </w:t>
      </w:r>
      <w:r w:rsidR="00B00944">
        <w:rPr>
          <w:sz w:val="24"/>
          <w:lang w:eastAsia="x-none"/>
        </w:rPr>
        <w:t>ул. Суворова, 49а</w:t>
      </w:r>
      <w:r w:rsidR="005E2B00" w:rsidRPr="003D23B0">
        <w:rPr>
          <w:i/>
          <w:sz w:val="24"/>
        </w:rPr>
        <w:t>.</w:t>
      </w:r>
    </w:p>
    <w:p w:rsidR="00591771" w:rsidRPr="003D23B0" w:rsidRDefault="00591771" w:rsidP="00BC14FE">
      <w:pPr>
        <w:jc w:val="both"/>
        <w:rPr>
          <w:sz w:val="24"/>
        </w:rPr>
      </w:pPr>
      <w:r w:rsidRPr="003D23B0">
        <w:rPr>
          <w:sz w:val="24"/>
        </w:rPr>
        <w:t>1.1.5. разрешенное использование:</w:t>
      </w:r>
      <w:r w:rsidR="000264CC" w:rsidRPr="003D23B0">
        <w:rPr>
          <w:sz w:val="24"/>
        </w:rPr>
        <w:t xml:space="preserve"> </w:t>
      </w:r>
      <w:r w:rsidR="00B00944">
        <w:rPr>
          <w:sz w:val="24"/>
        </w:rPr>
        <w:t>ремонт автомобилей</w:t>
      </w:r>
      <w:r w:rsidR="005E2B00" w:rsidRPr="003D23B0">
        <w:rPr>
          <w:i/>
          <w:sz w:val="24"/>
        </w:rPr>
        <w:t>.</w:t>
      </w:r>
      <w:r w:rsidRPr="003D23B0">
        <w:rPr>
          <w:sz w:val="24"/>
        </w:rPr>
        <w:t xml:space="preserve"> Любое изменение в части изменения вида разрешенного использования Участка  не допускается.</w:t>
      </w:r>
    </w:p>
    <w:p w:rsidR="00591771" w:rsidRPr="003D23B0" w:rsidRDefault="00591771" w:rsidP="00BC14FE">
      <w:pPr>
        <w:jc w:val="both"/>
        <w:rPr>
          <w:sz w:val="24"/>
        </w:rPr>
      </w:pPr>
      <w:r w:rsidRPr="003D23B0">
        <w:rPr>
          <w:sz w:val="24"/>
        </w:rPr>
        <w:t>1.2. Приведенное описание Участка является окончательным и не может самостоятельно расширяться Арендатором.</w:t>
      </w:r>
    </w:p>
    <w:p w:rsidR="00F248FF" w:rsidRPr="00B00944" w:rsidRDefault="00591771" w:rsidP="00BC14FE">
      <w:pPr>
        <w:jc w:val="both"/>
        <w:rPr>
          <w:sz w:val="24"/>
        </w:rPr>
      </w:pPr>
      <w:r w:rsidRPr="003D23B0">
        <w:rPr>
          <w:sz w:val="24"/>
        </w:rPr>
        <w:t xml:space="preserve">1.3. На земельном участке </w:t>
      </w:r>
      <w:r w:rsidRPr="00B00944">
        <w:rPr>
          <w:sz w:val="24"/>
        </w:rPr>
        <w:t>объекты недвижимого имущества отсутствуют.</w:t>
      </w:r>
      <w:r w:rsidR="00F248FF" w:rsidRPr="00B00944">
        <w:rPr>
          <w:sz w:val="24"/>
        </w:rPr>
        <w:t xml:space="preserve"> </w:t>
      </w:r>
    </w:p>
    <w:p w:rsidR="002F3F00" w:rsidRDefault="00F248FF" w:rsidP="00BC14FE">
      <w:pPr>
        <w:jc w:val="both"/>
        <w:rPr>
          <w:sz w:val="24"/>
          <w:szCs w:val="24"/>
          <w:lang w:eastAsia="x-none"/>
        </w:rPr>
      </w:pPr>
      <w:r w:rsidRPr="00B00944">
        <w:rPr>
          <w:sz w:val="24"/>
        </w:rPr>
        <w:t xml:space="preserve">1.4. Режим использования Участка определяется в соответствии с градостроительным регламентом территориальной зоны </w:t>
      </w:r>
      <w:r w:rsidR="00B00944" w:rsidRPr="00B00944">
        <w:rPr>
          <w:sz w:val="24"/>
          <w:szCs w:val="24"/>
          <w:lang w:eastAsia="x-none"/>
        </w:rPr>
        <w:t>ИТ</w:t>
      </w:r>
      <w:r w:rsidR="003D23B0" w:rsidRPr="00B00944">
        <w:rPr>
          <w:sz w:val="24"/>
          <w:szCs w:val="24"/>
          <w:lang w:eastAsia="x-none"/>
        </w:rPr>
        <w:t>-</w:t>
      </w:r>
      <w:r w:rsidR="00B00944" w:rsidRPr="00B00944">
        <w:rPr>
          <w:sz w:val="24"/>
          <w:szCs w:val="24"/>
          <w:lang w:eastAsia="x-none"/>
        </w:rPr>
        <w:t>2</w:t>
      </w:r>
      <w:r w:rsidR="002F3F00" w:rsidRPr="00B00944">
        <w:rPr>
          <w:sz w:val="24"/>
          <w:szCs w:val="24"/>
          <w:lang w:eastAsia="x-none"/>
        </w:rPr>
        <w:t xml:space="preserve">. </w:t>
      </w:r>
      <w:r w:rsidR="00B00944" w:rsidRPr="00B00944">
        <w:rPr>
          <w:sz w:val="24"/>
          <w:szCs w:val="24"/>
          <w:lang w:eastAsia="x-none"/>
        </w:rPr>
        <w:t>Зона инфраструктуры автомобильного транспорта</w:t>
      </w:r>
      <w:r w:rsidR="003D23B0" w:rsidRPr="00B00944">
        <w:rPr>
          <w:sz w:val="24"/>
          <w:szCs w:val="24"/>
          <w:lang w:eastAsia="x-none"/>
        </w:rPr>
        <w:t>.</w:t>
      </w:r>
    </w:p>
    <w:p w:rsidR="00E67045" w:rsidRPr="00693435" w:rsidRDefault="00E67045" w:rsidP="00E67045">
      <w:pPr>
        <w:ind w:firstLine="426"/>
        <w:jc w:val="both"/>
        <w:rPr>
          <w:sz w:val="24"/>
        </w:rPr>
      </w:pPr>
      <w:r w:rsidRPr="00693435">
        <w:rPr>
          <w:sz w:val="24"/>
        </w:rPr>
        <w:t>Сведения об ограничениях использования земельного участка:</w:t>
      </w:r>
    </w:p>
    <w:p w:rsidR="00AF3411" w:rsidRPr="00274824" w:rsidRDefault="00E67045" w:rsidP="00AF3411">
      <w:pPr>
        <w:ind w:firstLine="426"/>
        <w:jc w:val="both"/>
        <w:rPr>
          <w:bCs/>
          <w:sz w:val="24"/>
          <w:szCs w:val="24"/>
          <w:lang w:eastAsia="x-none"/>
        </w:rPr>
      </w:pPr>
      <w:r>
        <w:rPr>
          <w:sz w:val="24"/>
          <w:lang w:eastAsia="x-none"/>
        </w:rPr>
        <w:t xml:space="preserve">1) </w:t>
      </w:r>
      <w:r w:rsidRPr="00311B66">
        <w:rPr>
          <w:sz w:val="24"/>
          <w:szCs w:val="24"/>
          <w:lang w:eastAsia="x-none"/>
        </w:rPr>
        <w:t>охранная зона газопровод – отвод до АГНКС</w:t>
      </w:r>
      <w:r w:rsidR="009F04B8">
        <w:rPr>
          <w:sz w:val="24"/>
          <w:szCs w:val="24"/>
          <w:lang w:eastAsia="x-none"/>
        </w:rPr>
        <w:t xml:space="preserve">. </w:t>
      </w:r>
      <w:r w:rsidR="006E3881" w:rsidRPr="00274824">
        <w:rPr>
          <w:bCs/>
          <w:sz w:val="24"/>
          <w:szCs w:val="24"/>
          <w:lang w:eastAsia="x-none"/>
        </w:rPr>
        <w:t>Приказ Министерств</w:t>
      </w:r>
      <w:r w:rsidR="006E3881">
        <w:rPr>
          <w:bCs/>
          <w:sz w:val="24"/>
          <w:szCs w:val="24"/>
          <w:lang w:eastAsia="x-none"/>
        </w:rPr>
        <w:t>а</w:t>
      </w:r>
      <w:r w:rsidR="006E3881" w:rsidRPr="00274824">
        <w:rPr>
          <w:bCs/>
          <w:sz w:val="24"/>
          <w:szCs w:val="24"/>
          <w:lang w:eastAsia="x-none"/>
        </w:rPr>
        <w:t xml:space="preserve"> по управлению государственным имуществом Свердловской области от 19.03.20</w:t>
      </w:r>
      <w:r w:rsidR="006E3881">
        <w:rPr>
          <w:bCs/>
          <w:sz w:val="24"/>
          <w:szCs w:val="24"/>
          <w:lang w:eastAsia="x-none"/>
        </w:rPr>
        <w:t>1</w:t>
      </w:r>
      <w:r w:rsidR="006E3881" w:rsidRPr="00274824">
        <w:rPr>
          <w:bCs/>
          <w:sz w:val="24"/>
          <w:szCs w:val="24"/>
          <w:lang w:eastAsia="x-none"/>
        </w:rPr>
        <w:t>8 № 585 «Об утверждении границ охранной зоны газораспределительных сетей и наложении ограничений (обременений) на входящие в неё земельные участки»</w:t>
      </w:r>
      <w:r>
        <w:rPr>
          <w:sz w:val="24"/>
          <w:szCs w:val="24"/>
          <w:lang w:eastAsia="x-none"/>
        </w:rPr>
        <w:t>; 2</w:t>
      </w:r>
      <w:proofErr w:type="gramStart"/>
      <w:r>
        <w:rPr>
          <w:sz w:val="24"/>
          <w:szCs w:val="24"/>
          <w:lang w:eastAsia="x-none"/>
        </w:rPr>
        <w:t>)</w:t>
      </w:r>
      <w:r w:rsidRPr="00BA73C8">
        <w:rPr>
          <w:bCs/>
          <w:sz w:val="24"/>
          <w:szCs w:val="24"/>
          <w:lang w:eastAsia="x-none"/>
        </w:rPr>
        <w:t xml:space="preserve"> </w:t>
      </w:r>
      <w:r w:rsidRPr="00274824">
        <w:rPr>
          <w:bCs/>
          <w:sz w:val="24"/>
          <w:szCs w:val="24"/>
          <w:lang w:eastAsia="x-none"/>
        </w:rPr>
        <w:t xml:space="preserve"> полностью</w:t>
      </w:r>
      <w:proofErr w:type="gramEnd"/>
      <w:r w:rsidRPr="00274824">
        <w:rPr>
          <w:bCs/>
          <w:sz w:val="24"/>
          <w:szCs w:val="24"/>
          <w:lang w:eastAsia="x-none"/>
        </w:rPr>
        <w:t xml:space="preserve"> расположен или частично расположен в границах зоны с особыми услов</w:t>
      </w:r>
      <w:r>
        <w:rPr>
          <w:bCs/>
          <w:sz w:val="24"/>
          <w:szCs w:val="24"/>
          <w:lang w:eastAsia="x-none"/>
        </w:rPr>
        <w:t>иями использования территории: о</w:t>
      </w:r>
      <w:r w:rsidRPr="00274824">
        <w:rPr>
          <w:bCs/>
          <w:sz w:val="24"/>
          <w:szCs w:val="24"/>
          <w:lang w:eastAsia="x-none"/>
        </w:rPr>
        <w:t xml:space="preserve">хранная зона ВЛ 10 </w:t>
      </w:r>
      <w:proofErr w:type="spellStart"/>
      <w:r w:rsidRPr="00274824">
        <w:rPr>
          <w:bCs/>
          <w:sz w:val="24"/>
          <w:szCs w:val="24"/>
          <w:lang w:eastAsia="x-none"/>
        </w:rPr>
        <w:t>кВ,ф</w:t>
      </w:r>
      <w:proofErr w:type="spellEnd"/>
      <w:r w:rsidRPr="00274824">
        <w:rPr>
          <w:bCs/>
          <w:sz w:val="24"/>
          <w:szCs w:val="24"/>
          <w:lang w:eastAsia="x-none"/>
        </w:rPr>
        <w:t>. Молокозавод</w:t>
      </w:r>
      <w:r w:rsidR="009F04B8">
        <w:rPr>
          <w:bCs/>
          <w:sz w:val="24"/>
          <w:szCs w:val="24"/>
          <w:lang w:eastAsia="x-none"/>
        </w:rPr>
        <w:t xml:space="preserve">. </w:t>
      </w:r>
      <w:r w:rsidR="006E3881" w:rsidRPr="00274824">
        <w:rPr>
          <w:bCs/>
          <w:sz w:val="24"/>
          <w:szCs w:val="24"/>
          <w:lang w:eastAsia="x-none"/>
        </w:rPr>
        <w:t>Заявление о внесении в ГКН сведений об охранных зонах МРСУ Урала СЭ/01/03/2200</w:t>
      </w:r>
      <w:r>
        <w:rPr>
          <w:bCs/>
          <w:sz w:val="24"/>
          <w:szCs w:val="24"/>
          <w:lang w:eastAsia="x-none"/>
        </w:rPr>
        <w:t>; 3)</w:t>
      </w:r>
      <w:r w:rsidRPr="0087283E">
        <w:rPr>
          <w:sz w:val="24"/>
          <w:lang w:eastAsia="x-none"/>
        </w:rPr>
        <w:t xml:space="preserve"> полностью расположен или частично расположен в границах зоны с особыми услов</w:t>
      </w:r>
      <w:r>
        <w:rPr>
          <w:sz w:val="24"/>
          <w:lang w:eastAsia="x-none"/>
        </w:rPr>
        <w:t>иями использования территории: о</w:t>
      </w:r>
      <w:r w:rsidRPr="0087283E">
        <w:rPr>
          <w:sz w:val="24"/>
          <w:lang w:eastAsia="x-none"/>
        </w:rPr>
        <w:t>хранная зона сети электроснабжения АГНКС (10 Кв, кабельная, от п/станции «Бирюса» до АГНКС)</w:t>
      </w:r>
      <w:r w:rsidR="009F04B8">
        <w:rPr>
          <w:sz w:val="24"/>
          <w:lang w:eastAsia="x-none"/>
        </w:rPr>
        <w:t xml:space="preserve">. </w:t>
      </w:r>
      <w:r w:rsidR="009F04B8" w:rsidRPr="00274824">
        <w:rPr>
          <w:bCs/>
          <w:sz w:val="24"/>
          <w:szCs w:val="24"/>
          <w:lang w:eastAsia="x-none"/>
        </w:rPr>
        <w:t>Постановление Правительства РФ от 24 февраля 2009 года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Pr>
          <w:sz w:val="24"/>
          <w:lang w:eastAsia="x-none"/>
        </w:rPr>
        <w:t xml:space="preserve">; 4) </w:t>
      </w:r>
      <w:r w:rsidRPr="003B5FFB">
        <w:rPr>
          <w:sz w:val="24"/>
          <w:lang w:eastAsia="x-none"/>
        </w:rPr>
        <w:t>полностью расположен или частично расположен в границах зоны с особыми услов</w:t>
      </w:r>
      <w:r>
        <w:rPr>
          <w:sz w:val="24"/>
          <w:lang w:eastAsia="x-none"/>
        </w:rPr>
        <w:t>иями использования территории: о</w:t>
      </w:r>
      <w:r w:rsidRPr="003B5FFB">
        <w:rPr>
          <w:sz w:val="24"/>
          <w:lang w:eastAsia="x-none"/>
        </w:rPr>
        <w:t>хранная зона отвода от волоконно-оптической линии связи (ВОЛС) Ека</w:t>
      </w:r>
      <w:r>
        <w:rPr>
          <w:sz w:val="24"/>
          <w:lang w:eastAsia="x-none"/>
        </w:rPr>
        <w:t>теринбург-Тюмень к БС-66243 (</w:t>
      </w:r>
      <w:proofErr w:type="spellStart"/>
      <w:r>
        <w:rPr>
          <w:sz w:val="24"/>
          <w:lang w:eastAsia="x-none"/>
        </w:rPr>
        <w:t>г.</w:t>
      </w:r>
      <w:r w:rsidRPr="003B5FFB">
        <w:rPr>
          <w:sz w:val="24"/>
          <w:lang w:eastAsia="x-none"/>
        </w:rPr>
        <w:t>Каменск</w:t>
      </w:r>
      <w:proofErr w:type="spellEnd"/>
      <w:r w:rsidRPr="003B5FFB">
        <w:rPr>
          <w:sz w:val="24"/>
          <w:lang w:eastAsia="x-none"/>
        </w:rPr>
        <w:t xml:space="preserve">-Уральский, ул. Парижской Коммуны, д.39) в </w:t>
      </w:r>
      <w:r w:rsidRPr="003B5FFB">
        <w:rPr>
          <w:sz w:val="24"/>
          <w:lang w:eastAsia="x-none"/>
        </w:rPr>
        <w:lastRenderedPageBreak/>
        <w:t>Свердловской области</w:t>
      </w:r>
      <w:r>
        <w:rPr>
          <w:sz w:val="24"/>
          <w:lang w:eastAsia="x-none"/>
        </w:rPr>
        <w:t>.</w:t>
      </w:r>
      <w:r w:rsidR="00AF3411">
        <w:rPr>
          <w:sz w:val="24"/>
          <w:lang w:eastAsia="x-none"/>
        </w:rPr>
        <w:t xml:space="preserve"> </w:t>
      </w:r>
      <w:r w:rsidR="00AF3411" w:rsidRPr="00274824">
        <w:rPr>
          <w:bCs/>
          <w:sz w:val="24"/>
          <w:szCs w:val="24"/>
          <w:lang w:eastAsia="x-none"/>
        </w:rPr>
        <w:t>Решение Закрытого акционерного общества «</w:t>
      </w:r>
      <w:proofErr w:type="spellStart"/>
      <w:r w:rsidR="00AF3411" w:rsidRPr="00274824">
        <w:rPr>
          <w:bCs/>
          <w:sz w:val="24"/>
          <w:szCs w:val="24"/>
          <w:lang w:eastAsia="x-none"/>
        </w:rPr>
        <w:t>Телекомстрой</w:t>
      </w:r>
      <w:proofErr w:type="spellEnd"/>
      <w:r w:rsidR="00AF3411" w:rsidRPr="00274824">
        <w:rPr>
          <w:bCs/>
          <w:sz w:val="24"/>
          <w:szCs w:val="24"/>
          <w:lang w:eastAsia="x-none"/>
        </w:rPr>
        <w:t>» от 01.08.2013, б/н; Решение ОАО «МТС» от 26.05.2015, б/н.</w:t>
      </w:r>
    </w:p>
    <w:p w:rsidR="00591771" w:rsidRPr="00B00944" w:rsidRDefault="00591771" w:rsidP="00591771">
      <w:pPr>
        <w:jc w:val="both"/>
        <w:rPr>
          <w:sz w:val="24"/>
        </w:rPr>
      </w:pPr>
    </w:p>
    <w:p w:rsidR="00591771" w:rsidRDefault="00591771" w:rsidP="00591771">
      <w:pPr>
        <w:jc w:val="center"/>
        <w:rPr>
          <w:sz w:val="24"/>
        </w:rPr>
      </w:pPr>
      <w:r w:rsidRPr="00B00944">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Pr="001F7593" w:rsidRDefault="00591771" w:rsidP="00591771">
      <w:pPr>
        <w:jc w:val="both"/>
        <w:rPr>
          <w:sz w:val="24"/>
          <w:szCs w:val="24"/>
        </w:rPr>
      </w:pPr>
      <w:r>
        <w:rPr>
          <w:sz w:val="24"/>
        </w:rPr>
        <w:t xml:space="preserve">- не передавать </w:t>
      </w:r>
      <w:r w:rsidR="001F7593">
        <w:rPr>
          <w:sz w:val="24"/>
        </w:rPr>
        <w:t xml:space="preserve">права и обязанности по Договору </w:t>
      </w:r>
      <w:r>
        <w:rPr>
          <w:sz w:val="24"/>
        </w:rPr>
        <w:t>третьим лицам</w:t>
      </w:r>
      <w:r w:rsidR="001F7593">
        <w:rPr>
          <w:sz w:val="24"/>
        </w:rPr>
        <w:t xml:space="preserve"> </w:t>
      </w:r>
      <w:r w:rsidR="001F7593">
        <w:rPr>
          <w:rFonts w:ascii="Calibri" w:hAnsi="Calibri" w:cs="Calibri"/>
        </w:rPr>
        <w:t>(</w:t>
      </w:r>
      <w:r w:rsidR="001F7593" w:rsidRPr="001F7593">
        <w:rPr>
          <w:sz w:val="24"/>
          <w:szCs w:val="24"/>
        </w:rPr>
        <w:t>за исключением требований по денежному обязательству)</w:t>
      </w:r>
      <w:r w:rsidR="001F7593">
        <w:rPr>
          <w:sz w:val="24"/>
          <w:szCs w:val="24"/>
        </w:rPr>
        <w:t xml:space="preserve"> </w:t>
      </w:r>
      <w:r w:rsidR="001F7593" w:rsidRPr="001F7593">
        <w:rPr>
          <w:sz w:val="24"/>
          <w:szCs w:val="24"/>
        </w:rPr>
        <w:t xml:space="preserve">и осуществлять перевод долга по обязательствам, возникшим из заключенного на торгах </w:t>
      </w:r>
      <w:r w:rsidR="001F7593">
        <w:rPr>
          <w:sz w:val="24"/>
          <w:szCs w:val="24"/>
        </w:rPr>
        <w:t>Д</w:t>
      </w:r>
      <w:r w:rsidR="001F7593" w:rsidRPr="001F7593">
        <w:rPr>
          <w:sz w:val="24"/>
          <w:szCs w:val="24"/>
        </w:rPr>
        <w:t>оговора</w:t>
      </w:r>
      <w:r w:rsidRPr="001F7593">
        <w:rPr>
          <w:sz w:val="24"/>
          <w:szCs w:val="24"/>
        </w:rPr>
        <w:t>;</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lastRenderedPageBreak/>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асчитывается в счет уплаты арендной платы, размер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lastRenderedPageBreak/>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УФК по Свердловской области (ОМС «Комитет по управлению имуществом»</w:t>
      </w:r>
      <w:r w:rsidR="00066F50">
        <w:rPr>
          <w:sz w:val="24"/>
          <w:lang w:eastAsia="x-none"/>
        </w:rPr>
        <w:t>, л/с 04623003420</w:t>
      </w:r>
      <w:r>
        <w:rPr>
          <w:sz w:val="24"/>
          <w:lang w:eastAsia="x-none"/>
        </w:rPr>
        <w:t xml:space="preserve">) ИНН 6612001428, КПП 661201001, ОКТМО 65740000, БИК 016577551, р/с  № 40102810645370000054 в </w:t>
      </w:r>
      <w:r w:rsidR="00066F50">
        <w:rPr>
          <w:sz w:val="24"/>
          <w:lang w:eastAsia="x-none"/>
        </w:rPr>
        <w:t>ОКЦ № 1 УГУ банка России</w:t>
      </w:r>
      <w:r>
        <w:rPr>
          <w:sz w:val="24"/>
          <w:lang w:eastAsia="x-none"/>
        </w:rPr>
        <w:t xml:space="preserve">//УФК по Свердловской области  </w:t>
      </w:r>
      <w:proofErr w:type="spellStart"/>
      <w:r>
        <w:rPr>
          <w:sz w:val="24"/>
          <w:lang w:eastAsia="x-none"/>
        </w:rPr>
        <w:t>г.Ека</w:t>
      </w:r>
      <w:r w:rsidR="00AA6A2C">
        <w:rPr>
          <w:sz w:val="24"/>
          <w:lang w:eastAsia="x-none"/>
        </w:rPr>
        <w:t>теринбург</w:t>
      </w:r>
      <w:proofErr w:type="spellEnd"/>
      <w:r w:rsidR="00AA6A2C">
        <w:rPr>
          <w:sz w:val="24"/>
          <w:lang w:eastAsia="x-none"/>
        </w:rPr>
        <w:t>,  казначейский счет №</w:t>
      </w:r>
      <w:r>
        <w:rPr>
          <w:sz w:val="24"/>
          <w:lang w:eastAsia="x-none"/>
        </w:rPr>
        <w:t>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5.2. Досрочное расторжение договора по требованию Арендодателя возможно на основании решения суда в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 xml:space="preserve">рендатора. </w:t>
      </w:r>
      <w:r w:rsidR="005F76B0">
        <w:rPr>
          <w:sz w:val="24"/>
          <w:szCs w:val="24"/>
        </w:rPr>
        <w:lastRenderedPageBreak/>
        <w:t>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lastRenderedPageBreak/>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9F2982">
            <w:pPr>
              <w:spacing w:after="120"/>
              <w:jc w:val="both"/>
              <w:rPr>
                <w:sz w:val="24"/>
              </w:rPr>
            </w:pPr>
            <w:r>
              <w:rPr>
                <w:sz w:val="24"/>
              </w:rPr>
              <w:t>июнь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9F2982">
            <w:pPr>
              <w:spacing w:after="120"/>
              <w:jc w:val="both"/>
              <w:rPr>
                <w:sz w:val="24"/>
              </w:rPr>
            </w:pPr>
            <w:r>
              <w:rPr>
                <w:sz w:val="24"/>
              </w:rPr>
              <w:t>июль</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w:t>
      </w:r>
      <w:r w:rsidR="00D8776F">
        <w:rPr>
          <w:sz w:val="24"/>
          <w:lang w:eastAsia="x-none"/>
        </w:rPr>
        <w:t>ОКЦ № 1 УГУ банка России</w:t>
      </w:r>
      <w:r w:rsidR="00D8776F">
        <w:rPr>
          <w:sz w:val="24"/>
        </w:rPr>
        <w:t xml:space="preserve"> </w:t>
      </w:r>
      <w:r>
        <w:rPr>
          <w:sz w:val="24"/>
        </w:rPr>
        <w:t xml:space="preserve">//УФК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0043AD"/>
    <w:rsid w:val="000264CC"/>
    <w:rsid w:val="00036F37"/>
    <w:rsid w:val="00066F50"/>
    <w:rsid w:val="00174454"/>
    <w:rsid w:val="001952AF"/>
    <w:rsid w:val="001B5CA8"/>
    <w:rsid w:val="001F3DF9"/>
    <w:rsid w:val="001F7593"/>
    <w:rsid w:val="00203EDD"/>
    <w:rsid w:val="00232009"/>
    <w:rsid w:val="00287133"/>
    <w:rsid w:val="002F3F00"/>
    <w:rsid w:val="00310282"/>
    <w:rsid w:val="00355738"/>
    <w:rsid w:val="0039687E"/>
    <w:rsid w:val="003B135E"/>
    <w:rsid w:val="003D23B0"/>
    <w:rsid w:val="00412AD2"/>
    <w:rsid w:val="00460B3A"/>
    <w:rsid w:val="004612D4"/>
    <w:rsid w:val="005330C2"/>
    <w:rsid w:val="00567A6C"/>
    <w:rsid w:val="00591771"/>
    <w:rsid w:val="005C1F4C"/>
    <w:rsid w:val="005E2B00"/>
    <w:rsid w:val="005F76B0"/>
    <w:rsid w:val="00636AEA"/>
    <w:rsid w:val="006E3881"/>
    <w:rsid w:val="007073BF"/>
    <w:rsid w:val="00745C2E"/>
    <w:rsid w:val="00796C36"/>
    <w:rsid w:val="007B5935"/>
    <w:rsid w:val="007C1A8D"/>
    <w:rsid w:val="00800303"/>
    <w:rsid w:val="00875BAB"/>
    <w:rsid w:val="00884CF6"/>
    <w:rsid w:val="008B6A7D"/>
    <w:rsid w:val="008D1875"/>
    <w:rsid w:val="00926CEA"/>
    <w:rsid w:val="00933C7E"/>
    <w:rsid w:val="00943FCE"/>
    <w:rsid w:val="009526AE"/>
    <w:rsid w:val="00995091"/>
    <w:rsid w:val="009A092D"/>
    <w:rsid w:val="009A17CC"/>
    <w:rsid w:val="009C245C"/>
    <w:rsid w:val="009F04B8"/>
    <w:rsid w:val="009F2982"/>
    <w:rsid w:val="00A12405"/>
    <w:rsid w:val="00A15401"/>
    <w:rsid w:val="00A24AAA"/>
    <w:rsid w:val="00A403E3"/>
    <w:rsid w:val="00A64AB0"/>
    <w:rsid w:val="00A973F5"/>
    <w:rsid w:val="00AA545B"/>
    <w:rsid w:val="00AA6A2C"/>
    <w:rsid w:val="00AF3411"/>
    <w:rsid w:val="00B00944"/>
    <w:rsid w:val="00B42F31"/>
    <w:rsid w:val="00B64F86"/>
    <w:rsid w:val="00BB37A4"/>
    <w:rsid w:val="00BC14FE"/>
    <w:rsid w:val="00BF63F5"/>
    <w:rsid w:val="00CA4F6A"/>
    <w:rsid w:val="00CE0C24"/>
    <w:rsid w:val="00D76021"/>
    <w:rsid w:val="00D8776F"/>
    <w:rsid w:val="00D9061D"/>
    <w:rsid w:val="00DA7FCC"/>
    <w:rsid w:val="00DD7E6D"/>
    <w:rsid w:val="00E67045"/>
    <w:rsid w:val="00E76723"/>
    <w:rsid w:val="00E9537C"/>
    <w:rsid w:val="00E9638C"/>
    <w:rsid w:val="00EB059A"/>
    <w:rsid w:val="00F248FF"/>
    <w:rsid w:val="00F355BF"/>
    <w:rsid w:val="00F368BD"/>
    <w:rsid w:val="00F374FF"/>
    <w:rsid w:val="00F423AF"/>
    <w:rsid w:val="00F5304D"/>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AB3AA"/>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7</Pages>
  <Words>2682</Words>
  <Characters>15288</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92</cp:revision>
  <dcterms:created xsi:type="dcterms:W3CDTF">2023-06-28T05:59:00Z</dcterms:created>
  <dcterms:modified xsi:type="dcterms:W3CDTF">2026-05-22T08:34:00Z</dcterms:modified>
</cp:coreProperties>
</file>