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066FBB" w:rsidRDefault="00EC06E5" w:rsidP="00473E63">
      <w:pPr>
        <w:ind w:firstLine="5387"/>
        <w:rPr>
          <w:b/>
          <w:sz w:val="24"/>
        </w:rPr>
      </w:pPr>
      <w:proofErr w:type="spellStart"/>
      <w:r>
        <w:rPr>
          <w:b/>
          <w:sz w:val="24"/>
        </w:rPr>
        <w:t>И.о</w:t>
      </w:r>
      <w:proofErr w:type="spellEnd"/>
      <w:r>
        <w:rPr>
          <w:b/>
          <w:sz w:val="24"/>
        </w:rPr>
        <w:t>. п</w:t>
      </w:r>
      <w:r w:rsidR="00473E63" w:rsidRPr="00066FBB">
        <w:rPr>
          <w:b/>
          <w:sz w:val="24"/>
        </w:rPr>
        <w:t>редседател</w:t>
      </w:r>
      <w:r>
        <w:rPr>
          <w:b/>
          <w:sz w:val="24"/>
        </w:rPr>
        <w:t>я</w:t>
      </w:r>
      <w:r w:rsidR="00473E63" w:rsidRPr="00066FBB">
        <w:rPr>
          <w:b/>
          <w:sz w:val="24"/>
        </w:rPr>
        <w:t xml:space="preserve"> ОМС «Комитет </w:t>
      </w:r>
    </w:p>
    <w:p w:rsidR="00473E63" w:rsidRPr="00066FBB" w:rsidRDefault="00473E63" w:rsidP="00473E63">
      <w:pPr>
        <w:ind w:firstLine="5387"/>
        <w:rPr>
          <w:b/>
          <w:sz w:val="24"/>
        </w:rPr>
      </w:pPr>
      <w:r w:rsidRPr="00066FBB">
        <w:rPr>
          <w:b/>
          <w:sz w:val="24"/>
        </w:rPr>
        <w:t>по управлению имуществом»</w:t>
      </w:r>
    </w:p>
    <w:p w:rsidR="00473E63" w:rsidRPr="00066FBB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066FBB">
        <w:rPr>
          <w:b/>
          <w:sz w:val="24"/>
        </w:rPr>
        <w:t xml:space="preserve"> __________________/ </w:t>
      </w:r>
      <w:r w:rsidR="00EC06E5">
        <w:rPr>
          <w:b/>
          <w:sz w:val="24"/>
        </w:rPr>
        <w:t>И.А. Давыдов</w:t>
      </w:r>
      <w:r w:rsidRPr="00066FBB">
        <w:rPr>
          <w:b/>
          <w:sz w:val="24"/>
        </w:rPr>
        <w:t xml:space="preserve">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473E63" w:rsidP="00244E4E">
      <w:pPr>
        <w:pStyle w:val="2"/>
        <w:tabs>
          <w:tab w:val="left" w:pos="709"/>
        </w:tabs>
        <w:rPr>
          <w:i w:val="0"/>
          <w:lang w:val="ru-RU"/>
        </w:rPr>
      </w:pPr>
      <w:r w:rsidRPr="003450F7">
        <w:rPr>
          <w:bCs/>
          <w:i w:val="0"/>
          <w:iCs/>
          <w:szCs w:val="24"/>
        </w:rPr>
        <w:t>О</w:t>
      </w:r>
      <w:r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Pr="003450F7">
        <w:rPr>
          <w:bCs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Каменск – Уральского</w:t>
      </w:r>
      <w:r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Pr="003450F7">
        <w:rPr>
          <w:bCs/>
          <w:i w:val="0"/>
          <w:iCs/>
          <w:szCs w:val="24"/>
        </w:rPr>
        <w:t>»</w:t>
      </w:r>
      <w:r w:rsidRPr="003450F7">
        <w:rPr>
          <w:b/>
          <w:bCs/>
          <w:i w:val="0"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проводит</w:t>
      </w:r>
      <w:r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Pr="003450F7">
        <w:rPr>
          <w:bCs/>
          <w:iCs/>
          <w:szCs w:val="24"/>
        </w:rPr>
        <w:t xml:space="preserve"> </w:t>
      </w:r>
      <w:r w:rsidRPr="003450F7">
        <w:rPr>
          <w:i w:val="0"/>
        </w:rPr>
        <w:t xml:space="preserve">аукцион </w:t>
      </w:r>
      <w:r w:rsidRPr="003450F7">
        <w:rPr>
          <w:i w:val="0"/>
          <w:szCs w:val="24"/>
        </w:rPr>
        <w:t>на право заключения договор</w:t>
      </w:r>
      <w:r w:rsidRPr="003450F7">
        <w:rPr>
          <w:i w:val="0"/>
          <w:szCs w:val="24"/>
          <w:lang w:val="ru-RU"/>
        </w:rPr>
        <w:t>ов</w:t>
      </w:r>
      <w:r w:rsidRPr="003450F7">
        <w:rPr>
          <w:i w:val="0"/>
          <w:szCs w:val="24"/>
        </w:rPr>
        <w:t xml:space="preserve"> аренды земельн</w:t>
      </w:r>
      <w:r w:rsidRPr="003450F7">
        <w:rPr>
          <w:i w:val="0"/>
          <w:szCs w:val="24"/>
          <w:lang w:val="ru-RU"/>
        </w:rPr>
        <w:t>ых</w:t>
      </w:r>
      <w:r w:rsidRPr="003450F7">
        <w:rPr>
          <w:i w:val="0"/>
          <w:szCs w:val="24"/>
        </w:rPr>
        <w:t xml:space="preserve"> участк</w:t>
      </w:r>
      <w:r w:rsidRPr="003450F7">
        <w:rPr>
          <w:i w:val="0"/>
          <w:szCs w:val="24"/>
          <w:lang w:val="ru-RU"/>
        </w:rPr>
        <w:t xml:space="preserve">ов в порядке, установленном статьями 39.11, 39.12, 39.13 </w:t>
      </w:r>
      <w:r w:rsidRPr="003450F7">
        <w:rPr>
          <w:i w:val="0"/>
          <w:lang w:val="ru-RU"/>
        </w:rPr>
        <w:t>Земельного кодекса Российской Федерации</w:t>
      </w:r>
      <w:r w:rsidRPr="00F743E7">
        <w:rPr>
          <w:i w:val="0"/>
          <w:lang w:val="ru-RU"/>
        </w:rPr>
        <w:t>, приказ</w:t>
      </w:r>
      <w:r w:rsidR="00E823DC">
        <w:rPr>
          <w:i w:val="0"/>
          <w:lang w:val="ru-RU"/>
        </w:rPr>
        <w:t>о</w:t>
      </w:r>
      <w:r w:rsidR="00B72EA3">
        <w:rPr>
          <w:i w:val="0"/>
          <w:lang w:val="ru-RU"/>
        </w:rPr>
        <w:t>м</w:t>
      </w:r>
      <w:r w:rsidRPr="00F743E7">
        <w:rPr>
          <w:i w:val="0"/>
          <w:lang w:val="ru-RU"/>
        </w:rPr>
        <w:t xml:space="preserve"> </w:t>
      </w:r>
      <w:r w:rsidRPr="005B77C3">
        <w:rPr>
          <w:i w:val="0"/>
          <w:lang w:val="ru-RU"/>
        </w:rPr>
        <w:t xml:space="preserve">органа местного самоуправления </w:t>
      </w:r>
      <w:r w:rsidR="002D57C5" w:rsidRPr="00B72EA3">
        <w:rPr>
          <w:i w:val="0"/>
          <w:lang w:val="ru-RU"/>
        </w:rPr>
        <w:t xml:space="preserve">от </w:t>
      </w:r>
      <w:r w:rsidR="00EF42BA" w:rsidRPr="00B72EA3">
        <w:rPr>
          <w:i w:val="0"/>
          <w:lang w:val="ru-RU"/>
        </w:rPr>
        <w:t>21</w:t>
      </w:r>
      <w:r w:rsidR="001762BE" w:rsidRPr="00B72EA3">
        <w:rPr>
          <w:i w:val="0"/>
          <w:lang w:val="ru-RU"/>
        </w:rPr>
        <w:t>.</w:t>
      </w:r>
      <w:r w:rsidR="00A6705F" w:rsidRPr="00B72EA3">
        <w:rPr>
          <w:i w:val="0"/>
          <w:lang w:val="ru-RU"/>
        </w:rPr>
        <w:t>0</w:t>
      </w:r>
      <w:r w:rsidR="005B77C3" w:rsidRPr="00B72EA3">
        <w:rPr>
          <w:i w:val="0"/>
          <w:lang w:val="ru-RU"/>
        </w:rPr>
        <w:t>5</w:t>
      </w:r>
      <w:r w:rsidR="002D57C5" w:rsidRPr="00B72EA3">
        <w:rPr>
          <w:i w:val="0"/>
          <w:lang w:val="ru-RU"/>
        </w:rPr>
        <w:t>.202</w:t>
      </w:r>
      <w:r w:rsidR="00A6705F" w:rsidRPr="00B72EA3">
        <w:rPr>
          <w:i w:val="0"/>
          <w:lang w:val="ru-RU"/>
        </w:rPr>
        <w:t>6</w:t>
      </w:r>
      <w:r w:rsidR="002D57C5" w:rsidRPr="00B72EA3">
        <w:rPr>
          <w:i w:val="0"/>
          <w:lang w:val="ru-RU"/>
        </w:rPr>
        <w:t xml:space="preserve"> № </w:t>
      </w:r>
      <w:r w:rsidR="00B72EA3" w:rsidRPr="00B72EA3">
        <w:rPr>
          <w:i w:val="0"/>
          <w:lang w:val="ru-RU"/>
        </w:rPr>
        <w:t>651</w:t>
      </w:r>
      <w:r w:rsidR="00523842" w:rsidRPr="005B77C3">
        <w:rPr>
          <w:i w:val="0"/>
        </w:rPr>
        <w:t xml:space="preserve"> </w:t>
      </w:r>
      <w:r w:rsidR="005B77C3" w:rsidRPr="005B77C3">
        <w:rPr>
          <w:i w:val="0"/>
        </w:rPr>
        <w:t xml:space="preserve">«О проведении торгов </w:t>
      </w:r>
      <w:r w:rsidR="005B77C3" w:rsidRPr="005B77C3">
        <w:rPr>
          <w:i w:val="0"/>
          <w:lang w:val="ru-RU"/>
        </w:rPr>
        <w:t xml:space="preserve">на право заключения договора аренды </w:t>
      </w:r>
      <w:r w:rsidR="005B77C3" w:rsidRPr="005B77C3">
        <w:rPr>
          <w:i w:val="0"/>
        </w:rPr>
        <w:t>земельн</w:t>
      </w:r>
      <w:r w:rsidR="005B77C3" w:rsidRPr="005B77C3">
        <w:rPr>
          <w:i w:val="0"/>
          <w:lang w:val="ru-RU"/>
        </w:rPr>
        <w:t>ого</w:t>
      </w:r>
      <w:r w:rsidR="005B77C3" w:rsidRPr="005B77C3">
        <w:rPr>
          <w:i w:val="0"/>
        </w:rPr>
        <w:t xml:space="preserve"> участк</w:t>
      </w:r>
      <w:r w:rsidR="005B77C3" w:rsidRPr="005B77C3">
        <w:rPr>
          <w:i w:val="0"/>
          <w:lang w:val="ru-RU"/>
        </w:rPr>
        <w:t>а</w:t>
      </w:r>
      <w:r w:rsidR="005B77C3" w:rsidRPr="005B77C3">
        <w:rPr>
          <w:i w:val="0"/>
        </w:rPr>
        <w:t>»</w:t>
      </w:r>
      <w:r w:rsidR="00E823DC">
        <w:rPr>
          <w:i w:val="0"/>
          <w:lang w:val="ru-RU"/>
        </w:rPr>
        <w:t xml:space="preserve"> </w:t>
      </w:r>
      <w:r w:rsidRPr="00D625B1">
        <w:rPr>
          <w:i w:val="0"/>
          <w:lang w:val="ru-RU"/>
        </w:rPr>
        <w:t>регламентом</w:t>
      </w:r>
      <w:r w:rsidRPr="002C1160">
        <w:rPr>
          <w:i w:val="0"/>
          <w:lang w:val="ru-RU"/>
        </w:rPr>
        <w:t xml:space="preserve"> электронной площадки «Сбербанк-АСТ»</w:t>
      </w:r>
      <w:r w:rsidRPr="00E23FF8">
        <w:rPr>
          <w:szCs w:val="24"/>
        </w:rPr>
        <w:t xml:space="preserve"> </w:t>
      </w:r>
      <w:r w:rsidRPr="00E23FF8">
        <w:rPr>
          <w:i w:val="0"/>
          <w:szCs w:val="24"/>
        </w:rPr>
        <w:t>(</w:t>
      </w:r>
      <w:hyperlink r:id="rId8" w:history="1">
        <w:r w:rsidR="00244E4E" w:rsidRPr="00E23FF8">
          <w:rPr>
            <w:rStyle w:val="a3"/>
            <w:i w:val="0"/>
            <w:szCs w:val="24"/>
          </w:rPr>
          <w:t>http://utp.sberbankast.ru/AP/Notice/</w:t>
        </w:r>
        <w:r w:rsidR="00244E4E" w:rsidRPr="00E23FF8">
          <w:rPr>
            <w:rStyle w:val="a3"/>
            <w:i w:val="0"/>
            <w:szCs w:val="24"/>
            <w:lang w:val="ru-RU"/>
          </w:rPr>
          <w:t>652</w:t>
        </w:r>
        <w:r w:rsidR="00244E4E" w:rsidRPr="00E23FF8">
          <w:rPr>
            <w:rStyle w:val="a3"/>
            <w:i w:val="0"/>
            <w:szCs w:val="24"/>
          </w:rPr>
          <w:t>/Instructions</w:t>
        </w:r>
      </w:hyperlink>
      <w:r w:rsidRPr="00E23FF8">
        <w:rPr>
          <w:i w:val="0"/>
          <w:szCs w:val="24"/>
        </w:rPr>
        <w:t>)</w:t>
      </w:r>
      <w:r w:rsidRPr="00E23FF8">
        <w:rPr>
          <w:i w:val="0"/>
          <w:szCs w:val="24"/>
          <w:lang w:val="ru-RU"/>
        </w:rPr>
        <w:t xml:space="preserve">, </w:t>
      </w:r>
      <w:r w:rsidRPr="00E23FF8">
        <w:rPr>
          <w:i w:val="0"/>
          <w:lang w:val="ru-RU"/>
        </w:rPr>
        <w:t>руководством пользователя официального сайта Российской Федерации</w:t>
      </w:r>
      <w:r w:rsidRPr="003450F7">
        <w:rPr>
          <w:i w:val="0"/>
          <w:lang w:val="ru-RU"/>
        </w:rPr>
        <w:t xml:space="preserve"> сайте ГИС Торги (</w:t>
      </w:r>
      <w:hyperlink r:id="rId9" w:history="1">
        <w:r w:rsidR="008A37D8" w:rsidRPr="00DE39ED">
          <w:rPr>
            <w:rStyle w:val="a3"/>
            <w:i w:val="0"/>
            <w:lang w:val="ru-RU"/>
          </w:rPr>
          <w:t>https://torgi.gov.ru/new/public/infomaterials/reg</w:t>
        </w:r>
      </w:hyperlink>
      <w:r w:rsidRPr="003450F7">
        <w:rPr>
          <w:i w:val="0"/>
          <w:lang w:val="ru-RU"/>
        </w:rPr>
        <w:t>).</w:t>
      </w:r>
    </w:p>
    <w:p w:rsidR="00696326" w:rsidRDefault="00696326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10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Default="00473E63" w:rsidP="00E46F9B">
      <w:pPr>
        <w:jc w:val="both"/>
        <w:rPr>
          <w:sz w:val="24"/>
          <w:szCs w:val="24"/>
        </w:rPr>
      </w:pPr>
      <w:r w:rsidRPr="003450F7">
        <w:rPr>
          <w:b/>
          <w:sz w:val="24"/>
          <w:szCs w:val="24"/>
        </w:rPr>
        <w:t xml:space="preserve">2. Порядок </w:t>
      </w:r>
      <w:r w:rsidRPr="00FC3114">
        <w:rPr>
          <w:b/>
          <w:sz w:val="24"/>
          <w:szCs w:val="24"/>
          <w:highlight w:val="yellow"/>
        </w:rPr>
        <w:t>регистрации</w:t>
      </w:r>
      <w:r w:rsidRPr="003450F7">
        <w:rPr>
          <w:b/>
          <w:sz w:val="24"/>
          <w:szCs w:val="24"/>
        </w:rPr>
        <w:t xml:space="preserve"> заявителей на </w:t>
      </w:r>
      <w:r w:rsidRPr="00E46F9B">
        <w:rPr>
          <w:b/>
          <w:sz w:val="24"/>
          <w:szCs w:val="24"/>
          <w:highlight w:val="yellow"/>
        </w:rPr>
        <w:t>ГИС Торги</w:t>
      </w:r>
      <w:r w:rsidR="00F364DD">
        <w:rPr>
          <w:b/>
          <w:sz w:val="24"/>
          <w:szCs w:val="24"/>
        </w:rPr>
        <w:t xml:space="preserve"> </w:t>
      </w:r>
      <w:r w:rsidR="00F364DD" w:rsidRPr="00F364DD">
        <w:rPr>
          <w:b/>
          <w:sz w:val="24"/>
          <w:szCs w:val="24"/>
          <w:highlight w:val="yellow"/>
        </w:rPr>
        <w:t>(обязательно!!!)</w:t>
      </w:r>
      <w:r w:rsidRPr="00F364DD">
        <w:rPr>
          <w:b/>
          <w:sz w:val="24"/>
          <w:szCs w:val="24"/>
          <w:highlight w:val="yellow"/>
        </w:rPr>
        <w:t>:</w:t>
      </w:r>
      <w:r w:rsidRPr="003450F7">
        <w:rPr>
          <w:sz w:val="24"/>
          <w:szCs w:val="24"/>
        </w:rPr>
        <w:t xml:space="preserve"> </w:t>
      </w:r>
    </w:p>
    <w:p w:rsidR="001B002A" w:rsidRPr="00D646FF" w:rsidRDefault="001B002A" w:rsidP="00E46F9B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Регистрация участников для участия в аукционе происходит на официальной сайте Российской Федерации </w:t>
      </w:r>
      <w:r w:rsidRPr="00F364DD">
        <w:rPr>
          <w:sz w:val="24"/>
          <w:szCs w:val="24"/>
        </w:rPr>
        <w:t>сайте ГИС Торги</w:t>
      </w:r>
      <w:r w:rsidRPr="003450F7">
        <w:rPr>
          <w:sz w:val="24"/>
          <w:szCs w:val="24"/>
        </w:rPr>
        <w:t xml:space="preserve"> </w:t>
      </w:r>
      <w:hyperlink r:id="rId11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 xml:space="preserve">. </w:t>
      </w:r>
      <w:r w:rsidRPr="00301559">
        <w:rPr>
          <w:sz w:val="24"/>
          <w:szCs w:val="24"/>
          <w:highlight w:val="yellow"/>
        </w:rPr>
        <w:t>вопросы по регистрации</w:t>
      </w:r>
      <w:r w:rsidRPr="003450F7">
        <w:rPr>
          <w:sz w:val="24"/>
          <w:szCs w:val="24"/>
        </w:rPr>
        <w:t xml:space="preserve"> на ГИС Торги по </w:t>
      </w:r>
      <w:r w:rsidRPr="00301559">
        <w:rPr>
          <w:sz w:val="24"/>
          <w:szCs w:val="24"/>
          <w:highlight w:val="yellow"/>
        </w:rPr>
        <w:t>тел. 88006006864</w:t>
      </w:r>
      <w:r w:rsidRPr="003450F7">
        <w:rPr>
          <w:sz w:val="24"/>
          <w:szCs w:val="24"/>
        </w:rPr>
        <w:t>. (</w:t>
      </w:r>
      <w:r w:rsidRPr="00FC3114">
        <w:rPr>
          <w:sz w:val="24"/>
          <w:szCs w:val="24"/>
          <w:u w:val="single"/>
        </w:rPr>
        <w:t>после регистрации в ГИС Торги участие в торгах будет доступно на АО «Сбербанк-АСТ»</w:t>
      </w:r>
      <w:r w:rsidRPr="003450F7">
        <w:rPr>
          <w:sz w:val="24"/>
          <w:szCs w:val="24"/>
        </w:rPr>
        <w:t xml:space="preserve">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(где происходит подача заявки, проведение аукциона):</w:t>
      </w:r>
    </w:p>
    <w:p w:rsidR="001B002A" w:rsidRPr="003450F7" w:rsidRDefault="001B002A" w:rsidP="00473E63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3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4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0D6E2D">
        <w:rPr>
          <w:sz w:val="24"/>
          <w:szCs w:val="24"/>
          <w:highlight w:val="yellow"/>
        </w:rPr>
        <w:t>Вопросы по работе, регистрации</w:t>
      </w:r>
      <w:r w:rsidRPr="003450F7">
        <w:rPr>
          <w:sz w:val="24"/>
          <w:szCs w:val="24"/>
        </w:rPr>
        <w:t xml:space="preserve"> на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Внимание: </w:t>
      </w:r>
      <w:r w:rsidRPr="007D3389">
        <w:rPr>
          <w:b/>
          <w:sz w:val="24"/>
          <w:szCs w:val="24"/>
          <w:highlight w:val="yellow"/>
        </w:rPr>
        <w:t>договор заключается на сайте ГИС Торги</w:t>
      </w:r>
      <w:r w:rsidRPr="003450F7">
        <w:rPr>
          <w:sz w:val="24"/>
          <w:szCs w:val="24"/>
        </w:rPr>
        <w:t xml:space="preserve"> </w:t>
      </w:r>
      <w:hyperlink r:id="rId15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AA046C" w:rsidRPr="002640E8" w:rsidRDefault="006E63B8" w:rsidP="00AA046C">
      <w:pPr>
        <w:pStyle w:val="1"/>
        <w:spacing w:line="0" w:lineRule="atLeast"/>
        <w:ind w:right="357"/>
        <w:rPr>
          <w:i w:val="0"/>
          <w:lang w:eastAsia="x-none"/>
        </w:rPr>
      </w:pPr>
      <w:r w:rsidRPr="002640E8">
        <w:rPr>
          <w:b/>
          <w:i w:val="0"/>
          <w:szCs w:val="24"/>
        </w:rPr>
        <w:t>Лот № 1</w:t>
      </w:r>
      <w:r w:rsidRPr="002640E8">
        <w:rPr>
          <w:szCs w:val="24"/>
        </w:rPr>
        <w:t xml:space="preserve"> –  </w:t>
      </w:r>
      <w:r w:rsidR="00AA046C" w:rsidRPr="002640E8">
        <w:rPr>
          <w:i w:val="0"/>
          <w:lang w:eastAsia="x-none"/>
        </w:rPr>
        <w:t>аренда</w:t>
      </w:r>
      <w:r w:rsidR="00AA046C" w:rsidRPr="002640E8">
        <w:rPr>
          <w:i w:val="0"/>
          <w:lang w:val="x-none" w:eastAsia="x-none"/>
        </w:rPr>
        <w:t xml:space="preserve"> земельного участка для</w:t>
      </w:r>
      <w:r w:rsidR="00AA046C" w:rsidRPr="002640E8">
        <w:rPr>
          <w:i w:val="0"/>
          <w:lang w:eastAsia="x-none"/>
        </w:rPr>
        <w:t xml:space="preserve"> </w:t>
      </w:r>
      <w:r w:rsidR="002640E8" w:rsidRPr="002640E8">
        <w:rPr>
          <w:i w:val="0"/>
          <w:lang w:eastAsia="x-none"/>
        </w:rPr>
        <w:t>ремонта автомобилей</w:t>
      </w:r>
      <w:r w:rsidR="005C352D" w:rsidRPr="002640E8">
        <w:rPr>
          <w:i w:val="0"/>
          <w:lang w:eastAsia="x-none"/>
        </w:rPr>
        <w:t>.</w:t>
      </w:r>
    </w:p>
    <w:p w:rsidR="00AA046C" w:rsidRPr="002640E8" w:rsidRDefault="00AA046C" w:rsidP="00AA046C">
      <w:pPr>
        <w:tabs>
          <w:tab w:val="left" w:pos="708"/>
          <w:tab w:val="left" w:pos="3969"/>
        </w:tabs>
        <w:jc w:val="both"/>
        <w:rPr>
          <w:sz w:val="24"/>
          <w:highlight w:val="yellow"/>
          <w:lang w:eastAsia="x-none"/>
        </w:rPr>
      </w:pPr>
      <w:r w:rsidRPr="002640E8">
        <w:rPr>
          <w:b/>
          <w:sz w:val="24"/>
          <w:lang w:val="x-none" w:eastAsia="x-none"/>
        </w:rPr>
        <w:t xml:space="preserve">Категория земельного участка </w:t>
      </w:r>
      <w:r w:rsidRPr="002640E8">
        <w:rPr>
          <w:sz w:val="24"/>
          <w:lang w:val="x-none" w:eastAsia="x-none"/>
        </w:rPr>
        <w:t xml:space="preserve">– </w:t>
      </w:r>
      <w:r w:rsidRPr="002640E8">
        <w:rPr>
          <w:sz w:val="24"/>
          <w:lang w:eastAsia="x-none"/>
        </w:rPr>
        <w:t>земли населенных пунктов.</w:t>
      </w:r>
    </w:p>
    <w:p w:rsidR="00AA046C" w:rsidRPr="002640E8" w:rsidRDefault="00AA046C" w:rsidP="00AA046C">
      <w:pPr>
        <w:jc w:val="both"/>
        <w:rPr>
          <w:sz w:val="24"/>
          <w:lang w:eastAsia="x-none"/>
        </w:rPr>
      </w:pPr>
      <w:r w:rsidRPr="002640E8">
        <w:rPr>
          <w:b/>
          <w:sz w:val="24"/>
          <w:lang w:val="x-none" w:eastAsia="x-none"/>
        </w:rPr>
        <w:t xml:space="preserve">Кадастровый номер </w:t>
      </w:r>
      <w:r w:rsidRPr="002640E8">
        <w:rPr>
          <w:sz w:val="24"/>
          <w:lang w:val="x-none" w:eastAsia="x-none"/>
        </w:rPr>
        <w:t xml:space="preserve">- </w:t>
      </w:r>
      <w:r w:rsidRPr="002640E8">
        <w:rPr>
          <w:sz w:val="24"/>
          <w:lang w:eastAsia="x-none"/>
        </w:rPr>
        <w:t>66:45:0</w:t>
      </w:r>
      <w:r w:rsidR="005C352D" w:rsidRPr="002640E8">
        <w:rPr>
          <w:sz w:val="24"/>
          <w:lang w:eastAsia="x-none"/>
        </w:rPr>
        <w:t>2</w:t>
      </w:r>
      <w:r w:rsidRPr="002640E8">
        <w:rPr>
          <w:sz w:val="24"/>
          <w:lang w:eastAsia="x-none"/>
        </w:rPr>
        <w:t>00</w:t>
      </w:r>
      <w:r w:rsidR="002640E8" w:rsidRPr="002640E8">
        <w:rPr>
          <w:sz w:val="24"/>
          <w:lang w:eastAsia="x-none"/>
        </w:rPr>
        <w:t>360</w:t>
      </w:r>
      <w:r w:rsidRPr="002640E8">
        <w:rPr>
          <w:sz w:val="24"/>
          <w:lang w:eastAsia="x-none"/>
        </w:rPr>
        <w:t>:</w:t>
      </w:r>
      <w:r w:rsidR="002640E8" w:rsidRPr="002640E8">
        <w:rPr>
          <w:sz w:val="24"/>
          <w:lang w:eastAsia="x-none"/>
        </w:rPr>
        <w:t>156</w:t>
      </w:r>
      <w:r w:rsidRPr="002640E8">
        <w:rPr>
          <w:sz w:val="24"/>
          <w:lang w:eastAsia="x-none"/>
        </w:rPr>
        <w:t>.</w:t>
      </w:r>
    </w:p>
    <w:p w:rsidR="00AA046C" w:rsidRPr="002640E8" w:rsidRDefault="00AA046C" w:rsidP="00AA046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2640E8">
        <w:rPr>
          <w:b/>
          <w:sz w:val="24"/>
        </w:rPr>
        <w:t>Местоположение</w:t>
      </w:r>
      <w:r w:rsidRPr="002640E8">
        <w:rPr>
          <w:sz w:val="24"/>
        </w:rPr>
        <w:t xml:space="preserve">: </w:t>
      </w:r>
      <w:r w:rsidR="00F45B2D" w:rsidRPr="002640E8">
        <w:rPr>
          <w:sz w:val="24"/>
        </w:rPr>
        <w:t xml:space="preserve">Свердловская область, </w:t>
      </w:r>
      <w:r w:rsidR="002640E8">
        <w:rPr>
          <w:sz w:val="24"/>
        </w:rPr>
        <w:t xml:space="preserve">Каменск-Уральский городской округ, </w:t>
      </w:r>
      <w:r w:rsidR="00F45B2D" w:rsidRPr="002640E8">
        <w:rPr>
          <w:sz w:val="24"/>
        </w:rPr>
        <w:t>г</w:t>
      </w:r>
      <w:r w:rsidR="00814872">
        <w:rPr>
          <w:sz w:val="24"/>
        </w:rPr>
        <w:t>.</w:t>
      </w:r>
      <w:r w:rsidR="00F45B2D" w:rsidRPr="002640E8">
        <w:rPr>
          <w:sz w:val="24"/>
        </w:rPr>
        <w:t xml:space="preserve"> Каменск-Уральский, </w:t>
      </w:r>
      <w:r w:rsidR="002640E8" w:rsidRPr="002640E8">
        <w:rPr>
          <w:sz w:val="24"/>
        </w:rPr>
        <w:t>ул</w:t>
      </w:r>
      <w:r w:rsidR="00814872">
        <w:rPr>
          <w:sz w:val="24"/>
        </w:rPr>
        <w:t>.</w:t>
      </w:r>
      <w:r w:rsidR="002640E8" w:rsidRPr="002640E8">
        <w:rPr>
          <w:sz w:val="24"/>
        </w:rPr>
        <w:t xml:space="preserve"> Суворова</w:t>
      </w:r>
      <w:r w:rsidR="00814872">
        <w:rPr>
          <w:sz w:val="24"/>
        </w:rPr>
        <w:t xml:space="preserve">, </w:t>
      </w:r>
      <w:r w:rsidR="002640E8" w:rsidRPr="002640E8">
        <w:rPr>
          <w:sz w:val="24"/>
        </w:rPr>
        <w:t>49а</w:t>
      </w:r>
      <w:r w:rsidRPr="002640E8">
        <w:rPr>
          <w:sz w:val="24"/>
        </w:rPr>
        <w:t>.</w:t>
      </w:r>
    </w:p>
    <w:p w:rsidR="00AA046C" w:rsidRPr="002640E8" w:rsidRDefault="00AA046C" w:rsidP="00AA046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2640E8">
        <w:rPr>
          <w:b/>
          <w:sz w:val="24"/>
        </w:rPr>
        <w:t>Площадь</w:t>
      </w:r>
      <w:r w:rsidRPr="002640E8">
        <w:rPr>
          <w:sz w:val="24"/>
        </w:rPr>
        <w:t xml:space="preserve"> земельного участка </w:t>
      </w:r>
      <w:r w:rsidR="002640E8" w:rsidRPr="002640E8">
        <w:rPr>
          <w:sz w:val="24"/>
        </w:rPr>
        <w:t>14134</w:t>
      </w:r>
      <w:r w:rsidRPr="002640E8">
        <w:rPr>
          <w:sz w:val="24"/>
        </w:rPr>
        <w:t xml:space="preserve">,0 </w:t>
      </w:r>
      <w:proofErr w:type="spellStart"/>
      <w:r w:rsidRPr="002640E8">
        <w:rPr>
          <w:sz w:val="24"/>
        </w:rPr>
        <w:t>кв.м</w:t>
      </w:r>
      <w:proofErr w:type="spellEnd"/>
      <w:r w:rsidRPr="002640E8">
        <w:rPr>
          <w:sz w:val="24"/>
        </w:rPr>
        <w:t xml:space="preserve">. </w:t>
      </w:r>
      <w:r w:rsidRPr="002640E8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2640E8">
        <w:rPr>
          <w:sz w:val="24"/>
        </w:rPr>
        <w:t xml:space="preserve"> </w:t>
      </w:r>
    </w:p>
    <w:p w:rsidR="00AA046C" w:rsidRPr="002640E8" w:rsidRDefault="00AA046C" w:rsidP="00AA046C">
      <w:pPr>
        <w:jc w:val="both"/>
        <w:rPr>
          <w:sz w:val="24"/>
          <w:szCs w:val="24"/>
        </w:rPr>
      </w:pPr>
      <w:r w:rsidRPr="002640E8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2640E8">
        <w:rPr>
          <w:sz w:val="24"/>
          <w:szCs w:val="24"/>
          <w:lang w:val="x-none" w:eastAsia="x-none"/>
        </w:rPr>
        <w:t xml:space="preserve"> – </w:t>
      </w:r>
      <w:r w:rsidR="002640E8" w:rsidRPr="002640E8">
        <w:rPr>
          <w:sz w:val="24"/>
          <w:szCs w:val="24"/>
        </w:rPr>
        <w:t>ремонт автомобилей</w:t>
      </w:r>
      <w:r w:rsidRPr="002640E8">
        <w:rPr>
          <w:sz w:val="24"/>
          <w:szCs w:val="24"/>
        </w:rPr>
        <w:t>.</w:t>
      </w:r>
    </w:p>
    <w:p w:rsidR="00AA046C" w:rsidRPr="00700D44" w:rsidRDefault="00AA046C" w:rsidP="00AA046C">
      <w:pPr>
        <w:jc w:val="both"/>
        <w:rPr>
          <w:sz w:val="24"/>
          <w:lang w:val="x-none" w:eastAsia="x-none"/>
        </w:rPr>
      </w:pPr>
      <w:r w:rsidRPr="00D53488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D53488" w:rsidRPr="00D53488">
        <w:rPr>
          <w:sz w:val="24"/>
          <w:szCs w:val="24"/>
          <w:lang w:eastAsia="x-none"/>
        </w:rPr>
        <w:t>377 897</w:t>
      </w:r>
      <w:r w:rsidRPr="00D53488">
        <w:rPr>
          <w:sz w:val="24"/>
          <w:lang w:val="x-none" w:eastAsia="x-none"/>
        </w:rPr>
        <w:t xml:space="preserve"> (</w:t>
      </w:r>
      <w:r w:rsidR="00D53488" w:rsidRPr="00D53488">
        <w:rPr>
          <w:sz w:val="24"/>
          <w:lang w:eastAsia="x-none"/>
        </w:rPr>
        <w:t xml:space="preserve">триста </w:t>
      </w:r>
      <w:r w:rsidR="00D53488" w:rsidRPr="00700D44">
        <w:rPr>
          <w:sz w:val="24"/>
          <w:lang w:eastAsia="x-none"/>
        </w:rPr>
        <w:t>семьдесят семь</w:t>
      </w:r>
      <w:r w:rsidR="00812898" w:rsidRPr="00700D44">
        <w:rPr>
          <w:sz w:val="24"/>
          <w:lang w:eastAsia="x-none"/>
        </w:rPr>
        <w:t xml:space="preserve"> тысяч </w:t>
      </w:r>
      <w:r w:rsidR="00D53488" w:rsidRPr="00700D44">
        <w:rPr>
          <w:sz w:val="24"/>
          <w:lang w:eastAsia="x-none"/>
        </w:rPr>
        <w:t>восемьсот девяносто семь</w:t>
      </w:r>
      <w:r w:rsidRPr="00700D44">
        <w:rPr>
          <w:sz w:val="24"/>
          <w:lang w:eastAsia="x-none"/>
        </w:rPr>
        <w:t>) рубл</w:t>
      </w:r>
      <w:r w:rsidR="00D53488" w:rsidRPr="00700D44">
        <w:rPr>
          <w:sz w:val="24"/>
          <w:lang w:eastAsia="x-none"/>
        </w:rPr>
        <w:t>ей</w:t>
      </w:r>
      <w:r w:rsidRPr="00700D44">
        <w:rPr>
          <w:sz w:val="24"/>
          <w:lang w:eastAsia="x-none"/>
        </w:rPr>
        <w:t xml:space="preserve"> </w:t>
      </w:r>
      <w:r w:rsidR="00D53488" w:rsidRPr="00700D44">
        <w:rPr>
          <w:sz w:val="24"/>
          <w:lang w:eastAsia="x-none"/>
        </w:rPr>
        <w:t>22</w:t>
      </w:r>
      <w:r w:rsidRPr="00700D44">
        <w:rPr>
          <w:sz w:val="24"/>
          <w:lang w:eastAsia="x-none"/>
        </w:rPr>
        <w:t xml:space="preserve"> копе</w:t>
      </w:r>
      <w:r w:rsidR="006B0019" w:rsidRPr="00700D44">
        <w:rPr>
          <w:sz w:val="24"/>
          <w:lang w:eastAsia="x-none"/>
        </w:rPr>
        <w:t>й</w:t>
      </w:r>
      <w:r w:rsidRPr="00700D44">
        <w:rPr>
          <w:sz w:val="24"/>
          <w:lang w:eastAsia="x-none"/>
        </w:rPr>
        <w:t>к</w:t>
      </w:r>
      <w:r w:rsidR="00D53488" w:rsidRPr="00700D44">
        <w:rPr>
          <w:sz w:val="24"/>
          <w:lang w:eastAsia="x-none"/>
        </w:rPr>
        <w:t>и</w:t>
      </w:r>
      <w:r w:rsidRPr="00700D44">
        <w:rPr>
          <w:sz w:val="24"/>
          <w:lang w:val="x-none" w:eastAsia="x-none"/>
        </w:rPr>
        <w:t xml:space="preserve">. </w:t>
      </w:r>
    </w:p>
    <w:p w:rsidR="00AA046C" w:rsidRPr="00700D44" w:rsidRDefault="00AA046C" w:rsidP="00AA046C">
      <w:pPr>
        <w:jc w:val="both"/>
        <w:rPr>
          <w:sz w:val="24"/>
          <w:lang w:val="x-none" w:eastAsia="x-none"/>
        </w:rPr>
      </w:pPr>
      <w:r w:rsidRPr="00700D44">
        <w:rPr>
          <w:b/>
          <w:sz w:val="24"/>
          <w:lang w:val="x-none" w:eastAsia="x-none"/>
        </w:rPr>
        <w:t>«Шаг аукциона»</w:t>
      </w:r>
      <w:r w:rsidRPr="00700D44">
        <w:rPr>
          <w:b/>
          <w:sz w:val="24"/>
          <w:lang w:eastAsia="x-none"/>
        </w:rPr>
        <w:t xml:space="preserve"> (5%)</w:t>
      </w:r>
      <w:r w:rsidRPr="00700D44">
        <w:rPr>
          <w:b/>
          <w:sz w:val="24"/>
          <w:lang w:val="x-none" w:eastAsia="x-none"/>
        </w:rPr>
        <w:t xml:space="preserve"> – </w:t>
      </w:r>
      <w:r w:rsidR="00700D44" w:rsidRPr="00700D44">
        <w:rPr>
          <w:sz w:val="24"/>
          <w:lang w:eastAsia="x-none"/>
        </w:rPr>
        <w:t>18 894</w:t>
      </w:r>
      <w:r w:rsidRPr="00700D44">
        <w:rPr>
          <w:sz w:val="24"/>
          <w:lang w:eastAsia="x-none"/>
        </w:rPr>
        <w:t xml:space="preserve"> </w:t>
      </w:r>
      <w:r w:rsidRPr="00700D44">
        <w:rPr>
          <w:sz w:val="24"/>
          <w:lang w:val="x-none" w:eastAsia="x-none"/>
        </w:rPr>
        <w:t>(</w:t>
      </w:r>
      <w:r w:rsidR="00CC20BA" w:rsidRPr="00700D44">
        <w:rPr>
          <w:sz w:val="24"/>
          <w:lang w:eastAsia="x-none"/>
        </w:rPr>
        <w:t>восем</w:t>
      </w:r>
      <w:r w:rsidR="00700D44" w:rsidRPr="00700D44">
        <w:rPr>
          <w:sz w:val="24"/>
          <w:lang w:eastAsia="x-none"/>
        </w:rPr>
        <w:t>надцать</w:t>
      </w:r>
      <w:r w:rsidR="00CC20BA" w:rsidRPr="00700D44">
        <w:rPr>
          <w:sz w:val="24"/>
          <w:lang w:eastAsia="x-none"/>
        </w:rPr>
        <w:t xml:space="preserve"> тысяч восемьсот </w:t>
      </w:r>
      <w:r w:rsidR="00700D44" w:rsidRPr="00700D44">
        <w:rPr>
          <w:sz w:val="24"/>
          <w:lang w:eastAsia="x-none"/>
        </w:rPr>
        <w:t>девяносто четыре</w:t>
      </w:r>
      <w:r w:rsidRPr="00700D44">
        <w:rPr>
          <w:sz w:val="24"/>
          <w:lang w:eastAsia="x-none"/>
        </w:rPr>
        <w:t xml:space="preserve">) </w:t>
      </w:r>
      <w:r w:rsidRPr="00700D44">
        <w:rPr>
          <w:sz w:val="24"/>
          <w:lang w:val="x-none" w:eastAsia="x-none"/>
        </w:rPr>
        <w:t>рубл</w:t>
      </w:r>
      <w:r w:rsidR="00700D44" w:rsidRPr="00700D44">
        <w:rPr>
          <w:sz w:val="24"/>
          <w:lang w:eastAsia="x-none"/>
        </w:rPr>
        <w:t>я</w:t>
      </w:r>
      <w:r w:rsidRPr="00700D44">
        <w:rPr>
          <w:sz w:val="24"/>
          <w:lang w:eastAsia="x-none"/>
        </w:rPr>
        <w:t xml:space="preserve"> 00</w:t>
      </w:r>
      <w:r w:rsidRPr="00700D44">
        <w:rPr>
          <w:sz w:val="24"/>
          <w:lang w:val="x-none" w:eastAsia="x-none"/>
        </w:rPr>
        <w:t xml:space="preserve"> копеек.</w:t>
      </w:r>
    </w:p>
    <w:p w:rsidR="00FC487B" w:rsidRPr="00D53488" w:rsidRDefault="00AA046C" w:rsidP="00FC487B">
      <w:pPr>
        <w:jc w:val="both"/>
        <w:rPr>
          <w:sz w:val="24"/>
          <w:lang w:val="x-none" w:eastAsia="x-none"/>
        </w:rPr>
      </w:pPr>
      <w:r w:rsidRPr="00D53488">
        <w:rPr>
          <w:b/>
          <w:sz w:val="24"/>
          <w:lang w:val="x-none" w:eastAsia="x-none"/>
        </w:rPr>
        <w:t xml:space="preserve">Размер задатка </w:t>
      </w:r>
      <w:r w:rsidRPr="00D53488">
        <w:rPr>
          <w:sz w:val="24"/>
          <w:lang w:val="x-none" w:eastAsia="x-none"/>
        </w:rPr>
        <w:t xml:space="preserve">за участие в торгах – </w:t>
      </w:r>
      <w:r w:rsidR="00D53488" w:rsidRPr="00D53488">
        <w:rPr>
          <w:sz w:val="24"/>
          <w:szCs w:val="24"/>
          <w:lang w:eastAsia="x-none"/>
        </w:rPr>
        <w:t>377 897</w:t>
      </w:r>
      <w:r w:rsidR="00D53488" w:rsidRPr="00D53488">
        <w:rPr>
          <w:sz w:val="24"/>
          <w:lang w:val="x-none" w:eastAsia="x-none"/>
        </w:rPr>
        <w:t xml:space="preserve"> (</w:t>
      </w:r>
      <w:r w:rsidR="00D53488" w:rsidRPr="00D53488">
        <w:rPr>
          <w:sz w:val="24"/>
          <w:lang w:eastAsia="x-none"/>
        </w:rPr>
        <w:t>триста семьдесят семь тысяч восемьсот девяносто семь) рубл</w:t>
      </w:r>
      <w:r w:rsidR="00D53488">
        <w:rPr>
          <w:sz w:val="24"/>
          <w:lang w:eastAsia="x-none"/>
        </w:rPr>
        <w:t>ей</w:t>
      </w:r>
      <w:r w:rsidR="00D53488" w:rsidRPr="00D53488">
        <w:rPr>
          <w:sz w:val="24"/>
          <w:lang w:eastAsia="x-none"/>
        </w:rPr>
        <w:t xml:space="preserve"> 22 копейки</w:t>
      </w:r>
      <w:r w:rsidR="00D53488" w:rsidRPr="00D53488">
        <w:rPr>
          <w:sz w:val="24"/>
          <w:lang w:val="x-none" w:eastAsia="x-none"/>
        </w:rPr>
        <w:t xml:space="preserve">. </w:t>
      </w:r>
    </w:p>
    <w:p w:rsidR="00AA046C" w:rsidRDefault="00AA046C" w:rsidP="00AA046C">
      <w:pPr>
        <w:jc w:val="both"/>
        <w:rPr>
          <w:sz w:val="24"/>
          <w:lang w:eastAsia="x-none"/>
        </w:rPr>
      </w:pPr>
      <w:r w:rsidRPr="00D53488">
        <w:rPr>
          <w:sz w:val="24"/>
          <w:lang w:eastAsia="x-none"/>
        </w:rPr>
        <w:t>Срок аренды 2 (два) года 6 (шесть) месяцев.</w:t>
      </w:r>
    </w:p>
    <w:p w:rsidR="009F4ADF" w:rsidRDefault="009F4ADF" w:rsidP="00AA046C">
      <w:pPr>
        <w:jc w:val="both"/>
        <w:rPr>
          <w:sz w:val="24"/>
          <w:lang w:eastAsia="x-none"/>
        </w:rPr>
      </w:pPr>
    </w:p>
    <w:p w:rsidR="00BD690C" w:rsidRPr="00A80393" w:rsidRDefault="00BD690C" w:rsidP="00BD690C">
      <w:pPr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87283E">
        <w:rPr>
          <w:sz w:val="24"/>
          <w:lang w:eastAsia="x-none"/>
        </w:rPr>
        <w:t xml:space="preserve">Ограничения: </w:t>
      </w:r>
      <w:r w:rsidR="00311B66">
        <w:rPr>
          <w:sz w:val="24"/>
          <w:lang w:eastAsia="x-none"/>
        </w:rPr>
        <w:t>1)</w:t>
      </w:r>
      <w:r w:rsidR="00814872">
        <w:rPr>
          <w:sz w:val="24"/>
          <w:lang w:eastAsia="x-none"/>
        </w:rPr>
        <w:t xml:space="preserve"> </w:t>
      </w:r>
      <w:r w:rsidR="00311B66" w:rsidRPr="00311B66">
        <w:rPr>
          <w:sz w:val="24"/>
          <w:szCs w:val="24"/>
          <w:lang w:eastAsia="x-none"/>
        </w:rPr>
        <w:t>охранная зона газопровод – отвод до АГНКС</w:t>
      </w:r>
      <w:r w:rsidR="00311B66">
        <w:rPr>
          <w:sz w:val="24"/>
          <w:szCs w:val="24"/>
          <w:lang w:eastAsia="x-none"/>
        </w:rPr>
        <w:t>; 2)</w:t>
      </w:r>
      <w:r w:rsidR="00BA73C8" w:rsidRPr="00BA73C8">
        <w:rPr>
          <w:bCs/>
          <w:sz w:val="24"/>
          <w:szCs w:val="24"/>
          <w:lang w:eastAsia="x-none"/>
        </w:rPr>
        <w:t xml:space="preserve"> </w:t>
      </w:r>
      <w:r w:rsidR="00BA73C8" w:rsidRPr="00274824">
        <w:rPr>
          <w:bCs/>
          <w:sz w:val="24"/>
          <w:szCs w:val="24"/>
          <w:lang w:eastAsia="x-none"/>
        </w:rPr>
        <w:t xml:space="preserve"> земельный участок полностью расположен или частично расположен в границах зоны с особыми услов</w:t>
      </w:r>
      <w:r w:rsidR="00814872">
        <w:rPr>
          <w:bCs/>
          <w:sz w:val="24"/>
          <w:szCs w:val="24"/>
          <w:lang w:eastAsia="x-none"/>
        </w:rPr>
        <w:t>иями использования территории: о</w:t>
      </w:r>
      <w:r w:rsidR="00BA73C8" w:rsidRPr="00274824">
        <w:rPr>
          <w:bCs/>
          <w:sz w:val="24"/>
          <w:szCs w:val="24"/>
          <w:lang w:eastAsia="x-none"/>
        </w:rPr>
        <w:t xml:space="preserve">хранная зона ВЛ 10 </w:t>
      </w:r>
      <w:proofErr w:type="spellStart"/>
      <w:r w:rsidR="00BA73C8" w:rsidRPr="00274824">
        <w:rPr>
          <w:bCs/>
          <w:sz w:val="24"/>
          <w:szCs w:val="24"/>
          <w:lang w:eastAsia="x-none"/>
        </w:rPr>
        <w:t>кВ,ф</w:t>
      </w:r>
      <w:proofErr w:type="spellEnd"/>
      <w:r w:rsidR="00BA73C8" w:rsidRPr="00274824">
        <w:rPr>
          <w:bCs/>
          <w:sz w:val="24"/>
          <w:szCs w:val="24"/>
          <w:lang w:eastAsia="x-none"/>
        </w:rPr>
        <w:t>. Молокозавод</w:t>
      </w:r>
      <w:r w:rsidR="00BA73C8">
        <w:rPr>
          <w:bCs/>
          <w:sz w:val="24"/>
          <w:szCs w:val="24"/>
          <w:lang w:eastAsia="x-none"/>
        </w:rPr>
        <w:t>; 3)</w:t>
      </w:r>
      <w:r w:rsidR="00311B66" w:rsidRPr="0087283E">
        <w:rPr>
          <w:sz w:val="24"/>
          <w:lang w:eastAsia="x-none"/>
        </w:rPr>
        <w:t xml:space="preserve"> </w:t>
      </w:r>
      <w:r w:rsidR="0087283E" w:rsidRPr="0087283E">
        <w:rPr>
          <w:sz w:val="24"/>
          <w:lang w:eastAsia="x-none"/>
        </w:rPr>
        <w:t>земельный участок полностью расположен или частично расположен в границах зоны с особыми услов</w:t>
      </w:r>
      <w:r w:rsidR="00814872">
        <w:rPr>
          <w:sz w:val="24"/>
          <w:lang w:eastAsia="x-none"/>
        </w:rPr>
        <w:t>иями использования территории: о</w:t>
      </w:r>
      <w:r w:rsidR="0087283E" w:rsidRPr="0087283E">
        <w:rPr>
          <w:sz w:val="24"/>
          <w:lang w:eastAsia="x-none"/>
        </w:rPr>
        <w:t>хранная зона сети электроснабжения АГНКС (10 Кв, кабельная, от п/станции «Бирюса» до АГНКС)</w:t>
      </w:r>
      <w:r w:rsidR="00256225">
        <w:rPr>
          <w:sz w:val="24"/>
          <w:lang w:eastAsia="x-none"/>
        </w:rPr>
        <w:t>;</w:t>
      </w:r>
      <w:r w:rsidR="00311B66">
        <w:rPr>
          <w:sz w:val="24"/>
          <w:lang w:eastAsia="x-none"/>
        </w:rPr>
        <w:t xml:space="preserve"> </w:t>
      </w:r>
      <w:r w:rsidR="00BA73C8">
        <w:rPr>
          <w:sz w:val="24"/>
          <w:lang w:eastAsia="x-none"/>
        </w:rPr>
        <w:t>4</w:t>
      </w:r>
      <w:r w:rsidR="00311B66">
        <w:rPr>
          <w:sz w:val="24"/>
          <w:lang w:eastAsia="x-none"/>
        </w:rPr>
        <w:t>)</w:t>
      </w:r>
      <w:r w:rsidR="00256225">
        <w:rPr>
          <w:sz w:val="24"/>
          <w:lang w:eastAsia="x-none"/>
        </w:rPr>
        <w:t xml:space="preserve"> </w:t>
      </w:r>
      <w:r w:rsidR="003B5FFB" w:rsidRPr="003B5FFB">
        <w:rPr>
          <w:sz w:val="24"/>
          <w:lang w:eastAsia="x-none"/>
        </w:rPr>
        <w:t>земельный участок полностью расположен или частично расположен в границах зоны с особыми услов</w:t>
      </w:r>
      <w:r w:rsidR="003B5FFB">
        <w:rPr>
          <w:sz w:val="24"/>
          <w:lang w:eastAsia="x-none"/>
        </w:rPr>
        <w:t>иями использования территории: о</w:t>
      </w:r>
      <w:r w:rsidR="003B5FFB" w:rsidRPr="003B5FFB">
        <w:rPr>
          <w:sz w:val="24"/>
          <w:lang w:eastAsia="x-none"/>
        </w:rPr>
        <w:t>хранная зона отвода от волоконно-оптической линии связи (ВОЛС) Ека</w:t>
      </w:r>
      <w:r w:rsidR="00336C56">
        <w:rPr>
          <w:sz w:val="24"/>
          <w:lang w:eastAsia="x-none"/>
        </w:rPr>
        <w:t>теринбург-Тюмень к БС-66243 (</w:t>
      </w:r>
      <w:proofErr w:type="spellStart"/>
      <w:r w:rsidR="00336C56">
        <w:rPr>
          <w:sz w:val="24"/>
          <w:lang w:eastAsia="x-none"/>
        </w:rPr>
        <w:t>г.</w:t>
      </w:r>
      <w:r w:rsidR="003B5FFB" w:rsidRPr="003B5FFB">
        <w:rPr>
          <w:sz w:val="24"/>
          <w:lang w:eastAsia="x-none"/>
        </w:rPr>
        <w:t>Каменск</w:t>
      </w:r>
      <w:proofErr w:type="spellEnd"/>
      <w:r w:rsidR="003B5FFB" w:rsidRPr="003B5FFB">
        <w:rPr>
          <w:sz w:val="24"/>
          <w:lang w:eastAsia="x-none"/>
        </w:rPr>
        <w:t>-Уральский, ул. Парижской Коммуны, д.39) в Свердловской области</w:t>
      </w:r>
      <w:r w:rsidR="003B5FFB">
        <w:rPr>
          <w:sz w:val="24"/>
          <w:lang w:eastAsia="x-none"/>
        </w:rPr>
        <w:t>.</w:t>
      </w:r>
    </w:p>
    <w:p w:rsidR="004F34C8" w:rsidRDefault="004F34C8" w:rsidP="00AA046C">
      <w:pPr>
        <w:jc w:val="both"/>
        <w:rPr>
          <w:sz w:val="24"/>
          <w:lang w:eastAsia="x-none"/>
        </w:rPr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D06791" w:rsidRPr="003F451F" w:rsidRDefault="00D06791" w:rsidP="00473E63">
      <w:pPr>
        <w:pStyle w:val="2"/>
        <w:tabs>
          <w:tab w:val="left" w:pos="708"/>
        </w:tabs>
        <w:rPr>
          <w:b/>
          <w:i w:val="0"/>
          <w:szCs w:val="24"/>
          <w:highlight w:val="green"/>
        </w:rPr>
      </w:pPr>
    </w:p>
    <w:p w:rsidR="00861201" w:rsidRPr="00E42B3F" w:rsidRDefault="00861201" w:rsidP="004829D6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E42B3F">
        <w:rPr>
          <w:b/>
          <w:sz w:val="24"/>
          <w:szCs w:val="24"/>
          <w:u w:val="single"/>
          <w:lang w:val="x-none" w:eastAsia="x-none"/>
        </w:rPr>
        <w:t>По лот</w:t>
      </w:r>
      <w:r w:rsidRPr="00E42B3F">
        <w:rPr>
          <w:b/>
          <w:sz w:val="24"/>
          <w:szCs w:val="24"/>
          <w:u w:val="single"/>
          <w:lang w:eastAsia="x-none"/>
        </w:rPr>
        <w:t xml:space="preserve">у </w:t>
      </w:r>
      <w:r w:rsidRPr="00E42B3F">
        <w:rPr>
          <w:b/>
          <w:sz w:val="24"/>
          <w:szCs w:val="24"/>
          <w:u w:val="single"/>
          <w:lang w:val="x-none" w:eastAsia="x-none"/>
        </w:rPr>
        <w:t>№</w:t>
      </w:r>
      <w:r w:rsidRPr="00E42B3F">
        <w:rPr>
          <w:b/>
          <w:sz w:val="24"/>
          <w:szCs w:val="24"/>
          <w:u w:val="single"/>
          <w:lang w:eastAsia="x-none"/>
        </w:rPr>
        <w:t xml:space="preserve"> </w:t>
      </w:r>
      <w:r w:rsidR="00E42B3F" w:rsidRPr="00E42B3F">
        <w:rPr>
          <w:b/>
          <w:sz w:val="24"/>
          <w:szCs w:val="24"/>
          <w:u w:val="single"/>
          <w:lang w:eastAsia="x-none"/>
        </w:rPr>
        <w:t>1</w:t>
      </w:r>
      <w:r w:rsidRPr="00E42B3F">
        <w:rPr>
          <w:b/>
          <w:sz w:val="24"/>
          <w:szCs w:val="24"/>
          <w:u w:val="single"/>
          <w:lang w:val="x-none" w:eastAsia="x-none"/>
        </w:rPr>
        <w:t>:</w:t>
      </w:r>
    </w:p>
    <w:p w:rsidR="00636C0D" w:rsidRDefault="00636C0D" w:rsidP="004829D6">
      <w:pPr>
        <w:ind w:firstLine="708"/>
        <w:jc w:val="both"/>
        <w:rPr>
          <w:b/>
          <w:sz w:val="24"/>
          <w:szCs w:val="24"/>
          <w:highlight w:val="green"/>
          <w:u w:val="single"/>
          <w:lang w:val="x-none" w:eastAsia="x-none"/>
        </w:rPr>
      </w:pPr>
    </w:p>
    <w:p w:rsidR="00982DD7" w:rsidRPr="00293C3C" w:rsidRDefault="00982DD7" w:rsidP="004829D6">
      <w:pPr>
        <w:ind w:firstLine="708"/>
        <w:jc w:val="both"/>
        <w:rPr>
          <w:b/>
          <w:sz w:val="24"/>
          <w:szCs w:val="24"/>
          <w:lang w:eastAsia="x-none"/>
        </w:rPr>
      </w:pPr>
      <w:r w:rsidRPr="00293C3C">
        <w:rPr>
          <w:b/>
          <w:sz w:val="24"/>
          <w:szCs w:val="24"/>
          <w:lang w:eastAsia="x-none"/>
        </w:rPr>
        <w:t>Электроснабжение:</w:t>
      </w:r>
    </w:p>
    <w:p w:rsidR="00982DD7" w:rsidRPr="00293C3C" w:rsidRDefault="00982DD7" w:rsidP="00982DD7">
      <w:pPr>
        <w:jc w:val="both"/>
        <w:rPr>
          <w:sz w:val="24"/>
          <w:szCs w:val="24"/>
          <w:lang w:eastAsia="x-none"/>
        </w:rPr>
      </w:pPr>
      <w:r w:rsidRPr="00293C3C">
        <w:rPr>
          <w:sz w:val="24"/>
          <w:szCs w:val="24"/>
          <w:lang w:eastAsia="x-none"/>
        </w:rPr>
        <w:t>Возможность организации электроснабжения с максимальной мощностью 30</w:t>
      </w:r>
      <w:r w:rsidR="00293C3C" w:rsidRPr="00293C3C">
        <w:rPr>
          <w:sz w:val="24"/>
          <w:szCs w:val="24"/>
          <w:lang w:eastAsia="x-none"/>
        </w:rPr>
        <w:t xml:space="preserve"> </w:t>
      </w:r>
      <w:r w:rsidRPr="00293C3C">
        <w:rPr>
          <w:sz w:val="24"/>
          <w:szCs w:val="24"/>
          <w:lang w:eastAsia="x-none"/>
        </w:rPr>
        <w:t>кВт по третьей категории надежности и уровню напряжения 0</w:t>
      </w:r>
      <w:r w:rsidR="00CB033E" w:rsidRPr="00293C3C">
        <w:rPr>
          <w:sz w:val="24"/>
          <w:szCs w:val="24"/>
          <w:lang w:eastAsia="x-none"/>
        </w:rPr>
        <w:t>,</w:t>
      </w:r>
      <w:r w:rsidRPr="00293C3C">
        <w:rPr>
          <w:sz w:val="24"/>
          <w:szCs w:val="24"/>
          <w:lang w:eastAsia="x-none"/>
        </w:rPr>
        <w:t xml:space="preserve">4 </w:t>
      </w:r>
      <w:proofErr w:type="spellStart"/>
      <w:r w:rsidR="00CB033E" w:rsidRPr="00293C3C">
        <w:rPr>
          <w:sz w:val="24"/>
          <w:szCs w:val="24"/>
          <w:lang w:eastAsia="x-none"/>
        </w:rPr>
        <w:t>кВ</w:t>
      </w:r>
      <w:proofErr w:type="spellEnd"/>
      <w:r w:rsidRPr="00293C3C">
        <w:rPr>
          <w:sz w:val="24"/>
          <w:szCs w:val="24"/>
          <w:lang w:eastAsia="x-none"/>
        </w:rPr>
        <w:t xml:space="preserve"> от сетей ПАО «</w:t>
      </w:r>
      <w:proofErr w:type="spellStart"/>
      <w:r w:rsidRPr="00293C3C">
        <w:rPr>
          <w:sz w:val="24"/>
          <w:szCs w:val="24"/>
          <w:lang w:eastAsia="x-none"/>
        </w:rPr>
        <w:t>Россети</w:t>
      </w:r>
      <w:proofErr w:type="spellEnd"/>
      <w:r w:rsidRPr="00293C3C">
        <w:rPr>
          <w:sz w:val="24"/>
          <w:szCs w:val="24"/>
          <w:lang w:eastAsia="x-none"/>
        </w:rPr>
        <w:t xml:space="preserve"> Урал» отсутствует. </w:t>
      </w:r>
    </w:p>
    <w:p w:rsidR="00982DD7" w:rsidRPr="00A5274A" w:rsidRDefault="00CB033E" w:rsidP="00982DD7">
      <w:pPr>
        <w:jc w:val="both"/>
        <w:rPr>
          <w:sz w:val="24"/>
          <w:szCs w:val="24"/>
          <w:lang w:eastAsia="x-none"/>
        </w:rPr>
      </w:pPr>
      <w:r w:rsidRPr="00A5274A">
        <w:rPr>
          <w:sz w:val="24"/>
          <w:szCs w:val="24"/>
          <w:lang w:eastAsia="x-none"/>
        </w:rPr>
        <w:t>Для организации требуется выполнение следующего вида работ:</w:t>
      </w:r>
    </w:p>
    <w:p w:rsidR="00CB033E" w:rsidRPr="00A5274A" w:rsidRDefault="00CB033E" w:rsidP="00982DD7">
      <w:pPr>
        <w:jc w:val="both"/>
        <w:rPr>
          <w:sz w:val="24"/>
          <w:szCs w:val="24"/>
          <w:lang w:eastAsia="x-none"/>
        </w:rPr>
      </w:pPr>
      <w:r w:rsidRPr="00A5274A">
        <w:rPr>
          <w:sz w:val="24"/>
          <w:szCs w:val="24"/>
          <w:lang w:eastAsia="x-none"/>
        </w:rPr>
        <w:t>Со стороны сетевой организации:</w:t>
      </w:r>
    </w:p>
    <w:p w:rsidR="00CB033E" w:rsidRPr="005C71C0" w:rsidRDefault="00CB033E" w:rsidP="00982DD7">
      <w:pPr>
        <w:jc w:val="both"/>
        <w:rPr>
          <w:sz w:val="24"/>
          <w:szCs w:val="24"/>
          <w:lang w:eastAsia="x-none"/>
        </w:rPr>
      </w:pPr>
      <w:r w:rsidRPr="00A5274A">
        <w:rPr>
          <w:sz w:val="24"/>
          <w:szCs w:val="24"/>
          <w:lang w:eastAsia="x-none"/>
        </w:rPr>
        <w:t xml:space="preserve">- строительство воздушной линии 10кВ (далее КВТ 10 </w:t>
      </w:r>
      <w:proofErr w:type="spellStart"/>
      <w:r w:rsidRPr="00A5274A">
        <w:rPr>
          <w:sz w:val="24"/>
          <w:szCs w:val="24"/>
          <w:lang w:eastAsia="x-none"/>
        </w:rPr>
        <w:t>кВ</w:t>
      </w:r>
      <w:proofErr w:type="spellEnd"/>
      <w:r w:rsidRPr="00A5274A">
        <w:rPr>
          <w:sz w:val="24"/>
          <w:szCs w:val="24"/>
          <w:lang w:eastAsia="x-none"/>
        </w:rPr>
        <w:t xml:space="preserve">) от ВЛ 10кВ от ПС Бирюса-Молокозавод проводом СИП-3 сечением не менее 95 мм² на бетонных опорах, </w:t>
      </w:r>
      <w:r w:rsidRPr="005C71C0">
        <w:rPr>
          <w:sz w:val="24"/>
          <w:szCs w:val="24"/>
          <w:lang w:eastAsia="x-none"/>
        </w:rPr>
        <w:t>ориентировочной общей протяженностью 0,</w:t>
      </w:r>
      <w:r w:rsidR="00A5274A" w:rsidRPr="005C71C0">
        <w:rPr>
          <w:sz w:val="24"/>
          <w:szCs w:val="24"/>
          <w:lang w:eastAsia="x-none"/>
        </w:rPr>
        <w:t>1</w:t>
      </w:r>
      <w:r w:rsidRPr="005C71C0">
        <w:rPr>
          <w:sz w:val="24"/>
          <w:szCs w:val="24"/>
          <w:lang w:eastAsia="x-none"/>
        </w:rPr>
        <w:t xml:space="preserve"> км;</w:t>
      </w:r>
    </w:p>
    <w:p w:rsidR="00CB033E" w:rsidRPr="005C71C0" w:rsidRDefault="00CB033E" w:rsidP="00982DD7">
      <w:pPr>
        <w:jc w:val="both"/>
        <w:rPr>
          <w:sz w:val="24"/>
          <w:szCs w:val="24"/>
          <w:lang w:eastAsia="x-none"/>
        </w:rPr>
      </w:pPr>
      <w:r w:rsidRPr="005C71C0">
        <w:rPr>
          <w:sz w:val="24"/>
          <w:szCs w:val="24"/>
          <w:lang w:eastAsia="x-none"/>
        </w:rPr>
        <w:t xml:space="preserve">- строительство ТП 10/0,4 </w:t>
      </w:r>
      <w:proofErr w:type="spellStart"/>
      <w:r w:rsidRPr="005C71C0">
        <w:rPr>
          <w:sz w:val="24"/>
          <w:szCs w:val="24"/>
          <w:lang w:eastAsia="x-none"/>
        </w:rPr>
        <w:t>кВ</w:t>
      </w:r>
      <w:proofErr w:type="spellEnd"/>
      <w:r w:rsidRPr="005C71C0">
        <w:rPr>
          <w:sz w:val="24"/>
          <w:szCs w:val="24"/>
          <w:lang w:eastAsia="x-none"/>
        </w:rPr>
        <w:t xml:space="preserve"> </w:t>
      </w:r>
      <w:r w:rsidR="005C71C0" w:rsidRPr="005C71C0">
        <w:rPr>
          <w:sz w:val="24"/>
          <w:szCs w:val="24"/>
          <w:lang w:eastAsia="x-none"/>
        </w:rPr>
        <w:t>мачтового</w:t>
      </w:r>
      <w:r w:rsidRPr="005C71C0">
        <w:rPr>
          <w:sz w:val="24"/>
          <w:szCs w:val="24"/>
          <w:lang w:eastAsia="x-none"/>
        </w:rPr>
        <w:t xml:space="preserve"> типа с одним трансформатором номинальной мощностью не менее </w:t>
      </w:r>
      <w:r w:rsidR="005C71C0" w:rsidRPr="005C71C0">
        <w:rPr>
          <w:sz w:val="24"/>
          <w:szCs w:val="24"/>
          <w:lang w:eastAsia="x-none"/>
        </w:rPr>
        <w:t xml:space="preserve">63 </w:t>
      </w:r>
      <w:proofErr w:type="spellStart"/>
      <w:r w:rsidR="005C71C0" w:rsidRPr="005C71C0">
        <w:rPr>
          <w:sz w:val="24"/>
          <w:szCs w:val="24"/>
          <w:lang w:eastAsia="x-none"/>
        </w:rPr>
        <w:t>к</w:t>
      </w:r>
      <w:r w:rsidRPr="005C71C0">
        <w:rPr>
          <w:sz w:val="24"/>
          <w:szCs w:val="24"/>
          <w:lang w:eastAsia="x-none"/>
        </w:rPr>
        <w:t>ВА</w:t>
      </w:r>
      <w:proofErr w:type="spellEnd"/>
      <w:r w:rsidRPr="005C71C0">
        <w:rPr>
          <w:sz w:val="24"/>
          <w:szCs w:val="24"/>
          <w:lang w:eastAsia="x-none"/>
        </w:rPr>
        <w:t>;</w:t>
      </w:r>
    </w:p>
    <w:p w:rsidR="001F68F8" w:rsidRPr="0018007A" w:rsidRDefault="001F68F8" w:rsidP="001F68F8">
      <w:pPr>
        <w:jc w:val="both"/>
        <w:rPr>
          <w:sz w:val="24"/>
          <w:szCs w:val="24"/>
          <w:lang w:eastAsia="x-none"/>
        </w:rPr>
      </w:pPr>
      <w:r w:rsidRPr="00233ECE">
        <w:rPr>
          <w:sz w:val="24"/>
          <w:szCs w:val="24"/>
          <w:lang w:eastAsia="x-none"/>
        </w:rPr>
        <w:t>- строительство воздушн</w:t>
      </w:r>
      <w:r w:rsidR="00233ECE" w:rsidRPr="00233ECE">
        <w:rPr>
          <w:sz w:val="24"/>
          <w:szCs w:val="24"/>
          <w:lang w:eastAsia="x-none"/>
        </w:rPr>
        <w:t>ой</w:t>
      </w:r>
      <w:r w:rsidRPr="00233ECE">
        <w:rPr>
          <w:sz w:val="24"/>
          <w:szCs w:val="24"/>
          <w:lang w:eastAsia="x-none"/>
        </w:rPr>
        <w:t xml:space="preserve"> лини</w:t>
      </w:r>
      <w:r w:rsidR="00233ECE" w:rsidRPr="00233ECE">
        <w:rPr>
          <w:sz w:val="24"/>
          <w:szCs w:val="24"/>
          <w:lang w:eastAsia="x-none"/>
        </w:rPr>
        <w:t>и</w:t>
      </w:r>
      <w:r w:rsidRPr="00233ECE">
        <w:rPr>
          <w:sz w:val="24"/>
          <w:szCs w:val="24"/>
          <w:lang w:eastAsia="x-none"/>
        </w:rPr>
        <w:t xml:space="preserve"> 0,4 </w:t>
      </w:r>
      <w:proofErr w:type="spellStart"/>
      <w:r w:rsidRPr="00233ECE">
        <w:rPr>
          <w:sz w:val="24"/>
          <w:szCs w:val="24"/>
          <w:lang w:eastAsia="x-none"/>
        </w:rPr>
        <w:t>кВ</w:t>
      </w:r>
      <w:proofErr w:type="spellEnd"/>
      <w:r w:rsidRPr="00233ECE">
        <w:rPr>
          <w:sz w:val="24"/>
          <w:szCs w:val="24"/>
          <w:lang w:eastAsia="x-none"/>
        </w:rPr>
        <w:t xml:space="preserve"> (далее - ВЛИ 0,4 </w:t>
      </w:r>
      <w:proofErr w:type="spellStart"/>
      <w:r w:rsidRPr="00233ECE">
        <w:rPr>
          <w:sz w:val="24"/>
          <w:szCs w:val="24"/>
          <w:lang w:eastAsia="x-none"/>
        </w:rPr>
        <w:t>кВ</w:t>
      </w:r>
      <w:proofErr w:type="spellEnd"/>
      <w:r w:rsidRPr="00233ECE">
        <w:rPr>
          <w:sz w:val="24"/>
          <w:szCs w:val="24"/>
          <w:lang w:eastAsia="x-none"/>
        </w:rPr>
        <w:t xml:space="preserve">) от РУ 0,4 </w:t>
      </w:r>
      <w:proofErr w:type="spellStart"/>
      <w:r w:rsidRPr="00233ECE">
        <w:rPr>
          <w:sz w:val="24"/>
          <w:szCs w:val="24"/>
          <w:lang w:eastAsia="x-none"/>
        </w:rPr>
        <w:t>кВ</w:t>
      </w:r>
      <w:proofErr w:type="spellEnd"/>
      <w:r w:rsidRPr="00233ECE">
        <w:rPr>
          <w:sz w:val="24"/>
          <w:szCs w:val="24"/>
          <w:lang w:eastAsia="x-none"/>
        </w:rPr>
        <w:t xml:space="preserve"> вновь строящейся ТП 10/0,4 </w:t>
      </w:r>
      <w:proofErr w:type="spellStart"/>
      <w:r w:rsidRPr="00233ECE">
        <w:rPr>
          <w:sz w:val="24"/>
          <w:szCs w:val="24"/>
          <w:lang w:eastAsia="x-none"/>
        </w:rPr>
        <w:t>кВ</w:t>
      </w:r>
      <w:proofErr w:type="spellEnd"/>
      <w:r w:rsidRPr="00233ECE">
        <w:rPr>
          <w:sz w:val="24"/>
          <w:szCs w:val="24"/>
          <w:lang w:eastAsia="x-none"/>
        </w:rPr>
        <w:t xml:space="preserve"> до ВРУ 0,4 </w:t>
      </w:r>
      <w:proofErr w:type="spellStart"/>
      <w:r w:rsidRPr="00233ECE">
        <w:rPr>
          <w:sz w:val="24"/>
          <w:szCs w:val="24"/>
          <w:lang w:eastAsia="x-none"/>
        </w:rPr>
        <w:t>кВ</w:t>
      </w:r>
      <w:proofErr w:type="spellEnd"/>
      <w:r w:rsidRPr="00233ECE">
        <w:rPr>
          <w:sz w:val="24"/>
          <w:szCs w:val="24"/>
          <w:lang w:eastAsia="x-none"/>
        </w:rPr>
        <w:t xml:space="preserve"> объекта, многожильным алюминиевым проводом СИП-2 и сечением </w:t>
      </w:r>
      <w:r w:rsidRPr="0018007A">
        <w:rPr>
          <w:sz w:val="24"/>
          <w:szCs w:val="24"/>
          <w:lang w:eastAsia="x-none"/>
        </w:rPr>
        <w:t xml:space="preserve">не менее </w:t>
      </w:r>
      <w:r w:rsidR="00233ECE" w:rsidRPr="0018007A">
        <w:rPr>
          <w:sz w:val="24"/>
          <w:szCs w:val="24"/>
          <w:lang w:eastAsia="x-none"/>
        </w:rPr>
        <w:t>70</w:t>
      </w:r>
      <w:r w:rsidRPr="0018007A">
        <w:rPr>
          <w:sz w:val="24"/>
          <w:szCs w:val="24"/>
          <w:lang w:eastAsia="x-none"/>
        </w:rPr>
        <w:t xml:space="preserve"> мм², ориентировочной общей протяженностью 0,0</w:t>
      </w:r>
      <w:r w:rsidR="00233ECE" w:rsidRPr="0018007A">
        <w:rPr>
          <w:sz w:val="24"/>
          <w:szCs w:val="24"/>
          <w:lang w:eastAsia="x-none"/>
        </w:rPr>
        <w:t>3</w:t>
      </w:r>
      <w:r w:rsidRPr="0018007A">
        <w:rPr>
          <w:sz w:val="24"/>
          <w:szCs w:val="24"/>
          <w:lang w:eastAsia="x-none"/>
        </w:rPr>
        <w:t xml:space="preserve"> км;</w:t>
      </w:r>
    </w:p>
    <w:p w:rsidR="001F68F8" w:rsidRDefault="0018007A" w:rsidP="001F68F8">
      <w:pPr>
        <w:jc w:val="both"/>
        <w:rPr>
          <w:sz w:val="24"/>
          <w:szCs w:val="24"/>
          <w:lang w:eastAsia="x-none"/>
        </w:rPr>
      </w:pPr>
      <w:r w:rsidRPr="0018007A">
        <w:rPr>
          <w:sz w:val="24"/>
          <w:szCs w:val="24"/>
          <w:lang w:eastAsia="x-none"/>
        </w:rPr>
        <w:t>- монтаж</w:t>
      </w:r>
      <w:r w:rsidR="001F68F8" w:rsidRPr="0018007A">
        <w:rPr>
          <w:sz w:val="24"/>
          <w:szCs w:val="24"/>
          <w:lang w:eastAsia="x-none"/>
        </w:rPr>
        <w:t xml:space="preserve"> прибор</w:t>
      </w:r>
      <w:r w:rsidRPr="0018007A">
        <w:rPr>
          <w:sz w:val="24"/>
          <w:szCs w:val="24"/>
          <w:lang w:eastAsia="x-none"/>
        </w:rPr>
        <w:t>а</w:t>
      </w:r>
      <w:r w:rsidR="001F68F8" w:rsidRPr="0018007A">
        <w:rPr>
          <w:sz w:val="24"/>
          <w:szCs w:val="24"/>
          <w:lang w:eastAsia="x-none"/>
        </w:rPr>
        <w:t xml:space="preserve"> учета </w:t>
      </w:r>
      <w:r w:rsidRPr="0018007A">
        <w:rPr>
          <w:sz w:val="24"/>
          <w:szCs w:val="24"/>
          <w:lang w:eastAsia="x-none"/>
        </w:rPr>
        <w:t>прямого</w:t>
      </w:r>
      <w:r w:rsidR="001F68F8" w:rsidRPr="0018007A">
        <w:rPr>
          <w:sz w:val="24"/>
          <w:szCs w:val="24"/>
          <w:lang w:eastAsia="x-none"/>
        </w:rPr>
        <w:t xml:space="preserve"> включения на опор</w:t>
      </w:r>
      <w:r w:rsidRPr="0018007A">
        <w:rPr>
          <w:sz w:val="24"/>
          <w:szCs w:val="24"/>
          <w:lang w:eastAsia="x-none"/>
        </w:rPr>
        <w:t>е</w:t>
      </w:r>
      <w:r w:rsidR="001F68F8" w:rsidRPr="0018007A">
        <w:rPr>
          <w:sz w:val="24"/>
          <w:szCs w:val="24"/>
          <w:lang w:eastAsia="x-none"/>
        </w:rPr>
        <w:t xml:space="preserve"> вновь строящ</w:t>
      </w:r>
      <w:r w:rsidRPr="0018007A">
        <w:rPr>
          <w:sz w:val="24"/>
          <w:szCs w:val="24"/>
          <w:lang w:eastAsia="x-none"/>
        </w:rPr>
        <w:t>ей</w:t>
      </w:r>
      <w:r w:rsidR="001F68F8" w:rsidRPr="0018007A">
        <w:rPr>
          <w:sz w:val="24"/>
          <w:szCs w:val="24"/>
          <w:lang w:eastAsia="x-none"/>
        </w:rPr>
        <w:t xml:space="preserve">ся ВЛИ 0,4 </w:t>
      </w:r>
      <w:proofErr w:type="spellStart"/>
      <w:proofErr w:type="gramStart"/>
      <w:r w:rsidR="001F68F8" w:rsidRPr="0018007A">
        <w:rPr>
          <w:sz w:val="24"/>
          <w:szCs w:val="24"/>
          <w:lang w:eastAsia="x-none"/>
        </w:rPr>
        <w:t>кВ</w:t>
      </w:r>
      <w:proofErr w:type="spellEnd"/>
      <w:r w:rsidR="001F68F8" w:rsidRPr="0018007A">
        <w:rPr>
          <w:sz w:val="24"/>
          <w:szCs w:val="24"/>
          <w:lang w:eastAsia="x-none"/>
        </w:rPr>
        <w:t xml:space="preserve"> </w:t>
      </w:r>
      <w:r w:rsidRPr="0018007A">
        <w:rPr>
          <w:sz w:val="24"/>
          <w:szCs w:val="24"/>
          <w:lang w:eastAsia="x-none"/>
        </w:rPr>
        <w:t>,</w:t>
      </w:r>
      <w:proofErr w:type="gramEnd"/>
      <w:r w:rsidRPr="0018007A">
        <w:rPr>
          <w:sz w:val="24"/>
          <w:szCs w:val="24"/>
          <w:lang w:eastAsia="x-none"/>
        </w:rPr>
        <w:t xml:space="preserve"> на границе земельного участка объекта</w:t>
      </w:r>
      <w:r w:rsidR="001F68F8" w:rsidRPr="0018007A">
        <w:rPr>
          <w:sz w:val="24"/>
          <w:szCs w:val="24"/>
          <w:lang w:eastAsia="x-none"/>
        </w:rPr>
        <w:t>.</w:t>
      </w:r>
    </w:p>
    <w:p w:rsidR="009545B3" w:rsidRDefault="009545B3" w:rsidP="001F68F8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ab/>
        <w:t>Со стороны собственника земельных участков (заявителя):</w:t>
      </w:r>
    </w:p>
    <w:p w:rsidR="009545B3" w:rsidRPr="0018007A" w:rsidRDefault="009545B3" w:rsidP="001F68F8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- подключение ВРУ 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объекта от вновь монтируемых приборов учета.</w:t>
      </w:r>
    </w:p>
    <w:p w:rsidR="001F68F8" w:rsidRPr="0018007A" w:rsidRDefault="001F68F8" w:rsidP="001F68F8">
      <w:pPr>
        <w:ind w:firstLine="708"/>
        <w:jc w:val="both"/>
        <w:rPr>
          <w:sz w:val="24"/>
          <w:szCs w:val="24"/>
          <w:lang w:eastAsia="x-none"/>
        </w:rPr>
      </w:pPr>
      <w:r w:rsidRPr="0018007A">
        <w:rPr>
          <w:sz w:val="24"/>
          <w:szCs w:val="24"/>
          <w:lang w:eastAsia="x-none"/>
        </w:rPr>
        <w:lastRenderedPageBreak/>
        <w:t xml:space="preserve">Схема электроснабжения объекта внутри границ земельного участка определяется при проектировании с учетом размещения </w:t>
      </w:r>
      <w:proofErr w:type="spellStart"/>
      <w:r w:rsidRPr="0018007A">
        <w:rPr>
          <w:sz w:val="24"/>
          <w:szCs w:val="24"/>
          <w:lang w:eastAsia="x-none"/>
        </w:rPr>
        <w:t>энергопринимающих</w:t>
      </w:r>
      <w:proofErr w:type="spellEnd"/>
      <w:r w:rsidRPr="0018007A">
        <w:rPr>
          <w:sz w:val="24"/>
          <w:szCs w:val="24"/>
          <w:lang w:eastAsia="x-none"/>
        </w:rPr>
        <w:t xml:space="preserve"> устройств.</w:t>
      </w:r>
    </w:p>
    <w:p w:rsidR="001F68F8" w:rsidRPr="009545B3" w:rsidRDefault="001F68F8" w:rsidP="001F68F8">
      <w:pPr>
        <w:ind w:firstLine="708"/>
        <w:jc w:val="both"/>
        <w:rPr>
          <w:sz w:val="24"/>
          <w:szCs w:val="24"/>
          <w:lang w:eastAsia="x-none"/>
        </w:rPr>
      </w:pPr>
      <w:r w:rsidRPr="009545B3">
        <w:rPr>
          <w:sz w:val="24"/>
          <w:szCs w:val="24"/>
          <w:lang w:eastAsia="x-none"/>
        </w:rPr>
        <w:t xml:space="preserve">Указанная точка присоединения и объем работ не являются окончательными и могут быть изменены после подачи заявки на технологическое присоединение в соответствии с «Правилами технологического присоединения </w:t>
      </w:r>
      <w:proofErr w:type="spellStart"/>
      <w:r w:rsidRPr="009545B3">
        <w:rPr>
          <w:sz w:val="24"/>
          <w:szCs w:val="24"/>
          <w:lang w:eastAsia="x-none"/>
        </w:rPr>
        <w:t>энергопринимающих</w:t>
      </w:r>
      <w:proofErr w:type="spellEnd"/>
      <w:r w:rsidRPr="009545B3">
        <w:rPr>
          <w:sz w:val="24"/>
          <w:szCs w:val="24"/>
          <w:lang w:eastAsia="x-none"/>
        </w:rPr>
        <w:t xml:space="preserve"> устройств потребителей электрический энергии, …», утвержденными Постановлением Правительства РФ от 27.12.2004 № 861.</w:t>
      </w:r>
    </w:p>
    <w:p w:rsidR="001F68F8" w:rsidRPr="009545B3" w:rsidRDefault="001F68F8" w:rsidP="001F68F8">
      <w:pPr>
        <w:ind w:firstLine="708"/>
        <w:jc w:val="both"/>
        <w:rPr>
          <w:sz w:val="24"/>
          <w:szCs w:val="24"/>
          <w:lang w:eastAsia="x-none"/>
        </w:rPr>
      </w:pPr>
      <w:r w:rsidRPr="009545B3">
        <w:rPr>
          <w:sz w:val="24"/>
          <w:szCs w:val="24"/>
          <w:lang w:eastAsia="x-none"/>
        </w:rPr>
        <w:t>Информация актуальна на дату подписания данного письма и не является основанием для технологического присоединения и (или) проектирования электросетевых объектов. Также уведомляем, что возможная к технологическому присоединению максимальная мощность не резервируется за правообладателем земельного участка.</w:t>
      </w:r>
    </w:p>
    <w:p w:rsidR="001F68F8" w:rsidRPr="00EF42BA" w:rsidRDefault="001F68F8" w:rsidP="001F68F8">
      <w:pPr>
        <w:jc w:val="both"/>
        <w:rPr>
          <w:sz w:val="24"/>
          <w:szCs w:val="24"/>
          <w:highlight w:val="yellow"/>
          <w:lang w:eastAsia="x-none"/>
        </w:rPr>
      </w:pPr>
    </w:p>
    <w:p w:rsidR="001F68F8" w:rsidRPr="009545B3" w:rsidRDefault="001F68F8" w:rsidP="001F68F8">
      <w:pPr>
        <w:jc w:val="both"/>
        <w:rPr>
          <w:sz w:val="24"/>
          <w:szCs w:val="24"/>
          <w:lang w:eastAsia="x-none"/>
        </w:rPr>
      </w:pPr>
      <w:r w:rsidRPr="009545B3">
        <w:rPr>
          <w:sz w:val="24"/>
          <w:szCs w:val="24"/>
          <w:lang w:eastAsia="x-none"/>
        </w:rPr>
        <w:t>Письмо от 05.05.2026 № СЭ/ВЭС/01/07/1</w:t>
      </w:r>
      <w:r w:rsidR="009545B3" w:rsidRPr="009545B3">
        <w:rPr>
          <w:sz w:val="24"/>
          <w:szCs w:val="24"/>
          <w:lang w:eastAsia="x-none"/>
        </w:rPr>
        <w:t>503</w:t>
      </w:r>
      <w:r w:rsidRPr="009545B3">
        <w:rPr>
          <w:sz w:val="24"/>
          <w:szCs w:val="24"/>
          <w:lang w:eastAsia="x-none"/>
        </w:rPr>
        <w:t xml:space="preserve"> ПАО «</w:t>
      </w:r>
      <w:proofErr w:type="spellStart"/>
      <w:r w:rsidRPr="009545B3">
        <w:rPr>
          <w:sz w:val="24"/>
          <w:szCs w:val="24"/>
          <w:lang w:eastAsia="x-none"/>
        </w:rPr>
        <w:t>Россети</w:t>
      </w:r>
      <w:proofErr w:type="spellEnd"/>
      <w:r w:rsidRPr="009545B3">
        <w:rPr>
          <w:sz w:val="24"/>
          <w:szCs w:val="24"/>
          <w:lang w:eastAsia="x-none"/>
        </w:rPr>
        <w:t xml:space="preserve"> Урал»- «Свердловэнерго».</w:t>
      </w:r>
    </w:p>
    <w:p w:rsidR="00982DD7" w:rsidRPr="00EF42BA" w:rsidRDefault="00982DD7" w:rsidP="004829D6">
      <w:pPr>
        <w:ind w:firstLine="708"/>
        <w:jc w:val="both"/>
        <w:rPr>
          <w:b/>
          <w:sz w:val="24"/>
          <w:szCs w:val="24"/>
          <w:highlight w:val="yellow"/>
          <w:u w:val="single"/>
          <w:lang w:eastAsia="x-none"/>
        </w:rPr>
      </w:pPr>
    </w:p>
    <w:p w:rsidR="005E169A" w:rsidRPr="00F26415" w:rsidRDefault="005E169A" w:rsidP="005E169A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F26415">
        <w:rPr>
          <w:b/>
          <w:i w:val="0"/>
          <w:lang w:val="ru-RU"/>
        </w:rPr>
        <w:t>Газоснабжение:</w:t>
      </w:r>
    </w:p>
    <w:p w:rsidR="005E169A" w:rsidRPr="00F26415" w:rsidRDefault="005E169A" w:rsidP="005E169A">
      <w:pPr>
        <w:jc w:val="both"/>
        <w:rPr>
          <w:rFonts w:eastAsia="Calibri"/>
          <w:sz w:val="24"/>
          <w:szCs w:val="24"/>
          <w:lang w:eastAsia="en-US"/>
        </w:rPr>
      </w:pPr>
      <w:r w:rsidRPr="00F26415">
        <w:rPr>
          <w:rFonts w:eastAsia="Calibri"/>
          <w:sz w:val="24"/>
          <w:szCs w:val="24"/>
          <w:lang w:eastAsia="en-US"/>
        </w:rPr>
        <w:t>возможность подключения к действующим сетям имеется</w:t>
      </w:r>
      <w:r w:rsidR="009C38EE" w:rsidRPr="00F26415">
        <w:rPr>
          <w:rFonts w:eastAsia="Calibri"/>
          <w:sz w:val="24"/>
          <w:szCs w:val="24"/>
          <w:lang w:eastAsia="en-US"/>
        </w:rPr>
        <w:t xml:space="preserve">, может быть определена и подтверждена только после подачи заявки о подключении указанного объекта с учетом положительного согласования газотранспортной организации ООО «Газпром </w:t>
      </w:r>
      <w:proofErr w:type="spellStart"/>
      <w:r w:rsidR="009C38EE" w:rsidRPr="00F26415">
        <w:rPr>
          <w:rFonts w:eastAsia="Calibri"/>
          <w:sz w:val="24"/>
          <w:szCs w:val="24"/>
          <w:lang w:eastAsia="en-US"/>
        </w:rPr>
        <w:t>трансгаз</w:t>
      </w:r>
      <w:proofErr w:type="spellEnd"/>
      <w:r w:rsidR="009C38EE" w:rsidRPr="00F26415">
        <w:rPr>
          <w:rFonts w:eastAsia="Calibri"/>
          <w:sz w:val="24"/>
          <w:szCs w:val="24"/>
          <w:lang w:eastAsia="en-US"/>
        </w:rPr>
        <w:t xml:space="preserve"> Екатеринбург»</w:t>
      </w:r>
      <w:r w:rsidRPr="00F26415">
        <w:rPr>
          <w:rFonts w:eastAsia="Calibri"/>
          <w:sz w:val="24"/>
          <w:szCs w:val="24"/>
          <w:lang w:eastAsia="en-US"/>
        </w:rPr>
        <w:t>.</w:t>
      </w:r>
    </w:p>
    <w:p w:rsidR="005E169A" w:rsidRPr="00F26415" w:rsidRDefault="005E169A" w:rsidP="005E169A">
      <w:pPr>
        <w:pStyle w:val="2"/>
        <w:tabs>
          <w:tab w:val="clear" w:pos="3969"/>
        </w:tabs>
        <w:rPr>
          <w:i w:val="0"/>
          <w:lang w:val="ru-RU"/>
        </w:rPr>
      </w:pPr>
      <w:r w:rsidRPr="00F26415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5E169A" w:rsidRPr="00F26415" w:rsidRDefault="005E169A" w:rsidP="005E169A">
      <w:pPr>
        <w:jc w:val="both"/>
        <w:rPr>
          <w:rFonts w:eastAsia="Calibri"/>
          <w:b/>
          <w:sz w:val="24"/>
          <w:szCs w:val="24"/>
          <w:lang w:eastAsia="en-US"/>
        </w:rPr>
      </w:pPr>
      <w:r w:rsidRPr="00F26415">
        <w:rPr>
          <w:sz w:val="24"/>
          <w:szCs w:val="24"/>
        </w:rPr>
        <w:t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</w:t>
      </w:r>
      <w:r w:rsidR="003D4D68" w:rsidRPr="00F26415">
        <w:rPr>
          <w:sz w:val="24"/>
          <w:szCs w:val="24"/>
        </w:rPr>
        <w:t xml:space="preserve">мыми документами в АО «ГАЗЭКС» </w:t>
      </w:r>
      <w:r w:rsidRPr="00F26415">
        <w:rPr>
          <w:sz w:val="24"/>
          <w:szCs w:val="24"/>
        </w:rPr>
        <w:t xml:space="preserve">(письмо № </w:t>
      </w:r>
      <w:r w:rsidR="004F24BD" w:rsidRPr="00F26415">
        <w:rPr>
          <w:sz w:val="24"/>
          <w:szCs w:val="24"/>
        </w:rPr>
        <w:t>116</w:t>
      </w:r>
      <w:r w:rsidR="00F26415">
        <w:rPr>
          <w:sz w:val="24"/>
          <w:szCs w:val="24"/>
        </w:rPr>
        <w:t>1</w:t>
      </w:r>
      <w:r w:rsidRPr="00F26415">
        <w:rPr>
          <w:sz w:val="24"/>
          <w:szCs w:val="24"/>
        </w:rPr>
        <w:t xml:space="preserve"> от </w:t>
      </w:r>
      <w:r w:rsidR="004F24BD" w:rsidRPr="00F26415">
        <w:rPr>
          <w:sz w:val="24"/>
          <w:szCs w:val="24"/>
        </w:rPr>
        <w:t>05</w:t>
      </w:r>
      <w:r w:rsidRPr="00F26415">
        <w:rPr>
          <w:sz w:val="24"/>
          <w:szCs w:val="24"/>
        </w:rPr>
        <w:t>.</w:t>
      </w:r>
      <w:r w:rsidR="00E02311" w:rsidRPr="00F26415">
        <w:rPr>
          <w:sz w:val="24"/>
          <w:szCs w:val="24"/>
        </w:rPr>
        <w:t>0</w:t>
      </w:r>
      <w:r w:rsidR="004F24BD" w:rsidRPr="00F26415">
        <w:rPr>
          <w:sz w:val="24"/>
          <w:szCs w:val="24"/>
        </w:rPr>
        <w:t>5</w:t>
      </w:r>
      <w:r w:rsidRPr="00F26415">
        <w:rPr>
          <w:sz w:val="24"/>
          <w:szCs w:val="24"/>
        </w:rPr>
        <w:t>.202</w:t>
      </w:r>
      <w:r w:rsidR="00E02311" w:rsidRPr="00F26415">
        <w:rPr>
          <w:sz w:val="24"/>
          <w:szCs w:val="24"/>
        </w:rPr>
        <w:t>6</w:t>
      </w:r>
      <w:r w:rsidRPr="00F26415">
        <w:rPr>
          <w:sz w:val="24"/>
          <w:szCs w:val="24"/>
        </w:rPr>
        <w:t xml:space="preserve"> г.).</w:t>
      </w:r>
    </w:p>
    <w:p w:rsidR="005E169A" w:rsidRPr="00EF42BA" w:rsidRDefault="005E169A" w:rsidP="005E169A">
      <w:pPr>
        <w:pStyle w:val="2"/>
        <w:tabs>
          <w:tab w:val="clear" w:pos="3969"/>
        </w:tabs>
        <w:rPr>
          <w:b/>
          <w:i w:val="0"/>
          <w:highlight w:val="yellow"/>
          <w:lang w:val="ru-RU"/>
        </w:rPr>
      </w:pPr>
    </w:p>
    <w:p w:rsidR="00155621" w:rsidRPr="00372A84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372A84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110142" w:rsidRPr="00372A84" w:rsidRDefault="00110142" w:rsidP="00110142">
      <w:pPr>
        <w:pStyle w:val="2"/>
        <w:tabs>
          <w:tab w:val="left" w:pos="708"/>
        </w:tabs>
        <w:rPr>
          <w:i w:val="0"/>
          <w:lang w:val="ru-RU"/>
        </w:rPr>
      </w:pPr>
      <w:r w:rsidRPr="00372A84">
        <w:rPr>
          <w:i w:val="0"/>
          <w:lang w:val="ru-RU"/>
        </w:rPr>
        <w:t xml:space="preserve">Техническая возможность подключения к централизованным системам холодного водоснабжения имеется. </w:t>
      </w:r>
    </w:p>
    <w:p w:rsidR="00110142" w:rsidRPr="00372A84" w:rsidRDefault="00110142" w:rsidP="00110142">
      <w:pPr>
        <w:pStyle w:val="2"/>
        <w:tabs>
          <w:tab w:val="left" w:pos="708"/>
        </w:tabs>
        <w:rPr>
          <w:i w:val="0"/>
          <w:lang w:val="ru-RU"/>
        </w:rPr>
      </w:pPr>
      <w:r w:rsidRPr="00372A84">
        <w:rPr>
          <w:i w:val="0"/>
          <w:lang w:val="ru-RU"/>
        </w:rPr>
        <w:t xml:space="preserve">Максимальная загрузка в возможных точках подключения к централизованным системам холодного водоснабжения составляет </w:t>
      </w:r>
      <w:r w:rsidR="00372A84" w:rsidRPr="00372A84">
        <w:rPr>
          <w:i w:val="0"/>
          <w:lang w:val="ru-RU"/>
        </w:rPr>
        <w:t>14</w:t>
      </w:r>
      <w:r w:rsidRPr="00372A84">
        <w:rPr>
          <w:i w:val="0"/>
          <w:lang w:val="ru-RU"/>
        </w:rPr>
        <w:t>,</w:t>
      </w:r>
      <w:r w:rsidR="00372A84" w:rsidRPr="00372A84">
        <w:rPr>
          <w:i w:val="0"/>
          <w:lang w:val="ru-RU"/>
        </w:rPr>
        <w:t>5</w:t>
      </w:r>
      <w:r w:rsidRPr="00372A84">
        <w:rPr>
          <w:i w:val="0"/>
          <w:lang w:val="ru-RU"/>
        </w:rPr>
        <w:t xml:space="preserve"> л/сек (трубопровод холодного водоснабжения по ул. Механизаторов).</w:t>
      </w:r>
    </w:p>
    <w:p w:rsidR="00110142" w:rsidRPr="00372A84" w:rsidRDefault="00110142" w:rsidP="00110142">
      <w:pPr>
        <w:pStyle w:val="2"/>
        <w:tabs>
          <w:tab w:val="left" w:pos="708"/>
        </w:tabs>
        <w:rPr>
          <w:i w:val="0"/>
        </w:rPr>
      </w:pPr>
      <w:r w:rsidRPr="00372A84">
        <w:rPr>
          <w:i w:val="0"/>
          <w:lang w:val="ru-RU"/>
        </w:rPr>
        <w:t>Письмо</w:t>
      </w:r>
      <w:r w:rsidRPr="00372A84">
        <w:rPr>
          <w:i w:val="0"/>
        </w:rPr>
        <w:t xml:space="preserve"> АО «Водоканал КУ» от </w:t>
      </w:r>
      <w:r w:rsidR="00372A84" w:rsidRPr="00372A84">
        <w:rPr>
          <w:i w:val="0"/>
          <w:lang w:val="ru-RU"/>
        </w:rPr>
        <w:t>04</w:t>
      </w:r>
      <w:r w:rsidRPr="00372A84">
        <w:rPr>
          <w:i w:val="0"/>
        </w:rPr>
        <w:t>.</w:t>
      </w:r>
      <w:r w:rsidRPr="00372A84">
        <w:rPr>
          <w:i w:val="0"/>
          <w:lang w:val="ru-RU"/>
        </w:rPr>
        <w:t>0</w:t>
      </w:r>
      <w:r w:rsidR="00372A84" w:rsidRPr="00372A84">
        <w:rPr>
          <w:i w:val="0"/>
          <w:lang w:val="ru-RU"/>
        </w:rPr>
        <w:t>5</w:t>
      </w:r>
      <w:r w:rsidRPr="00372A84">
        <w:rPr>
          <w:i w:val="0"/>
        </w:rPr>
        <w:t>.20</w:t>
      </w:r>
      <w:r w:rsidRPr="00372A84">
        <w:rPr>
          <w:i w:val="0"/>
          <w:lang w:val="ru-RU"/>
        </w:rPr>
        <w:t>26</w:t>
      </w:r>
      <w:r w:rsidRPr="00372A84">
        <w:rPr>
          <w:i w:val="0"/>
        </w:rPr>
        <w:t>г.</w:t>
      </w:r>
      <w:r w:rsidRPr="00372A84">
        <w:rPr>
          <w:i w:val="0"/>
          <w:lang w:val="ru-RU"/>
        </w:rPr>
        <w:t xml:space="preserve"> № 10</w:t>
      </w:r>
      <w:r w:rsidR="00372A84" w:rsidRPr="00372A84">
        <w:rPr>
          <w:i w:val="0"/>
          <w:lang w:val="ru-RU"/>
        </w:rPr>
        <w:t>79</w:t>
      </w:r>
      <w:r w:rsidRPr="00372A84">
        <w:rPr>
          <w:i w:val="0"/>
        </w:rPr>
        <w:t xml:space="preserve">. </w:t>
      </w:r>
    </w:p>
    <w:p w:rsidR="00155621" w:rsidRPr="005D4265" w:rsidRDefault="00155621" w:rsidP="00155621">
      <w:pPr>
        <w:jc w:val="both"/>
        <w:rPr>
          <w:sz w:val="24"/>
          <w:szCs w:val="24"/>
          <w:lang w:val="x-none" w:eastAsia="x-none"/>
        </w:rPr>
      </w:pPr>
    </w:p>
    <w:p w:rsidR="00155621" w:rsidRPr="005D4265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5D4265">
        <w:rPr>
          <w:b/>
          <w:sz w:val="24"/>
          <w:szCs w:val="24"/>
          <w:lang w:eastAsia="x-none"/>
        </w:rPr>
        <w:t>Водоотведение:</w:t>
      </w:r>
    </w:p>
    <w:p w:rsidR="0021305A" w:rsidRPr="005D4265" w:rsidRDefault="0021305A" w:rsidP="0021305A">
      <w:pPr>
        <w:pStyle w:val="2"/>
        <w:tabs>
          <w:tab w:val="left" w:pos="708"/>
        </w:tabs>
        <w:rPr>
          <w:i w:val="0"/>
          <w:lang w:val="ru-RU"/>
        </w:rPr>
      </w:pPr>
      <w:r w:rsidRPr="005D4265">
        <w:rPr>
          <w:i w:val="0"/>
          <w:lang w:val="ru-RU"/>
        </w:rPr>
        <w:t xml:space="preserve">Техническая возможность подключения к централизованным системам </w:t>
      </w:r>
      <w:r w:rsidR="00110142" w:rsidRPr="005D4265">
        <w:rPr>
          <w:i w:val="0"/>
          <w:lang w:val="ru-RU"/>
        </w:rPr>
        <w:t>холодного водоснабжения</w:t>
      </w:r>
      <w:r w:rsidRPr="005D4265">
        <w:rPr>
          <w:i w:val="0"/>
          <w:lang w:val="ru-RU"/>
        </w:rPr>
        <w:t xml:space="preserve"> </w:t>
      </w:r>
      <w:r w:rsidR="00110142" w:rsidRPr="005D4265">
        <w:rPr>
          <w:i w:val="0"/>
          <w:lang w:val="ru-RU"/>
        </w:rPr>
        <w:t>отсутствует</w:t>
      </w:r>
      <w:r w:rsidR="00096438" w:rsidRPr="005D4265">
        <w:rPr>
          <w:i w:val="0"/>
          <w:lang w:val="ru-RU"/>
        </w:rPr>
        <w:t xml:space="preserve"> </w:t>
      </w:r>
      <w:r w:rsidR="00110142" w:rsidRPr="005D4265">
        <w:rPr>
          <w:i w:val="0"/>
          <w:lang w:val="ru-RU"/>
        </w:rPr>
        <w:t xml:space="preserve">без проектирования и строительства канализационной насосной станции, ввиду отсутствия возможности обеспечения рабочего гидравлического режима отведения сточных вод с учетом нормативной скорости и нормативных гидравлический потерь на объектах централизованных систем водоотведения, создаваемых или </w:t>
      </w:r>
      <w:r w:rsidR="00664667" w:rsidRPr="005D4265">
        <w:rPr>
          <w:i w:val="0"/>
          <w:lang w:val="ru-RU"/>
        </w:rPr>
        <w:t>реконструируемых</w:t>
      </w:r>
      <w:bookmarkStart w:id="0" w:name="_GoBack"/>
      <w:bookmarkEnd w:id="0"/>
      <w:r w:rsidR="00110142" w:rsidRPr="005D4265">
        <w:rPr>
          <w:i w:val="0"/>
          <w:lang w:val="ru-RU"/>
        </w:rPr>
        <w:t xml:space="preserve"> исполнителем в рамках исп</w:t>
      </w:r>
      <w:r w:rsidR="00400017">
        <w:rPr>
          <w:i w:val="0"/>
          <w:lang w:val="ru-RU"/>
        </w:rPr>
        <w:t>олнения договора о подключении (</w:t>
      </w:r>
      <w:r w:rsidR="00110142" w:rsidRPr="005D4265">
        <w:rPr>
          <w:i w:val="0"/>
          <w:lang w:val="ru-RU"/>
        </w:rPr>
        <w:t>приложение Публичная кадастровая карта г.</w:t>
      </w:r>
      <w:r w:rsidR="00307053" w:rsidRPr="005D4265">
        <w:rPr>
          <w:i w:val="0"/>
          <w:lang w:val="ru-RU"/>
        </w:rPr>
        <w:t xml:space="preserve"> </w:t>
      </w:r>
      <w:r w:rsidR="00110142" w:rsidRPr="005D4265">
        <w:rPr>
          <w:i w:val="0"/>
          <w:lang w:val="ru-RU"/>
        </w:rPr>
        <w:t>Каменск-Уральский, Свердловская область).</w:t>
      </w:r>
      <w:r w:rsidRPr="005D4265">
        <w:rPr>
          <w:i w:val="0"/>
          <w:lang w:val="ru-RU"/>
        </w:rPr>
        <w:t xml:space="preserve"> </w:t>
      </w:r>
    </w:p>
    <w:p w:rsidR="0021305A" w:rsidRPr="005D4265" w:rsidRDefault="0021305A" w:rsidP="0021305A">
      <w:pPr>
        <w:pStyle w:val="2"/>
        <w:tabs>
          <w:tab w:val="left" w:pos="708"/>
        </w:tabs>
        <w:rPr>
          <w:i w:val="0"/>
        </w:rPr>
      </w:pPr>
      <w:r w:rsidRPr="005D4265">
        <w:rPr>
          <w:i w:val="0"/>
          <w:lang w:val="ru-RU"/>
        </w:rPr>
        <w:t>Письмо</w:t>
      </w:r>
      <w:r w:rsidRPr="005D4265">
        <w:rPr>
          <w:i w:val="0"/>
        </w:rPr>
        <w:t xml:space="preserve"> АО «Водоканал КУ» от </w:t>
      </w:r>
      <w:r w:rsidR="005D4265" w:rsidRPr="005D4265">
        <w:rPr>
          <w:i w:val="0"/>
          <w:lang w:val="ru-RU"/>
        </w:rPr>
        <w:t>04</w:t>
      </w:r>
      <w:r w:rsidRPr="005D4265">
        <w:rPr>
          <w:i w:val="0"/>
        </w:rPr>
        <w:t>.</w:t>
      </w:r>
      <w:r w:rsidRPr="005D4265">
        <w:rPr>
          <w:i w:val="0"/>
          <w:lang w:val="ru-RU"/>
        </w:rPr>
        <w:t>0</w:t>
      </w:r>
      <w:r w:rsidR="005D4265" w:rsidRPr="005D4265">
        <w:rPr>
          <w:i w:val="0"/>
          <w:lang w:val="ru-RU"/>
        </w:rPr>
        <w:t>5</w:t>
      </w:r>
      <w:r w:rsidRPr="005D4265">
        <w:rPr>
          <w:i w:val="0"/>
        </w:rPr>
        <w:t>.20</w:t>
      </w:r>
      <w:r w:rsidRPr="005D4265">
        <w:rPr>
          <w:i w:val="0"/>
          <w:lang w:val="ru-RU"/>
        </w:rPr>
        <w:t>26</w:t>
      </w:r>
      <w:r w:rsidRPr="005D4265">
        <w:rPr>
          <w:i w:val="0"/>
        </w:rPr>
        <w:t>г.</w:t>
      </w:r>
      <w:r w:rsidRPr="005D4265">
        <w:rPr>
          <w:i w:val="0"/>
          <w:lang w:val="ru-RU"/>
        </w:rPr>
        <w:t xml:space="preserve"> № </w:t>
      </w:r>
      <w:r w:rsidR="005D4265" w:rsidRPr="005D4265">
        <w:rPr>
          <w:i w:val="0"/>
          <w:lang w:val="ru-RU"/>
        </w:rPr>
        <w:t>1079</w:t>
      </w:r>
      <w:r w:rsidRPr="005D4265">
        <w:rPr>
          <w:i w:val="0"/>
        </w:rPr>
        <w:t xml:space="preserve">. </w:t>
      </w:r>
    </w:p>
    <w:p w:rsidR="00AF00A8" w:rsidRPr="00EF42BA" w:rsidRDefault="00AF00A8" w:rsidP="0021305A">
      <w:pPr>
        <w:pStyle w:val="2"/>
        <w:tabs>
          <w:tab w:val="left" w:pos="708"/>
        </w:tabs>
        <w:rPr>
          <w:i w:val="0"/>
          <w:highlight w:val="yellow"/>
        </w:rPr>
      </w:pPr>
    </w:p>
    <w:p w:rsidR="00AF00A8" w:rsidRPr="00DD2CDE" w:rsidRDefault="00AF00A8" w:rsidP="00AF00A8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DD2CDE">
        <w:rPr>
          <w:b/>
          <w:i w:val="0"/>
          <w:lang w:val="ru-RU"/>
        </w:rPr>
        <w:t xml:space="preserve">Теплоснабжение: </w:t>
      </w:r>
      <w:r w:rsidRPr="00DD2CDE">
        <w:rPr>
          <w:i w:val="0"/>
          <w:lang w:val="ru-RU"/>
        </w:rPr>
        <w:t xml:space="preserve">техническая возможность отсутствует в связи с отсутствием в данном районе тепловых сетей на балансе ООО «УК «ТЕПЛОКОМЛЕКС». Обеспечение потребности –за счет иных возможностей, за счет создания </w:t>
      </w:r>
      <w:r w:rsidR="0015382D" w:rsidRPr="00DD2CDE">
        <w:rPr>
          <w:i w:val="0"/>
          <w:lang w:val="ru-RU"/>
        </w:rPr>
        <w:t xml:space="preserve">индивидуального источника тепла </w:t>
      </w:r>
      <w:r w:rsidR="00702500" w:rsidRPr="00DD2CDE">
        <w:rPr>
          <w:i w:val="0"/>
          <w:lang w:val="ru-RU"/>
        </w:rPr>
        <w:t>(</w:t>
      </w:r>
      <w:proofErr w:type="gramStart"/>
      <w:r w:rsidR="00702500" w:rsidRPr="00DD2CDE">
        <w:rPr>
          <w:i w:val="0"/>
          <w:lang w:val="ru-RU"/>
        </w:rPr>
        <w:t>письмо  от</w:t>
      </w:r>
      <w:proofErr w:type="gramEnd"/>
      <w:r w:rsidR="00702500" w:rsidRPr="00DD2CDE">
        <w:rPr>
          <w:i w:val="0"/>
          <w:lang w:val="ru-RU"/>
        </w:rPr>
        <w:t xml:space="preserve"> </w:t>
      </w:r>
      <w:r w:rsidR="00DD2CDE" w:rsidRPr="00DD2CDE">
        <w:rPr>
          <w:i w:val="0"/>
          <w:lang w:val="ru-RU"/>
        </w:rPr>
        <w:t>05</w:t>
      </w:r>
      <w:r w:rsidR="00702500" w:rsidRPr="00DD2CDE">
        <w:rPr>
          <w:i w:val="0"/>
          <w:lang w:val="ru-RU"/>
        </w:rPr>
        <w:t>.0</w:t>
      </w:r>
      <w:r w:rsidR="00DD2CDE" w:rsidRPr="00DD2CDE">
        <w:rPr>
          <w:i w:val="0"/>
          <w:lang w:val="ru-RU"/>
        </w:rPr>
        <w:t>5</w:t>
      </w:r>
      <w:r w:rsidR="00702500" w:rsidRPr="00DD2CDE">
        <w:rPr>
          <w:i w:val="0"/>
          <w:lang w:val="ru-RU"/>
        </w:rPr>
        <w:t>.2026 № 07</w:t>
      </w:r>
      <w:r w:rsidR="00DD2CDE" w:rsidRPr="00DD2CDE">
        <w:rPr>
          <w:i w:val="0"/>
          <w:lang w:val="ru-RU"/>
        </w:rPr>
        <w:t>70</w:t>
      </w:r>
      <w:r w:rsidR="00702500" w:rsidRPr="00DD2CDE">
        <w:rPr>
          <w:i w:val="0"/>
          <w:lang w:val="ru-RU"/>
        </w:rPr>
        <w:t>)</w:t>
      </w:r>
    </w:p>
    <w:p w:rsidR="00F43915" w:rsidRPr="00DD2CDE" w:rsidRDefault="00F43915" w:rsidP="00155621">
      <w:pPr>
        <w:pStyle w:val="2"/>
        <w:tabs>
          <w:tab w:val="left" w:pos="708"/>
        </w:tabs>
        <w:rPr>
          <w:i w:val="0"/>
          <w:szCs w:val="24"/>
        </w:rPr>
      </w:pPr>
    </w:p>
    <w:p w:rsidR="003F1F63" w:rsidRDefault="003F1F63" w:rsidP="003F1F63">
      <w:pPr>
        <w:pStyle w:val="2"/>
        <w:tabs>
          <w:tab w:val="left" w:pos="708"/>
        </w:tabs>
        <w:rPr>
          <w:i w:val="0"/>
          <w:lang w:val="ru-RU"/>
        </w:rPr>
      </w:pPr>
      <w:r w:rsidRPr="00293C3C">
        <w:rPr>
          <w:b/>
          <w:i w:val="0"/>
          <w:szCs w:val="24"/>
          <w:lang w:val="ru-RU"/>
        </w:rPr>
        <w:lastRenderedPageBreak/>
        <w:tab/>
        <w:t xml:space="preserve">Связь: </w:t>
      </w:r>
      <w:r w:rsidRPr="00293C3C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1C3327" w:rsidRDefault="001C3327" w:rsidP="003F1F63">
      <w:pPr>
        <w:pStyle w:val="2"/>
        <w:tabs>
          <w:tab w:val="left" w:pos="708"/>
        </w:tabs>
        <w:rPr>
          <w:i w:val="0"/>
          <w:lang w:val="ru-RU"/>
        </w:rPr>
      </w:pPr>
    </w:p>
    <w:p w:rsidR="00473E63" w:rsidRPr="009E10E9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9E10E9">
        <w:rPr>
          <w:b/>
          <w:sz w:val="24"/>
          <w:szCs w:val="24"/>
          <w:lang w:eastAsia="x-none"/>
        </w:rPr>
        <w:t>5.2. П</w:t>
      </w:r>
      <w:proofErr w:type="spellStart"/>
      <w:r w:rsidRPr="009E10E9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9E10E9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9E10E9">
        <w:rPr>
          <w:b/>
          <w:sz w:val="24"/>
          <w:szCs w:val="24"/>
          <w:lang w:eastAsia="x-none"/>
        </w:rPr>
        <w:t>ов</w:t>
      </w:r>
      <w:r w:rsidRPr="009E10E9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9E10E9" w:rsidRDefault="00473E63" w:rsidP="00473E63">
      <w:pPr>
        <w:jc w:val="both"/>
        <w:rPr>
          <w:b/>
          <w:sz w:val="24"/>
          <w:szCs w:val="24"/>
          <w:lang w:val="x-none" w:eastAsia="x-none"/>
        </w:rPr>
      </w:pPr>
    </w:p>
    <w:p w:rsidR="003827DB" w:rsidRPr="009E10E9" w:rsidRDefault="003827DB" w:rsidP="003827DB">
      <w:pPr>
        <w:jc w:val="both"/>
        <w:rPr>
          <w:b/>
          <w:sz w:val="24"/>
          <w:szCs w:val="24"/>
          <w:u w:val="single"/>
          <w:lang w:eastAsia="x-none"/>
        </w:rPr>
      </w:pPr>
      <w:r w:rsidRPr="009E10E9">
        <w:rPr>
          <w:b/>
          <w:sz w:val="24"/>
          <w:szCs w:val="24"/>
          <w:u w:val="single"/>
          <w:lang w:eastAsia="x-none"/>
        </w:rPr>
        <w:t>5.2.1. по лот</w:t>
      </w:r>
      <w:r w:rsidR="008412C2" w:rsidRPr="009E10E9">
        <w:rPr>
          <w:b/>
          <w:sz w:val="24"/>
          <w:szCs w:val="24"/>
          <w:u w:val="single"/>
          <w:lang w:eastAsia="x-none"/>
        </w:rPr>
        <w:t>у</w:t>
      </w:r>
      <w:r w:rsidRPr="009E10E9">
        <w:rPr>
          <w:b/>
          <w:sz w:val="24"/>
          <w:szCs w:val="24"/>
          <w:u w:val="single"/>
          <w:lang w:eastAsia="x-none"/>
        </w:rPr>
        <w:t xml:space="preserve"> № 1:</w:t>
      </w:r>
    </w:p>
    <w:p w:rsidR="00DE4624" w:rsidRPr="00EF42BA" w:rsidRDefault="00DE4624" w:rsidP="003827DB">
      <w:pPr>
        <w:jc w:val="both"/>
        <w:rPr>
          <w:b/>
          <w:sz w:val="24"/>
          <w:szCs w:val="24"/>
          <w:highlight w:val="yellow"/>
          <w:u w:val="single"/>
          <w:lang w:eastAsia="x-none"/>
        </w:rPr>
      </w:pPr>
    </w:p>
    <w:p w:rsidR="00274824" w:rsidRPr="00274824" w:rsidRDefault="00274824" w:rsidP="00274824">
      <w:pPr>
        <w:ind w:firstLine="426"/>
        <w:jc w:val="both"/>
        <w:rPr>
          <w:sz w:val="24"/>
          <w:szCs w:val="24"/>
          <w:lang w:eastAsia="x-none"/>
        </w:rPr>
      </w:pPr>
      <w:r w:rsidRPr="00274824">
        <w:rPr>
          <w:sz w:val="24"/>
          <w:szCs w:val="24"/>
          <w:lang w:eastAsia="x-none"/>
        </w:rPr>
        <w:t>Земельный участок с кадастровым номером 66:45:0200360:156 находится в территориальной зоне ИТ-2. Зона инфраструктуры автомобильного транспорта.</w:t>
      </w:r>
    </w:p>
    <w:p w:rsidR="00274824" w:rsidRDefault="00274824" w:rsidP="00274824">
      <w:pPr>
        <w:ind w:firstLine="426"/>
        <w:jc w:val="both"/>
        <w:rPr>
          <w:sz w:val="24"/>
          <w:szCs w:val="24"/>
          <w:lang w:eastAsia="x-none"/>
        </w:rPr>
      </w:pPr>
      <w:r w:rsidRPr="00274824">
        <w:rPr>
          <w:sz w:val="24"/>
          <w:szCs w:val="24"/>
          <w:lang w:eastAsia="x-none"/>
        </w:rPr>
        <w:t>Зона ИТ-2 выделена для обеспечения правовых условий использования, строительства и реконструкции объектов инфраструктуры автомобильного транспорта.</w:t>
      </w:r>
    </w:p>
    <w:p w:rsidR="00A07E06" w:rsidRPr="00274824" w:rsidRDefault="00A07E06" w:rsidP="00274824">
      <w:pPr>
        <w:ind w:firstLine="426"/>
        <w:jc w:val="both"/>
        <w:rPr>
          <w:sz w:val="24"/>
          <w:szCs w:val="24"/>
          <w:lang w:eastAsia="x-none"/>
        </w:rPr>
      </w:pPr>
    </w:p>
    <w:p w:rsidR="00274824" w:rsidRPr="00274824" w:rsidRDefault="00274824" w:rsidP="00274824">
      <w:pPr>
        <w:ind w:firstLine="426"/>
        <w:jc w:val="both"/>
        <w:rPr>
          <w:b/>
          <w:bCs/>
          <w:sz w:val="24"/>
          <w:szCs w:val="24"/>
          <w:lang w:eastAsia="x-none"/>
        </w:rPr>
      </w:pPr>
      <w:r w:rsidRPr="00274824">
        <w:rPr>
          <w:b/>
          <w:bCs/>
          <w:sz w:val="24"/>
          <w:szCs w:val="24"/>
          <w:lang w:eastAsia="x-none"/>
        </w:rPr>
        <w:t>ВИДЫ РАЗРЕШЕННОГО ИСПОЛЬЗОВАНИЯ</w:t>
      </w:r>
    </w:p>
    <w:p w:rsidR="00274824" w:rsidRPr="00274824" w:rsidRDefault="00274824" w:rsidP="00274824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9E10E9">
            <w:pPr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Наименование вида разрешенного использования</w:t>
            </w:r>
          </w:p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(Код вида разрешенного использования)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Основные виды разрешенного использования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Обслуживание перевозок пассажиров (7.2.2)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Стоянки транспорта общего пользования (7.2.3)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Служебные гаражи (4.9)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Магазины (4.4)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Заправка транспортных средств (4.9.1.1)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Автомобильные мойки (4.9.1.3)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1.7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Ремонт автомобилей (4.9.1.4)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1.8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Связь (6.8)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1.9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Предоставление коммунальных услуг (3.1.1)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4824" w:rsidRPr="00274824" w:rsidRDefault="00274824" w:rsidP="009E10E9">
            <w:pPr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1.10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Земельные участки (территории) общего пользования (12.0)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Вспомогательные виды использования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Деловое управление (4.1)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2.2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Общественное питание (4.6)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2.3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Склады (6.9)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2.4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2.5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Благоустройство территории (12.0.2)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Условно разрешенные виды использования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Гостиничное обслуживание (4.7)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Объекты торговли (торговые центры, торгово-развлекательные центры (комплексы)) (4.2)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Рынки (4.3)</w:t>
            </w:r>
          </w:p>
        </w:tc>
      </w:tr>
      <w:tr w:rsidR="00274824" w:rsidRPr="00274824" w:rsidTr="000C1E6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824" w:rsidRPr="00274824" w:rsidRDefault="00274824" w:rsidP="00274824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274824">
              <w:rPr>
                <w:bCs/>
                <w:sz w:val="24"/>
                <w:szCs w:val="24"/>
                <w:lang w:eastAsia="x-none"/>
              </w:rPr>
              <w:t>Хранение автотранспорта (2.7.1)</w:t>
            </w:r>
          </w:p>
        </w:tc>
      </w:tr>
    </w:tbl>
    <w:p w:rsidR="00274824" w:rsidRPr="00274824" w:rsidRDefault="00274824" w:rsidP="00274824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зон объектов инженерной и транспортной инфраструктуры: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 xml:space="preserve">Предельные максимальные размеры земельных участков для наземных автостоянок (гаражей) боксового типа на одно </w:t>
      </w:r>
      <w:proofErr w:type="spellStart"/>
      <w:r w:rsidRPr="00274824">
        <w:rPr>
          <w:bCs/>
          <w:sz w:val="24"/>
          <w:szCs w:val="24"/>
          <w:lang w:eastAsia="x-none"/>
        </w:rPr>
        <w:t>машино</w:t>
      </w:r>
      <w:proofErr w:type="spellEnd"/>
      <w:r w:rsidRPr="00274824">
        <w:rPr>
          <w:bCs/>
          <w:sz w:val="24"/>
          <w:szCs w:val="24"/>
          <w:lang w:eastAsia="x-none"/>
        </w:rPr>
        <w:t>-место - 30 кв. м;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Предельная высота для наземных автостоянок (гаражей) боксового типа - 3 м.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т.д.), для наземных автостоянок (гаражей) боксового типа - 100%.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Остальные предельные параметры разрешенного строительства, реконструкции объектов капитального строительства зоны объектов инженерной и транспортной инфраструктуры не подлежат установлению.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Дополнительно сообщаю, что земельный участок полностью расположен в границах зон с особыми условиями использования территории: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- охранная зона газопровод – отвод до АГНКС.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Реквизиты акта, установившего соответствующие ограничения: Приказ Министерство по управлению государственным имуществом Свердловской области от 19.03.20</w:t>
      </w:r>
      <w:r w:rsidR="00D42F13">
        <w:rPr>
          <w:bCs/>
          <w:sz w:val="24"/>
          <w:szCs w:val="24"/>
          <w:lang w:eastAsia="x-none"/>
        </w:rPr>
        <w:t>1</w:t>
      </w:r>
      <w:r w:rsidRPr="00274824">
        <w:rPr>
          <w:bCs/>
          <w:sz w:val="24"/>
          <w:szCs w:val="24"/>
          <w:lang w:eastAsia="x-none"/>
        </w:rPr>
        <w:t>8 № 585 «Об утверждении границ охранной зоны газораспределительных сетей и наложении ограничений (обременений) на входящие в неё земельные участки».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Площадь земельного участка, покрываемая зоной с особыми условиями использования территории, составляет 147,2 м2.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 xml:space="preserve">Ограничения: Охранная зона инженерных коммуникаций установлена в соответствии с Правилами охраны газораспределительных сетей, утверждёнными Постановлением Правительства РФ от 20.11.2000 №878 «Об утверждении Правил охраны газораспределительных сетей»: На земельные участки, входящие в охранные зоны газораспределительных сетей, в целях предупреждения их повреждения или нарушения условий их нормальной эксплуатации налагаются ограничения (обременения), которыми запрещается лицам, указанным в пункте 2 настоящих Правил: а) строить объекты жилищно-гражданского и производственного назначения; б) сносить и реконструировать мосты, коллекторы,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организации; в) разрушать берегоукрепительные сооружения, водопропускные устройства, земляные и иные сооружения, предохраняющие газораспределительные сети от разрушений; г) перемещать, повреждать, засыпать и уничтожать опознавательные знаки, контрольно-измерительные пункты и другие устройства газораспределительных сетей; д) устраивать свалки и склады, разливать растворы кислот, солей, щелочей и других химически активных веществ; е) огораживать и перегораживать охранные зоны, препятствовать доступу персонала эксплуатационных организаций к газораспределительным сетям, проведению обслуживания и устранению повреждений газораспределительных сетей; ж) разводить огонь и размещать источники огня; з) рыть </w:t>
      </w:r>
      <w:proofErr w:type="spellStart"/>
      <w:r w:rsidRPr="00274824">
        <w:rPr>
          <w:bCs/>
          <w:sz w:val="24"/>
          <w:szCs w:val="24"/>
          <w:lang w:eastAsia="x-none"/>
        </w:rPr>
        <w:t>погребы</w:t>
      </w:r>
      <w:proofErr w:type="spellEnd"/>
      <w:r w:rsidRPr="00274824">
        <w:rPr>
          <w:bCs/>
          <w:sz w:val="24"/>
          <w:szCs w:val="24"/>
          <w:lang w:eastAsia="x-none"/>
        </w:rPr>
        <w:t>, копать и обрабатывать почву сельскохозяйственными и мелиоративными орудиями и механизмами на глубину более 0,3 метра; и) открывать калитки и двери газорегуляторных пунктов, станций катодной и дренажной защиты, люки подземных колодцев, включать или отключать электроснабжение средств связи, освещения и систем телемеханики; к) набрасывать, приставлять и привязывать к опорам и надземным газопроводам, ограждениям и зданиям газораспределительных сетей посторонние предметы, лестницы, влезать на них; л) самовольно подключаться к газораспределительным сетям. Лесохозяйственные, сельскохозяйственные и другие работы, не попадающие под ограничения, указанные в пункте 14 настоящих Правил, и не связанные с нарушением земельного горизонта и обработкой почвы на глубину более 0,3 метра, производятся собственниками, владельцами или пользователями земельных участков в охранной зоне газораспределительной сети при условии предварительного письменного уведомления эксплуатационной организации не менее чем за 3 рабочих дня до начала работ. Хозяйственная деятельность в охранных зонах газораспределительных сетей, не предусмотренная пунктами 14 и 15 настоящих Правил, при которой производится нарушение поверхности земельного участка и обработка почвы на глубину более 0,3 метра, осуществляется на основании письменного разрешения эксплуатационной организации газораспределительных сетей.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 xml:space="preserve">- земельный участок полностью расположен или частично расположен в границах зоны с особыми условиями использования территории: Охранная зона ВЛ 10 </w:t>
      </w:r>
      <w:proofErr w:type="spellStart"/>
      <w:proofErr w:type="gramStart"/>
      <w:r w:rsidRPr="00274824">
        <w:rPr>
          <w:bCs/>
          <w:sz w:val="24"/>
          <w:szCs w:val="24"/>
          <w:lang w:eastAsia="x-none"/>
        </w:rPr>
        <w:t>кВ,ф</w:t>
      </w:r>
      <w:proofErr w:type="spellEnd"/>
      <w:r w:rsidRPr="00274824">
        <w:rPr>
          <w:bCs/>
          <w:sz w:val="24"/>
          <w:szCs w:val="24"/>
          <w:lang w:eastAsia="x-none"/>
        </w:rPr>
        <w:t>.</w:t>
      </w:r>
      <w:proofErr w:type="gramEnd"/>
      <w:r w:rsidRPr="00274824">
        <w:rPr>
          <w:bCs/>
          <w:sz w:val="24"/>
          <w:szCs w:val="24"/>
          <w:lang w:eastAsia="x-none"/>
        </w:rPr>
        <w:t xml:space="preserve"> Молокозавод.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Реквизиты акта, установившего соответствующие ограничения: Заявление о внесении в ГКН сведений об охранных зонах МРСУ Урала СЭ/01/03/2200.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Площадь земельного участка, покрываемая зоной с особыми условиями использования территории, составляет 2306,56 м2.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Ограничения: Ограничения использования объектов недвижимости в границах зоны с особыми условиями использования территории в соответствии с Постановлением Совета Министров СССР от 26 марта 1984 года № 255 «Об утверждении правил охраны электрических сетей напряжением свыше 1000 вольт».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- земельный участок полностью расположен или частично расположен в границах зоны с особыми условиями использования территории: Охранная зона сети электроснабжения АГНКС (10 Кв, кабельная, от п/станции «Бирюса» до АГНКС).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Реквизиты акта, установившего соответствующие ограничения: Постановление Правительства РФ от 24 февраля 2009 года №160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Площадь земельного участка, покрываемая зоной с особыми условиями использования территории, составляет 71,42 м2.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Ограничения: Ограничения на использования объектов недвижимости в границах охранной зоны устанавливаются в соответствии с Постановлением Правительства РФ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 от 24.02.2009 №160. В соответствии с п. 8. В охранных зонах запрещается осуществлять любые действия, которые могут нарушить безопасную работу объектов электросетевого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 а) набрасывать на провода и опоры воздушных линий электропередачи посторонние предметы, а также подниматься на опоры воздушных линий электропередачи; б) размещать любые объекты и предметы (материалы) в пределах созданных в соответствии с требованиями нормативно-технических документов проходов и подъездов для доступа к объектам электросетевого хозяйства, а также проводить любые работы и возводить сооружения, которые могут препятствовать доступу к объектам электросетевого хозяйства, без создания необходимых для такого доступа проходов и подъездов; в) находиться в пределах огороженной территории и помещениях распределительных устройств и подстанций, открывать двери и люки распределительных устройств и подстанций, производить переключения и подключения в электрических сетях (указанное требование не распространяется на работников, занятых выполнением разрешенных в установленном порядке работ), разводить огонь в пределах охранных зон вводных и распределительных устройств, подстанций, воздушных линий электропередачи, а также в охранных зонах кабельных линий электропередачи; г) размещать свалки; д) производить работы ударными механизмами, сбрасывать тяжести массой свыше 5 тонн, производить сброс и слив едких и коррозионных веществ и горюче-смазочных материалов (в охранных зонах подземных кабельных линий электропередачи). В соответствии с п. 9. В охранных зонах, установленных для объектов электросетевого хозяйства напряжением свыше 1000 вольт – запрещается: а) складировать или размещать хранилища любых, в том числе горюче-смазочных, материалов; б) размещать детские и спортивные площадки, стадионы, рынки, торговые точки, полевые станы, загоны для скота, гаражи и стоянки всех видов машин и механизмов, проводить любые мероприятия, связанные с большим скоплением людей, не занятых выполнением разрешенных в установленном порядке работ (в охранных зонах воздушных линий электропередачи); в) использовать (запускать) любые летательные аппараты, в том числе воздушных змеев, спортивные модели летательных аппаратов (в охранных зонах воздушных линий электропередачи); г) бросать якоря с судов и осуществлять их проход с отданными якорями, цепями, лотами, волокушами и тралами (в охранных зонах подводных кабельных линий электропередачи); д) осуществлять проход судов с поднятыми стрелами кранов и других механизмов (в охранных зонах воздушных линий электропередачи). В соответствии с п. 10. В пределах охранных зон без письменного решения о согласовании сетевых организаций юридическим и физическим лицам запрещаются: а) строительство, капитальный ремонт, реконструкция или снос зданий и сооружений; б) горные, взрывные, мелиоративные работы, в том числе связанные с временным затоплением земель; в) посадка и вырубка деревьев и кустарников; г) дноуглубительные, землечерпальные и погрузочно-разгрузочные работы, добыча рыбы, других водных животных и растений придонными орудиями лова, устройство водопоев, колка и заготовка льда (в охранных зонах подводных кабельных линий электропередачи); е) проезд машин и механизмов, имеющих общую высоту с грузом или без груза от поверхности дороги более 4,5 метра (в охранных зонах воздушных линий электропередачи).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- земельный участок полностью расположен или частично расположен в границах зоны с особыми условиями использования территории: Охранная зона отвода от волоконно-оптической линии связи (ВОЛС) Екатеринбург-Тюмень к БС-66243 (г. Каменск-Уральский, ул. Парижской Коммуны, д.39) в Свердловской области.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Реквизиты акта, установившего соответствующие ограничения: Решение Закрытого акционерного общества «</w:t>
      </w:r>
      <w:proofErr w:type="spellStart"/>
      <w:r w:rsidRPr="00274824">
        <w:rPr>
          <w:bCs/>
          <w:sz w:val="24"/>
          <w:szCs w:val="24"/>
          <w:lang w:eastAsia="x-none"/>
        </w:rPr>
        <w:t>Телекомстрой</w:t>
      </w:r>
      <w:proofErr w:type="spellEnd"/>
      <w:r w:rsidRPr="00274824">
        <w:rPr>
          <w:bCs/>
          <w:sz w:val="24"/>
          <w:szCs w:val="24"/>
          <w:lang w:eastAsia="x-none"/>
        </w:rPr>
        <w:t>» от 01.08.2013, б/н; Решение ОАО «МТС» от 26.05.2015, б/н.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Площадь земельного участка, покрываемая зоной с особыми условиями использования территории, составляет 532,97 м2.</w:t>
      </w:r>
    </w:p>
    <w:p w:rsidR="00274824" w:rsidRPr="00274824" w:rsidRDefault="00274824" w:rsidP="00274824">
      <w:pPr>
        <w:ind w:firstLine="426"/>
        <w:jc w:val="both"/>
        <w:rPr>
          <w:bCs/>
          <w:sz w:val="24"/>
          <w:szCs w:val="24"/>
          <w:lang w:eastAsia="x-none"/>
        </w:rPr>
      </w:pPr>
      <w:r w:rsidRPr="00274824">
        <w:rPr>
          <w:bCs/>
          <w:sz w:val="24"/>
          <w:szCs w:val="24"/>
          <w:lang w:eastAsia="x-none"/>
        </w:rPr>
        <w:t>Ограничения: Режим использования земельных участков в границах устанавливаемой охранной зоны отвода от волоконно-оптической линии связи (ВОЛС) Екатеринбург-Тюмень к БС-66243 (г. Каменск-Уральский, ул. Парижской Коммуны, д.39) в Свердловской области определяется Правилами охраны линий и сооружений связи Российской Федерации, утвержденных постановлением Правительства Российской Федерации от 09 июня 1995 № 578. Содержание ограничений: на производство всех видов работ, связанных с вскрытием грунта в охранной зоне линии связи на глубину более 0,3 м, заказчиком(застройщиков) должно быть получено письменное согласие от предприятия, в ведении которого находится эта линия связи; заказчик (застройщик), производящий работы в охранной зоне кабельной линии связи, не позднее чем за 3 рабочих дня до начала работ обязан вызвать представителя предприятия, в ведении которого находится эта линия, для установления точного местоположения подземных кабельных линий и определения глубины их залегания; производители работ до начала работ в охранных зонах линий связи должны быть ознакомлены с расположением сооружений связи, их обозначением на местности и проинструктированы о порядке производства земляных работ, обеспечивая сохранность сооружений связи; заказчики (застройщики) производящие работы в охранной зоне не позднее чем за 3 рабочих дня до начала работ сообщают телефонограммой предприятию, эксплуатирующему линию связи, о дне и часе начала производства работ, при выполнении которого необходимо присутствие его представителя; руководитель предприятия, эксплуатирующего линию связи, обязан обеспечивать в согласованные с заказчиком (застройщиком) сроки своевременную явку своего представителя к месту работ для осуществления технического надзора за соблюдением мер по обеспечению сохранности указанных линий.</w:t>
      </w:r>
    </w:p>
    <w:p w:rsidR="00311B66" w:rsidRDefault="00311B66" w:rsidP="00311B66">
      <w:pPr>
        <w:ind w:firstLine="426"/>
        <w:jc w:val="both"/>
        <w:rPr>
          <w:sz w:val="24"/>
          <w:szCs w:val="24"/>
          <w:lang w:eastAsia="x-none"/>
        </w:rPr>
      </w:pPr>
    </w:p>
    <w:p w:rsidR="00BE05D7" w:rsidRPr="003C12DE" w:rsidRDefault="00BE05D7" w:rsidP="003C12D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B31469">
        <w:rPr>
          <w:b/>
          <w:i w:val="0"/>
          <w:szCs w:val="24"/>
          <w:lang w:val="ru-RU"/>
        </w:rPr>
        <w:t>6.</w:t>
      </w:r>
      <w:r w:rsidRPr="00B31469">
        <w:rPr>
          <w:b/>
          <w:i w:val="0"/>
          <w:szCs w:val="24"/>
        </w:rPr>
        <w:t xml:space="preserve"> </w:t>
      </w:r>
      <w:r w:rsidRPr="00B31469">
        <w:rPr>
          <w:b/>
          <w:i w:val="0"/>
          <w:szCs w:val="24"/>
          <w:lang w:val="ru-RU"/>
        </w:rPr>
        <w:t>Сроки и время, порядок приема заявок</w:t>
      </w:r>
      <w:r w:rsidRPr="00B31469">
        <w:rPr>
          <w:b/>
          <w:i w:val="0"/>
          <w:szCs w:val="24"/>
        </w:rPr>
        <w:t>:</w:t>
      </w:r>
      <w:r w:rsidRPr="00B31469">
        <w:rPr>
          <w:szCs w:val="24"/>
        </w:rPr>
        <w:t xml:space="preserve"> </w:t>
      </w: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Место приема заявок</w:t>
      </w:r>
      <w:r w:rsidRPr="00B31469">
        <w:rPr>
          <w:sz w:val="24"/>
          <w:szCs w:val="24"/>
        </w:rPr>
        <w:t xml:space="preserve"> на участие в аукционе– </w:t>
      </w:r>
      <w:r w:rsidRPr="00B31469">
        <w:rPr>
          <w:b/>
          <w:sz w:val="24"/>
          <w:szCs w:val="24"/>
        </w:rPr>
        <w:t>электронная площадка</w:t>
      </w:r>
      <w:r w:rsidRPr="00B31469">
        <w:rPr>
          <w:sz w:val="24"/>
          <w:szCs w:val="24"/>
        </w:rPr>
        <w:t xml:space="preserve"> (пункт 3).</w:t>
      </w: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B31469">
        <w:rPr>
          <w:b/>
          <w:sz w:val="24"/>
          <w:szCs w:val="24"/>
        </w:rPr>
        <w:t xml:space="preserve">время </w:t>
      </w:r>
      <w:r w:rsidRPr="00B31469">
        <w:rPr>
          <w:sz w:val="24"/>
          <w:szCs w:val="24"/>
        </w:rPr>
        <w:t>сервера электронной торговой площадки</w:t>
      </w:r>
      <w:r w:rsidRPr="00B31469">
        <w:rPr>
          <w:b/>
          <w:sz w:val="24"/>
          <w:szCs w:val="24"/>
        </w:rPr>
        <w:t xml:space="preserve"> – </w:t>
      </w:r>
      <w:r w:rsidRPr="00DE6498">
        <w:rPr>
          <w:b/>
          <w:sz w:val="24"/>
          <w:szCs w:val="24"/>
          <w:highlight w:val="yellow"/>
        </w:rPr>
        <w:t>московское</w:t>
      </w:r>
      <w:r w:rsidRPr="00B31469">
        <w:rPr>
          <w:sz w:val="24"/>
          <w:szCs w:val="24"/>
        </w:rPr>
        <w:t xml:space="preserve">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>Дата начала приема заявок на участие в аукционе – с 08.00 час</w:t>
      </w:r>
      <w:r w:rsidRPr="004C7E30">
        <w:rPr>
          <w:sz w:val="24"/>
          <w:szCs w:val="24"/>
          <w:highlight w:val="yellow"/>
        </w:rPr>
        <w:t xml:space="preserve">. </w:t>
      </w:r>
      <w:r w:rsidR="00D128D8">
        <w:rPr>
          <w:sz w:val="24"/>
          <w:szCs w:val="24"/>
          <w:highlight w:val="yellow"/>
        </w:rPr>
        <w:t>2</w:t>
      </w:r>
      <w:r w:rsidR="004B3AE8">
        <w:rPr>
          <w:sz w:val="24"/>
          <w:szCs w:val="24"/>
          <w:highlight w:val="yellow"/>
        </w:rPr>
        <w:t>5</w:t>
      </w:r>
      <w:r w:rsidRPr="004C7E30">
        <w:rPr>
          <w:sz w:val="24"/>
          <w:szCs w:val="24"/>
          <w:highlight w:val="yellow"/>
        </w:rPr>
        <w:t>.</w:t>
      </w:r>
      <w:r w:rsidR="002E15B1" w:rsidRPr="004C7E30">
        <w:rPr>
          <w:sz w:val="24"/>
          <w:szCs w:val="24"/>
          <w:highlight w:val="yellow"/>
        </w:rPr>
        <w:t>0</w:t>
      </w:r>
      <w:r w:rsidR="00636C0D">
        <w:rPr>
          <w:sz w:val="24"/>
          <w:szCs w:val="24"/>
          <w:highlight w:val="yellow"/>
        </w:rPr>
        <w:t>5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4C7E30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 w:rsidRPr="004C7E30">
        <w:rPr>
          <w:sz w:val="24"/>
          <w:szCs w:val="24"/>
          <w:highlight w:val="yellow"/>
        </w:rPr>
        <w:t>13</w:t>
      </w:r>
      <w:r w:rsidRPr="004C7E30">
        <w:rPr>
          <w:sz w:val="24"/>
          <w:szCs w:val="24"/>
          <w:highlight w:val="yellow"/>
        </w:rPr>
        <w:t xml:space="preserve">.00 час. </w:t>
      </w:r>
      <w:r w:rsidR="004B3AE8">
        <w:rPr>
          <w:sz w:val="24"/>
          <w:szCs w:val="24"/>
          <w:highlight w:val="yellow"/>
        </w:rPr>
        <w:t>05</w:t>
      </w:r>
      <w:r w:rsidRPr="004C7E30">
        <w:rPr>
          <w:sz w:val="24"/>
          <w:szCs w:val="24"/>
          <w:highlight w:val="yellow"/>
        </w:rPr>
        <w:t>.</w:t>
      </w:r>
      <w:r w:rsidR="00F22EEA" w:rsidRPr="004C7E30">
        <w:rPr>
          <w:sz w:val="24"/>
          <w:szCs w:val="24"/>
          <w:highlight w:val="yellow"/>
        </w:rPr>
        <w:t>0</w:t>
      </w:r>
      <w:r w:rsidR="00D128D8">
        <w:rPr>
          <w:sz w:val="24"/>
          <w:szCs w:val="24"/>
          <w:highlight w:val="yellow"/>
        </w:rPr>
        <w:t>6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B31469">
        <w:rPr>
          <w:b/>
          <w:sz w:val="24"/>
          <w:szCs w:val="24"/>
        </w:rPr>
        <w:t>7. Порядок подачи заявки для участия в торгах:</w:t>
      </w:r>
    </w:p>
    <w:p w:rsidR="006C1C60" w:rsidRDefault="006C1C60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B31469">
        <w:rPr>
          <w:sz w:val="24"/>
          <w:szCs w:val="24"/>
        </w:rPr>
        <w:t xml:space="preserve">ее </w:t>
      </w:r>
      <w:r w:rsidRPr="00B31469">
        <w:rPr>
          <w:b/>
          <w:sz w:val="24"/>
          <w:szCs w:val="24"/>
        </w:rPr>
        <w:t>электронной формы</w:t>
      </w:r>
      <w:proofErr w:type="gramEnd"/>
      <w:r w:rsidRPr="00B31469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B31469">
        <w:rPr>
          <w:b/>
          <w:sz w:val="24"/>
          <w:szCs w:val="24"/>
        </w:rPr>
        <w:t>с приложением электронных образов документов</w:t>
      </w:r>
      <w:r w:rsidRPr="00B31469">
        <w:rPr>
          <w:sz w:val="24"/>
          <w:szCs w:val="24"/>
        </w:rPr>
        <w:t>, предусмотренных Земельным кодексом Российской Федерации.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1) заявка на участие в аукционе по установленной форме с указанием банковских реквизитов </w:t>
      </w:r>
      <w:r w:rsidRPr="00840CA1">
        <w:rPr>
          <w:sz w:val="24"/>
          <w:szCs w:val="24"/>
        </w:rPr>
        <w:t>счета для возврата задатка;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840CA1">
        <w:rPr>
          <w:sz w:val="24"/>
          <w:szCs w:val="24"/>
        </w:rPr>
        <w:t>2)  копии документов, удостоверяющих личность заявителя (для граждан);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0CA1">
        <w:rPr>
          <w:sz w:val="24"/>
          <w:szCs w:val="24"/>
        </w:rPr>
        <w:t xml:space="preserve">3) </w:t>
      </w:r>
      <w:proofErr w:type="gramStart"/>
      <w:r w:rsidRPr="00840CA1">
        <w:rPr>
          <w:sz w:val="24"/>
          <w:szCs w:val="24"/>
        </w:rPr>
        <w:t>надлежащим образом</w:t>
      </w:r>
      <w:proofErr w:type="gramEnd"/>
      <w:r w:rsidRPr="00840CA1">
        <w:rPr>
          <w:sz w:val="24"/>
          <w:szCs w:val="24"/>
        </w:rPr>
        <w:t xml:space="preserve"> заверенный перевод</w:t>
      </w:r>
      <w:r w:rsidRPr="00B31469">
        <w:rPr>
          <w:sz w:val="24"/>
          <w:szCs w:val="24"/>
        </w:rPr>
        <w:t xml:space="preserve">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4) документы, подтверждающие внесение задатка*.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</w:pPr>
      <w:r w:rsidRPr="002338BA">
        <w:t>*при подаче заявки в соответствии с Регламентом и Инструкциями электронной площадки, информация о внесении заявителем задатка формируется Оператором электронной площадки и направляется Организатору аукциона.</w:t>
      </w:r>
    </w:p>
    <w:p w:rsidR="00C92337" w:rsidRDefault="00C92337" w:rsidP="00473E63">
      <w:pPr>
        <w:autoSpaceDE w:val="0"/>
        <w:autoSpaceDN w:val="0"/>
        <w:adjustRightInd w:val="0"/>
        <w:jc w:val="both"/>
      </w:pPr>
    </w:p>
    <w:p w:rsidR="00473E63" w:rsidRPr="00B31469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sz w:val="24"/>
        </w:rPr>
        <w:t>Один заявитель</w:t>
      </w:r>
      <w:r w:rsidRPr="00B31469">
        <w:rPr>
          <w:b/>
          <w:sz w:val="24"/>
        </w:rPr>
        <w:t xml:space="preserve"> </w:t>
      </w:r>
      <w:r w:rsidRPr="00B31469">
        <w:rPr>
          <w:sz w:val="24"/>
        </w:rPr>
        <w:t xml:space="preserve">вправе подать только одну заявку на участие в аукционе. </w:t>
      </w:r>
      <w:r w:rsidRPr="00B31469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B31469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B31469" w:rsidRDefault="00473E63" w:rsidP="00473E63">
      <w:pPr>
        <w:jc w:val="both"/>
        <w:rPr>
          <w:b/>
          <w:sz w:val="24"/>
        </w:rPr>
      </w:pPr>
    </w:p>
    <w:p w:rsidR="00473E63" w:rsidRPr="00B31469" w:rsidRDefault="00473E63" w:rsidP="00473E63">
      <w:pPr>
        <w:ind w:firstLine="708"/>
        <w:jc w:val="both"/>
        <w:rPr>
          <w:b/>
          <w:sz w:val="24"/>
        </w:rPr>
      </w:pPr>
      <w:r w:rsidRPr="00B31469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E23FF8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highlight w:val="yellow"/>
        </w:rPr>
      </w:pPr>
      <w:r w:rsidRPr="00E23FF8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</w:t>
      </w:r>
      <w:r w:rsidRPr="00E2111C">
        <w:rPr>
          <w:sz w:val="24"/>
          <w:highlight w:val="yellow"/>
        </w:rPr>
        <w:t xml:space="preserve">до </w:t>
      </w:r>
      <w:r w:rsidR="004B3AE8">
        <w:rPr>
          <w:sz w:val="24"/>
          <w:highlight w:val="yellow"/>
        </w:rPr>
        <w:t>08</w:t>
      </w:r>
      <w:r w:rsidRPr="00E2111C">
        <w:rPr>
          <w:sz w:val="24"/>
          <w:highlight w:val="yellow"/>
        </w:rPr>
        <w:t>.</w:t>
      </w:r>
      <w:r w:rsidR="00157B76" w:rsidRPr="00E2111C">
        <w:rPr>
          <w:sz w:val="24"/>
          <w:highlight w:val="yellow"/>
        </w:rPr>
        <w:t>0</w:t>
      </w:r>
      <w:r w:rsidR="00D128D8">
        <w:rPr>
          <w:sz w:val="24"/>
          <w:highlight w:val="yellow"/>
        </w:rPr>
        <w:t>6</w:t>
      </w:r>
      <w:r w:rsidRPr="00E2111C">
        <w:rPr>
          <w:sz w:val="24"/>
          <w:highlight w:val="yellow"/>
        </w:rPr>
        <w:t>.202</w:t>
      </w:r>
      <w:r w:rsidR="00FC3114" w:rsidRPr="00E2111C">
        <w:rPr>
          <w:sz w:val="24"/>
          <w:highlight w:val="yellow"/>
        </w:rPr>
        <w:t>6</w:t>
      </w:r>
      <w:r w:rsidRPr="00E2111C">
        <w:rPr>
          <w:sz w:val="24"/>
          <w:highlight w:val="yellow"/>
        </w:rPr>
        <w:t xml:space="preserve"> г.</w:t>
      </w:r>
      <w:r w:rsidRPr="00E23FF8">
        <w:rPr>
          <w:sz w:val="24"/>
          <w:highlight w:val="yellow"/>
        </w:rPr>
        <w:t xml:space="preserve"> (00-00 часов).</w:t>
      </w:r>
    </w:p>
    <w:p w:rsidR="00473E63" w:rsidRPr="00E23FF8" w:rsidRDefault="00473E63" w:rsidP="00473E63">
      <w:pPr>
        <w:ind w:firstLine="708"/>
        <w:jc w:val="both"/>
        <w:rPr>
          <w:b/>
          <w:sz w:val="24"/>
          <w:highlight w:val="yellow"/>
        </w:rPr>
      </w:pP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B31469" w:rsidRDefault="00473E63" w:rsidP="00473E63">
      <w:pPr>
        <w:rPr>
          <w:sz w:val="16"/>
          <w:szCs w:val="16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>Размер задатка указан в пункте 4 по каждому лоту.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b/>
          <w:sz w:val="24"/>
          <w:szCs w:val="24"/>
        </w:rPr>
        <w:t xml:space="preserve">Срок зачисления денежных средств </w:t>
      </w:r>
      <w:r w:rsidRPr="00B31469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B31469">
        <w:rPr>
          <w:b/>
          <w:sz w:val="24"/>
          <w:szCs w:val="24"/>
        </w:rPr>
        <w:t xml:space="preserve">от 1 до </w:t>
      </w:r>
      <w:r w:rsidR="00B31469" w:rsidRPr="00B31469">
        <w:rPr>
          <w:b/>
          <w:sz w:val="24"/>
          <w:szCs w:val="24"/>
        </w:rPr>
        <w:t>3</w:t>
      </w:r>
      <w:r w:rsidRPr="00B31469">
        <w:rPr>
          <w:b/>
          <w:sz w:val="24"/>
          <w:szCs w:val="24"/>
        </w:rPr>
        <w:t xml:space="preserve"> рабочих дней. </w:t>
      </w:r>
      <w:r w:rsidRPr="00B31469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6" w:history="1">
        <w:r w:rsidRPr="00B31469">
          <w:rPr>
            <w:sz w:val="24"/>
          </w:rPr>
          <w:t>property@sberbank-ast.ru</w:t>
        </w:r>
      </w:hyperlink>
      <w:r w:rsidRPr="00B31469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B31469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7707308480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40702810300020038047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044525225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В назначении</w:t>
      </w:r>
      <w:r w:rsidRPr="00B31469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Денежные средства, перечисленные</w:t>
      </w:r>
      <w:r w:rsidRPr="00B31469">
        <w:rPr>
          <w:b/>
          <w:sz w:val="24"/>
          <w:szCs w:val="24"/>
        </w:rPr>
        <w:t xml:space="preserve"> </w:t>
      </w:r>
      <w:r w:rsidRPr="00B31469">
        <w:rPr>
          <w:sz w:val="24"/>
          <w:szCs w:val="24"/>
        </w:rPr>
        <w:t>за Участника</w:t>
      </w:r>
      <w:r w:rsidRPr="00B31469">
        <w:rPr>
          <w:b/>
          <w:sz w:val="24"/>
          <w:szCs w:val="24"/>
        </w:rPr>
        <w:t xml:space="preserve"> третьим лицом, не зачисляются </w:t>
      </w:r>
      <w:r w:rsidRPr="00B31469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B31469" w:rsidRDefault="00473E63" w:rsidP="00473E63">
      <w:pPr>
        <w:pStyle w:val="Default"/>
        <w:ind w:firstLine="708"/>
        <w:jc w:val="both"/>
        <w:rPr>
          <w:color w:val="auto"/>
        </w:rPr>
      </w:pPr>
      <w:r w:rsidRPr="00671C5B">
        <w:rPr>
          <w:color w:val="auto"/>
        </w:rPr>
        <w:t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</w:t>
      </w:r>
      <w:r w:rsidRPr="00B31469">
        <w:rPr>
          <w:color w:val="auto"/>
        </w:rPr>
        <w:t xml:space="preserve">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</w:p>
    <w:p w:rsidR="00473E63" w:rsidRPr="00B31469" w:rsidRDefault="00473E63" w:rsidP="00671C5B">
      <w:pPr>
        <w:pStyle w:val="Default"/>
        <w:ind w:firstLine="708"/>
        <w:jc w:val="both"/>
      </w:pPr>
      <w:r w:rsidRPr="00B31469">
        <w:rPr>
          <w:color w:val="auto"/>
        </w:rPr>
        <w:t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размещенными по адресам:</w:t>
      </w:r>
      <w:r w:rsidR="00671C5B">
        <w:rPr>
          <w:color w:val="auto"/>
        </w:rPr>
        <w:t xml:space="preserve"> </w:t>
      </w:r>
      <w:hyperlink r:id="rId17" w:history="1">
        <w:r w:rsidR="00671C5B" w:rsidRPr="00494E05">
          <w:rPr>
            <w:rStyle w:val="a3"/>
          </w:rPr>
          <w:t>https://utp.sberbank-ast.ru/AP/Notice/652/Instructions</w:t>
        </w:r>
      </w:hyperlink>
      <w:r w:rsidR="00671C5B">
        <w:rPr>
          <w:color w:val="auto"/>
        </w:rPr>
        <w:t xml:space="preserve">, </w:t>
      </w:r>
      <w:r w:rsidRPr="00B31469">
        <w:t>http://utp.sberbank-ast.ru/AP/Notice/1027/Instructions.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>
        <w:rPr>
          <w:color w:val="auto"/>
        </w:rPr>
        <w:t>:</w:t>
      </w:r>
      <w:r w:rsidRPr="00B31469">
        <w:rPr>
          <w:color w:val="auto"/>
        </w:rPr>
        <w:t xml:space="preserve"> победителя аукциона</w:t>
      </w:r>
      <w:r w:rsidR="0000078A">
        <w:rPr>
          <w:color w:val="auto"/>
        </w:rPr>
        <w:t>,</w:t>
      </w:r>
      <w:r w:rsidRPr="00B31469">
        <w:rPr>
          <w:color w:val="auto"/>
        </w:rPr>
        <w:t xml:space="preserve"> единственного участника аукциона</w:t>
      </w:r>
      <w:r w:rsidR="0000078A">
        <w:rPr>
          <w:color w:val="auto"/>
        </w:rPr>
        <w:t xml:space="preserve"> или участника, сделавшего предпоследнее предложение</w:t>
      </w:r>
      <w:r w:rsidRPr="00B31469">
        <w:rPr>
          <w:color w:val="auto"/>
        </w:rPr>
        <w:t xml:space="preserve">). </w:t>
      </w:r>
    </w:p>
    <w:p w:rsidR="00011B30" w:rsidRPr="00DC701D" w:rsidRDefault="00473E63" w:rsidP="00DC701D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</w:t>
      </w:r>
      <w:r w:rsidR="00227EB2">
        <w:rPr>
          <w:color w:val="auto"/>
        </w:rPr>
        <w:t xml:space="preserve"> или купли-продажи</w:t>
      </w:r>
      <w:r w:rsidRPr="00B31469">
        <w:rPr>
          <w:color w:val="auto"/>
        </w:rPr>
        <w:t xml:space="preserve"> земельного участка заключается в</w:t>
      </w:r>
      <w:r w:rsidR="00E8186B">
        <w:rPr>
          <w:color w:val="auto"/>
        </w:rPr>
        <w:t xml:space="preserve"> соответствии с пунктами 13, 14,</w:t>
      </w:r>
      <w:r w:rsidRPr="00B31469">
        <w:rPr>
          <w:color w:val="auto"/>
        </w:rPr>
        <w:t xml:space="preserve"> 20 </w:t>
      </w:r>
      <w:r w:rsidR="00E8186B">
        <w:rPr>
          <w:color w:val="auto"/>
        </w:rPr>
        <w:t xml:space="preserve">или 25 </w:t>
      </w:r>
      <w:r w:rsidRPr="00B31469">
        <w:rPr>
          <w:color w:val="auto"/>
        </w:rPr>
        <w:t xml:space="preserve">статьи 39.12 Земельного кодекса Российской Федерации, </w:t>
      </w:r>
      <w:r w:rsidRPr="00E8186B">
        <w:rPr>
          <w:color w:val="auto"/>
        </w:rPr>
        <w:t>засчитывается в</w:t>
      </w:r>
      <w:r w:rsidR="00E8186B" w:rsidRPr="00E8186B">
        <w:rPr>
          <w:color w:val="auto"/>
        </w:rPr>
        <w:t xml:space="preserve"> оплату приобретаемого земельного участка или в</w:t>
      </w:r>
      <w:r w:rsidRPr="00E8186B">
        <w:rPr>
          <w:color w:val="auto"/>
        </w:rPr>
        <w:t xml:space="preserve"> счет арендной платы за земельный участок. Задатки, внесенные этими лицами, не заключившими в установленном порядке </w:t>
      </w:r>
      <w:r w:rsidR="00E8186B" w:rsidRPr="00E8186B">
        <w:rPr>
          <w:rFonts w:eastAsiaTheme="minorHAnsi"/>
          <w:lang w:eastAsia="en-US"/>
        </w:rPr>
        <w:t>договора купли-продажи или</w:t>
      </w:r>
      <w:r w:rsidR="00E8186B" w:rsidRPr="00E8186B">
        <w:rPr>
          <w:color w:val="auto"/>
        </w:rPr>
        <w:t xml:space="preserve"> </w:t>
      </w:r>
      <w:r w:rsidRPr="00E8186B">
        <w:rPr>
          <w:color w:val="auto"/>
        </w:rPr>
        <w:t>договор</w:t>
      </w:r>
      <w:r w:rsidR="00E8186B" w:rsidRPr="00E8186B">
        <w:rPr>
          <w:color w:val="auto"/>
        </w:rPr>
        <w:t>а</w:t>
      </w:r>
      <w:r w:rsidRPr="00E8186B">
        <w:rPr>
          <w:color w:val="auto"/>
        </w:rPr>
        <w:t xml:space="preserve"> аренды земельного участка вследствие уклонения от заключения указанного</w:t>
      </w:r>
      <w:r w:rsidRPr="00B31469">
        <w:rPr>
          <w:color w:val="auto"/>
        </w:rPr>
        <w:t xml:space="preserve"> договора, не возвращаются. </w:t>
      </w:r>
      <w:r w:rsidR="00011B30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B31469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C33196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33196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C33196">
        <w:rPr>
          <w:sz w:val="24"/>
          <w:szCs w:val="24"/>
        </w:rPr>
        <w:t>аукциона  организатор</w:t>
      </w:r>
      <w:proofErr w:type="gramEnd"/>
      <w:r w:rsidRPr="00C33196">
        <w:rPr>
          <w:sz w:val="24"/>
          <w:szCs w:val="24"/>
        </w:rPr>
        <w:t xml:space="preserve"> аукциона обязан возвратить задатки лицам,  участвовавшим  в аукционе, но   не   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C33196">
        <w:rPr>
          <w:sz w:val="24"/>
          <w:szCs w:val="24"/>
        </w:rPr>
        <w:t>продажи  или</w:t>
      </w:r>
      <w:proofErr w:type="gramEnd"/>
      <w:r w:rsidRPr="00C33196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E23FF8" w:rsidRDefault="00473E63" w:rsidP="00473E63">
      <w:pPr>
        <w:pStyle w:val="Default"/>
        <w:rPr>
          <w:color w:val="auto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b/>
          <w:i w:val="0"/>
        </w:rPr>
      </w:pPr>
      <w:r>
        <w:rPr>
          <w:b/>
          <w:i w:val="0"/>
          <w:lang w:val="ru-RU"/>
        </w:rPr>
        <w:t>9</w:t>
      </w:r>
      <w:r w:rsidR="00473E63" w:rsidRPr="00E23FF8">
        <w:rPr>
          <w:b/>
          <w:i w:val="0"/>
        </w:rPr>
        <w:t xml:space="preserve">. Место, дата, время и порядок рассмотрения заявок: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определения участников торгов – </w:t>
      </w:r>
      <w:r w:rsidR="004B3AE8">
        <w:rPr>
          <w:sz w:val="24"/>
          <w:szCs w:val="24"/>
          <w:highlight w:val="yellow"/>
        </w:rPr>
        <w:t>08</w:t>
      </w:r>
      <w:r w:rsidRPr="00E2111C">
        <w:rPr>
          <w:sz w:val="24"/>
          <w:szCs w:val="24"/>
          <w:highlight w:val="yellow"/>
        </w:rPr>
        <w:t>.</w:t>
      </w:r>
      <w:r w:rsidR="00EF7597" w:rsidRPr="00E2111C">
        <w:rPr>
          <w:sz w:val="24"/>
          <w:szCs w:val="24"/>
          <w:highlight w:val="yellow"/>
        </w:rPr>
        <w:t>0</w:t>
      </w:r>
      <w:r w:rsidR="00D128D8">
        <w:rPr>
          <w:sz w:val="24"/>
          <w:szCs w:val="24"/>
          <w:highlight w:val="yellow"/>
        </w:rPr>
        <w:t>6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>6</w:t>
      </w:r>
      <w:r w:rsidR="00EF7597" w:rsidRPr="00E2111C">
        <w:rPr>
          <w:sz w:val="24"/>
          <w:szCs w:val="24"/>
          <w:highlight w:val="yellow"/>
        </w:rPr>
        <w:t xml:space="preserve"> </w:t>
      </w:r>
      <w:r w:rsidRPr="00E2111C">
        <w:rPr>
          <w:sz w:val="24"/>
          <w:szCs w:val="24"/>
          <w:highlight w:val="yellow"/>
        </w:rPr>
        <w:t>г</w:t>
      </w:r>
      <w:r w:rsidRPr="00E23FF8">
        <w:rPr>
          <w:sz w:val="24"/>
          <w:szCs w:val="24"/>
          <w:highlight w:val="yellow"/>
        </w:rPr>
        <w:t xml:space="preserve">. 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  <w:r w:rsidRPr="00E23FF8">
        <w:rPr>
          <w:i w:val="0"/>
          <w:lang w:val="ru-RU"/>
        </w:rPr>
        <w:t>А</w:t>
      </w:r>
      <w:proofErr w:type="spellStart"/>
      <w:r w:rsidRPr="00E23FF8">
        <w:rPr>
          <w:i w:val="0"/>
        </w:rPr>
        <w:t>дрес</w:t>
      </w:r>
      <w:proofErr w:type="spellEnd"/>
      <w:r w:rsidRPr="00E23FF8">
        <w:rPr>
          <w:i w:val="0"/>
        </w:rPr>
        <w:t>:</w:t>
      </w:r>
      <w:r w:rsidRPr="00E23FF8">
        <w:t xml:space="preserve"> </w:t>
      </w:r>
      <w:r w:rsidRPr="00E23FF8">
        <w:rPr>
          <w:i w:val="0"/>
        </w:rPr>
        <w:t xml:space="preserve">Свердловская область, г. Каменск-Уральский, улица </w:t>
      </w:r>
      <w:r w:rsidRPr="00E23FF8">
        <w:rPr>
          <w:i w:val="0"/>
          <w:lang w:val="ru-RU"/>
        </w:rPr>
        <w:t>Лени</w:t>
      </w:r>
      <w:r w:rsidRPr="00E23FF8">
        <w:rPr>
          <w:i w:val="0"/>
        </w:rPr>
        <w:t>на,</w:t>
      </w:r>
      <w:r w:rsidRPr="00E23FF8">
        <w:rPr>
          <w:i w:val="0"/>
          <w:lang w:val="ru-RU"/>
        </w:rPr>
        <w:t xml:space="preserve"> 34</w:t>
      </w:r>
      <w:r w:rsidRPr="00E23FF8">
        <w:rPr>
          <w:i w:val="0"/>
        </w:rPr>
        <w:t>, каб.</w:t>
      </w:r>
      <w:r w:rsidRPr="00E23FF8">
        <w:rPr>
          <w:i w:val="0"/>
          <w:lang w:val="ru-RU"/>
        </w:rPr>
        <w:t>318</w:t>
      </w:r>
      <w:r w:rsidRPr="00E23FF8">
        <w:rPr>
          <w:i w:val="0"/>
        </w:rPr>
        <w:t>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highlight w:val="yellow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1" w:name="Par0"/>
      <w:bookmarkEnd w:id="1"/>
      <w:r w:rsidRPr="00E23FF8">
        <w:rPr>
          <w:i w:val="0"/>
        </w:rPr>
        <w:t>Рассмотрение заявок</w:t>
      </w:r>
      <w:r w:rsidRPr="00E23FF8">
        <w:rPr>
          <w:i w:val="0"/>
          <w:color w:val="FF0000"/>
        </w:rPr>
        <w:t xml:space="preserve"> </w:t>
      </w:r>
      <w:r w:rsidRPr="00E23FF8">
        <w:rPr>
          <w:i w:val="0"/>
        </w:rPr>
        <w:t>проводится без участия заявителей.</w:t>
      </w:r>
    </w:p>
    <w:p w:rsidR="00473E63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B0D64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6638A0" w:rsidRPr="006638A0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6638A0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</w:t>
      </w:r>
      <w:r w:rsidR="006638A0">
        <w:rPr>
          <w:rFonts w:ascii="Times New Roman" w:hAnsi="Times New Roman" w:cs="Times New Roman"/>
          <w:sz w:val="24"/>
          <w:szCs w:val="20"/>
          <w:lang w:val="x-none" w:eastAsia="x-none"/>
        </w:rPr>
        <w:t>не предмета аукциона.</w:t>
      </w:r>
    </w:p>
    <w:p w:rsidR="00B3323C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741713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1713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заявок, обязан направить </w:t>
      </w:r>
      <w:proofErr w:type="gramStart"/>
      <w:r w:rsidRPr="00741713">
        <w:rPr>
          <w:sz w:val="24"/>
          <w:szCs w:val="24"/>
        </w:rPr>
        <w:t>заявителю</w:t>
      </w:r>
      <w:proofErr w:type="gramEnd"/>
      <w:r w:rsidRPr="00741713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ый</w:t>
      </w:r>
      <w:r w:rsidRPr="00741713">
        <w:rPr>
          <w:sz w:val="24"/>
          <w:szCs w:val="24"/>
        </w:rPr>
        <w:t xml:space="preserve"> проект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663A53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63A53">
        <w:rPr>
          <w:sz w:val="24"/>
          <w:szCs w:val="24"/>
        </w:rPr>
        <w:t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требованиям к участникам аукциона, указанным в извещении о проведении аукциона, 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Заявитель</w:t>
      </w:r>
      <w:r w:rsidRPr="00E23FF8">
        <w:rPr>
          <w:b/>
          <w:sz w:val="24"/>
          <w:szCs w:val="24"/>
        </w:rPr>
        <w:t xml:space="preserve"> не допускается </w:t>
      </w:r>
      <w:r w:rsidRPr="00E23FF8">
        <w:rPr>
          <w:sz w:val="24"/>
          <w:szCs w:val="24"/>
        </w:rPr>
        <w:t>к участию в аукционе в следующих случаях: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2) </w:t>
      </w:r>
      <w:proofErr w:type="spellStart"/>
      <w:r w:rsidRPr="00E23FF8">
        <w:rPr>
          <w:sz w:val="24"/>
          <w:szCs w:val="24"/>
        </w:rPr>
        <w:t>непоступление</w:t>
      </w:r>
      <w:proofErr w:type="spellEnd"/>
      <w:r w:rsidRPr="00E23FF8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92545" w:rsidRPr="001A51E1" w:rsidRDefault="00473E63" w:rsidP="00D92545">
      <w:pPr>
        <w:pStyle w:val="1"/>
        <w:spacing w:line="0" w:lineRule="atLeast"/>
        <w:ind w:right="357"/>
        <w:rPr>
          <w:i w:val="0"/>
          <w:lang w:val="x-none" w:eastAsia="x-none"/>
        </w:rPr>
      </w:pPr>
      <w:r w:rsidRPr="000D3AEB">
        <w:rPr>
          <w:i w:val="0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  <w:r w:rsidR="00D92545">
        <w:rPr>
          <w:i w:val="0"/>
          <w:szCs w:val="24"/>
        </w:rPr>
        <w:t xml:space="preserve"> </w:t>
      </w:r>
    </w:p>
    <w:p w:rsidR="000D3AEB" w:rsidRPr="000D3AEB" w:rsidRDefault="000D3AEB" w:rsidP="000D3AEB"/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DC652D" w:rsidRPr="00C33196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C33196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C33196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C33196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E23FF8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>
        <w:rPr>
          <w:b/>
          <w:i w:val="0"/>
          <w:szCs w:val="24"/>
          <w:lang w:val="ru-RU"/>
        </w:rPr>
        <w:t>10</w:t>
      </w:r>
      <w:r w:rsidR="00473E63" w:rsidRPr="00E23FF8">
        <w:rPr>
          <w:b/>
          <w:i w:val="0"/>
          <w:szCs w:val="24"/>
        </w:rPr>
        <w:t xml:space="preserve">. </w:t>
      </w:r>
      <w:r w:rsidR="00473E63" w:rsidRPr="00E23FF8">
        <w:rPr>
          <w:b/>
          <w:i w:val="0"/>
          <w:szCs w:val="24"/>
          <w:lang w:val="ru-RU"/>
        </w:rPr>
        <w:t>Место, дата, время и порядок</w:t>
      </w:r>
      <w:r w:rsidR="00473E63" w:rsidRPr="00E23FF8">
        <w:rPr>
          <w:b/>
          <w:i w:val="0"/>
          <w:szCs w:val="24"/>
        </w:rPr>
        <w:t xml:space="preserve"> проведения аукциона</w:t>
      </w:r>
      <w:r w:rsidR="00473E63" w:rsidRPr="00E23FF8">
        <w:rPr>
          <w:i w:val="0"/>
          <w:szCs w:val="24"/>
        </w:rPr>
        <w:t>: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szCs w:val="24"/>
        </w:rPr>
      </w:pPr>
      <w:r w:rsidRPr="00E23FF8">
        <w:rPr>
          <w:i w:val="0"/>
          <w:szCs w:val="24"/>
        </w:rPr>
        <w:t xml:space="preserve"> </w:t>
      </w: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rPr>
          <w:bCs/>
        </w:rPr>
        <w:t xml:space="preserve">Форма проведения аукциона: </w:t>
      </w:r>
      <w:r w:rsidRPr="00E23FF8"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E23FF8" w:rsidRDefault="00473E63" w:rsidP="00473E63">
      <w:pPr>
        <w:pStyle w:val="Default"/>
        <w:rPr>
          <w:bCs/>
        </w:rPr>
      </w:pP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E23FF8" w:rsidRDefault="00473E63" w:rsidP="00473E63">
      <w:pPr>
        <w:pStyle w:val="Default"/>
        <w:ind w:firstLine="708"/>
        <w:jc w:val="both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E23FF8">
        <w:rPr>
          <w:b/>
          <w:sz w:val="24"/>
          <w:szCs w:val="24"/>
        </w:rPr>
        <w:t>время сервера электронной торговой площадки – московское</w:t>
      </w:r>
      <w:r w:rsidRPr="00E23FF8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pStyle w:val="Default"/>
        <w:rPr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Электронный аукцион начнется (дата и время начала приема предложений от участников аукциона) –</w:t>
      </w:r>
      <w:r w:rsidR="00C45940">
        <w:rPr>
          <w:sz w:val="24"/>
          <w:szCs w:val="24"/>
        </w:rPr>
        <w:t xml:space="preserve"> </w:t>
      </w:r>
      <w:r w:rsidR="00DF051F">
        <w:rPr>
          <w:sz w:val="24"/>
          <w:szCs w:val="24"/>
          <w:highlight w:val="yellow"/>
        </w:rPr>
        <w:t>10</w:t>
      </w:r>
      <w:r w:rsidRPr="00E2111C">
        <w:rPr>
          <w:sz w:val="24"/>
          <w:szCs w:val="24"/>
          <w:highlight w:val="yellow"/>
        </w:rPr>
        <w:t>.</w:t>
      </w:r>
      <w:r w:rsidR="009D2E86" w:rsidRPr="00E2111C">
        <w:rPr>
          <w:sz w:val="24"/>
          <w:szCs w:val="24"/>
          <w:highlight w:val="yellow"/>
        </w:rPr>
        <w:t>0</w:t>
      </w:r>
      <w:r w:rsidR="00FC7165">
        <w:rPr>
          <w:sz w:val="24"/>
          <w:szCs w:val="24"/>
          <w:highlight w:val="yellow"/>
        </w:rPr>
        <w:t>6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 xml:space="preserve">6 </w:t>
      </w:r>
      <w:r w:rsidRPr="00E2111C">
        <w:rPr>
          <w:sz w:val="24"/>
          <w:szCs w:val="24"/>
          <w:highlight w:val="yellow"/>
        </w:rPr>
        <w:t>г. в 0</w:t>
      </w:r>
      <w:r w:rsidR="009B2418" w:rsidRPr="00E2111C">
        <w:rPr>
          <w:sz w:val="24"/>
          <w:szCs w:val="24"/>
          <w:highlight w:val="yellow"/>
        </w:rPr>
        <w:t>7</w:t>
      </w:r>
      <w:r w:rsidRPr="00E2111C">
        <w:rPr>
          <w:sz w:val="24"/>
          <w:szCs w:val="24"/>
          <w:highlight w:val="yellow"/>
        </w:rPr>
        <w:t>.00 час</w:t>
      </w:r>
      <w:proofErr w:type="gramStart"/>
      <w:r w:rsidRPr="005D6F01">
        <w:rPr>
          <w:sz w:val="24"/>
          <w:szCs w:val="24"/>
          <w:highlight w:val="yellow"/>
        </w:rPr>
        <w:t>.</w:t>
      </w:r>
      <w:proofErr w:type="gramEnd"/>
      <w:r w:rsidRPr="00E23FF8">
        <w:rPr>
          <w:sz w:val="24"/>
          <w:szCs w:val="24"/>
        </w:rPr>
        <w:t xml:space="preserve"> и длится до последнего предложения участников аукциона.</w:t>
      </w:r>
    </w:p>
    <w:p w:rsidR="00473E63" w:rsidRPr="00E23FF8" w:rsidRDefault="00473E63" w:rsidP="00473E63">
      <w:pPr>
        <w:rPr>
          <w:sz w:val="24"/>
          <w:szCs w:val="24"/>
        </w:rPr>
      </w:pP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E23FF8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23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Подача предложений о цене для </w:t>
      </w:r>
      <w:proofErr w:type="spellStart"/>
      <w:r w:rsidRPr="00E23FF8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E23FF8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23FF8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>Результаты аукциона оформляются протоколом о результатах электронного аукциона.</w:t>
      </w:r>
    </w:p>
    <w:p w:rsidR="00473E63" w:rsidRPr="00E23FF8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E23FF8" w:rsidRDefault="00473E63" w:rsidP="00473E63">
      <w:pPr>
        <w:jc w:val="both"/>
        <w:rPr>
          <w:sz w:val="24"/>
        </w:rPr>
      </w:pPr>
    </w:p>
    <w:p w:rsidR="00473E63" w:rsidRPr="00E23FF8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>
        <w:rPr>
          <w:b/>
          <w:sz w:val="24"/>
        </w:rPr>
        <w:t>11</w:t>
      </w:r>
      <w:r w:rsidR="00473E63" w:rsidRPr="00E23FF8">
        <w:rPr>
          <w:b/>
          <w:sz w:val="24"/>
        </w:rPr>
        <w:t xml:space="preserve">. Срок и порядок заключения договора арены земельного участка: 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b/>
          <w:sz w:val="24"/>
        </w:rPr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не допускается заключение договора аренды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пяти дней со дня истечения срока, предусмотренного </w:t>
      </w:r>
      <w:hyperlink r:id="rId18" w:anchor="P1339" w:history="1">
        <w:r w:rsidRPr="001E2D3A">
          <w:rPr>
            <w:rFonts w:ascii="Times New Roman" w:hAnsi="Times New Roman" w:cs="Times New Roman"/>
            <w:sz w:val="24"/>
          </w:rPr>
          <w:t>абзацем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19" w:anchor="P1251" w:history="1">
        <w:r w:rsidRPr="001E2D3A">
          <w:rPr>
            <w:rFonts w:ascii="Times New Roman" w:hAnsi="Times New Roman" w:cs="Times New Roman"/>
            <w:sz w:val="24"/>
          </w:rPr>
          <w:t>пунктами 13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0" w:anchor="P1254" w:history="1">
        <w:r w:rsidRPr="001E2D3A">
          <w:rPr>
            <w:rFonts w:ascii="Times New Roman" w:hAnsi="Times New Roman" w:cs="Times New Roman"/>
            <w:sz w:val="24"/>
          </w:rPr>
          <w:t>14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1" w:anchor="P1276" w:history="1">
        <w:r w:rsidRPr="001E2D3A">
          <w:rPr>
            <w:rFonts w:ascii="Times New Roman" w:hAnsi="Times New Roman" w:cs="Times New Roman"/>
            <w:sz w:val="24"/>
          </w:rPr>
          <w:t>20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22" w:anchor="P1287" w:history="1">
        <w:r w:rsidRPr="001E2D3A">
          <w:rPr>
            <w:rFonts w:ascii="Times New Roman" w:hAnsi="Times New Roman" w:cs="Times New Roman"/>
            <w:sz w:val="24"/>
          </w:rPr>
          <w:t>25 статьи 39.12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кодекса РФ заключается договор аренды земельного участка, находящегося в государственной или муниципальной собственности, подписанный проект договора  аренды земельного участка, находящегося в государственной или муниципальной собственности.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договор аренды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473E63" w:rsidRPr="00D73282" w:rsidRDefault="00473E63" w:rsidP="00B54D0C">
      <w:pPr>
        <w:pStyle w:val="Default"/>
        <w:ind w:firstLine="540"/>
        <w:jc w:val="both"/>
      </w:pPr>
      <w:r w:rsidRPr="00E23FF8">
        <w:t xml:space="preserve">Срок для заключения договора аренды - в </w:t>
      </w:r>
      <w:r w:rsidRPr="00D73282">
        <w:t xml:space="preserve">течение </w:t>
      </w:r>
      <w:r w:rsidR="00CD6162" w:rsidRPr="00D73282">
        <w:t>деся</w:t>
      </w:r>
      <w:r w:rsidRPr="00D73282">
        <w:t xml:space="preserve">ти дней со дня направления организатором аукциона проекта договора аренды указанным выше лицам. </w:t>
      </w:r>
    </w:p>
    <w:p w:rsidR="00CD6162" w:rsidRPr="00D73282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D73282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Default="00534FF6" w:rsidP="00D73282">
      <w:pPr>
        <w:pStyle w:val="Default"/>
        <w:ind w:firstLine="540"/>
        <w:jc w:val="both"/>
      </w:pPr>
      <w:r w:rsidRPr="00D73282">
        <w:t>В случае, если в течение десяти рабочих дней со дня направления участнику аукцион</w:t>
      </w:r>
      <w:r w:rsidRPr="00534FF6">
        <w:t>а, который сделал предпоследнее предложение о цене предмета аукциона, проекта договора 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54863" w:rsidRDefault="00E54863" w:rsidP="00D73282">
      <w:pPr>
        <w:pStyle w:val="Default"/>
        <w:ind w:firstLine="540"/>
        <w:jc w:val="both"/>
      </w:pPr>
    </w:p>
    <w:p w:rsidR="0041477D" w:rsidRDefault="0041477D" w:rsidP="00E8598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921262">
        <w:rPr>
          <w:rFonts w:eastAsiaTheme="minorHAnsi"/>
          <w:sz w:val="24"/>
          <w:szCs w:val="24"/>
          <w:lang w:eastAsia="en-US"/>
        </w:rPr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23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пунктом 13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4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14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5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20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или </w:t>
      </w:r>
      <w:hyperlink r:id="rId26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25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статьи </w:t>
      </w:r>
      <w:r w:rsidRPr="00921262">
        <w:rPr>
          <w:sz w:val="24"/>
          <w:szCs w:val="24"/>
        </w:rPr>
        <w:t xml:space="preserve">Земельного кодекса Российской федерации </w:t>
      </w:r>
      <w:r w:rsidRPr="00921262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Default="00E8186B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>
        <w:rPr>
          <w:b/>
          <w:i w:val="0"/>
          <w:lang w:val="ru-RU"/>
        </w:rPr>
        <w:t>12</w:t>
      </w:r>
      <w:r w:rsidR="00473E63" w:rsidRPr="00E23FF8">
        <w:rPr>
          <w:b/>
          <w:i w:val="0"/>
        </w:rPr>
        <w:t>. Дата, время и порядок осмотра земельного участка на местности</w:t>
      </w:r>
      <w:r w:rsidR="00473E63" w:rsidRPr="00E23FF8">
        <w:rPr>
          <w:b/>
          <w:i w:val="0"/>
          <w:lang w:val="ru-RU"/>
        </w:rPr>
        <w:t>.</w:t>
      </w:r>
    </w:p>
    <w:p w:rsidR="00861732" w:rsidRPr="00E23FF8" w:rsidRDefault="00861732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E23FF8">
        <w:rPr>
          <w:i w:val="0"/>
          <w:lang w:val="ru-RU"/>
        </w:rPr>
        <w:t>О</w:t>
      </w:r>
      <w:r w:rsidRPr="00E23FF8">
        <w:rPr>
          <w:i w:val="0"/>
        </w:rPr>
        <w:t>смотр земельных участков на местности производится претендентами самостоятельно</w:t>
      </w:r>
      <w:r w:rsidRPr="00E23FF8">
        <w:rPr>
          <w:i w:val="0"/>
          <w:lang w:val="ru-RU"/>
        </w:rPr>
        <w:t xml:space="preserve"> в период приема заявок</w:t>
      </w:r>
      <w:r w:rsidRPr="00E23FF8">
        <w:rPr>
          <w:i w:val="0"/>
        </w:rPr>
        <w:t>, с имеющейся документацией по участкам претенденты вправе ознакомиться у организатора аукциона (в период приема заявок)</w:t>
      </w:r>
      <w:r w:rsidRPr="00E23FF8">
        <w:rPr>
          <w:i w:val="0"/>
          <w:lang w:val="ru-RU"/>
        </w:rPr>
        <w:t xml:space="preserve"> </w:t>
      </w:r>
      <w:r w:rsidRPr="00E23FF8">
        <w:rPr>
          <w:i w:val="0"/>
        </w:rPr>
        <w:t>по адресу: Свердловская область, г. Каменск-Уральский, ул</w:t>
      </w:r>
      <w:r w:rsidRPr="00E23FF8">
        <w:rPr>
          <w:i w:val="0"/>
          <w:lang w:val="ru-RU"/>
        </w:rPr>
        <w:t>.</w:t>
      </w:r>
      <w:r w:rsidRPr="00E23FF8">
        <w:rPr>
          <w:i w:val="0"/>
        </w:rPr>
        <w:t xml:space="preserve"> Ленина, 34, </w:t>
      </w:r>
      <w:proofErr w:type="spellStart"/>
      <w:r w:rsidRPr="00E23FF8">
        <w:rPr>
          <w:i w:val="0"/>
        </w:rPr>
        <w:t>каб</w:t>
      </w:r>
      <w:proofErr w:type="spellEnd"/>
      <w:r w:rsidRPr="00E23FF8">
        <w:rPr>
          <w:i w:val="0"/>
        </w:rPr>
        <w:t>. 318.</w:t>
      </w:r>
    </w:p>
    <w:p w:rsidR="00473E63" w:rsidRPr="00E23FF8" w:rsidRDefault="00473E63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jc w:val="both"/>
        <w:rPr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3</w:t>
      </w:r>
      <w:r w:rsidRPr="00E23FF8">
        <w:rPr>
          <w:b/>
          <w:sz w:val="24"/>
          <w:szCs w:val="24"/>
        </w:rPr>
        <w:t>. Информационное сообщение о проведении аукциона размещено</w:t>
      </w:r>
      <w:r w:rsidRPr="00E23FF8">
        <w:rPr>
          <w:sz w:val="24"/>
          <w:szCs w:val="24"/>
        </w:rPr>
        <w:t xml:space="preserve"> на федеральном сайте: </w:t>
      </w:r>
      <w:hyperlink r:id="rId27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://to</w:t>
        </w:r>
        <w:r w:rsidRPr="00E23FF8">
          <w:rPr>
            <w:rStyle w:val="a3"/>
            <w:sz w:val="24"/>
            <w:szCs w:val="24"/>
            <w:lang w:val="en-US"/>
          </w:rPr>
          <w:t>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gov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</w:hyperlink>
      <w:r w:rsidRPr="00E23FF8">
        <w:rPr>
          <w:sz w:val="24"/>
          <w:szCs w:val="24"/>
        </w:rPr>
        <w:t xml:space="preserve">, на сайте организатора аукциона: </w:t>
      </w:r>
      <w:hyperlink r:id="rId28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</w:t>
        </w:r>
        <w:r w:rsidRPr="00E23FF8">
          <w:rPr>
            <w:rStyle w:val="a3"/>
            <w:sz w:val="24"/>
            <w:szCs w:val="24"/>
            <w:lang w:val="en-US"/>
          </w:rPr>
          <w:t>imush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kamensk</w:t>
        </w:r>
        <w:r w:rsidRPr="00E23FF8">
          <w:rPr>
            <w:rStyle w:val="a3"/>
            <w:sz w:val="24"/>
            <w:szCs w:val="24"/>
          </w:rPr>
          <w:t>-</w:t>
        </w:r>
        <w:r w:rsidRPr="00E23FF8">
          <w:rPr>
            <w:rStyle w:val="a3"/>
            <w:sz w:val="24"/>
            <w:szCs w:val="24"/>
            <w:lang w:val="en-US"/>
          </w:rPr>
          <w:t>uralskiy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  <w:r w:rsidRPr="00E23FF8">
          <w:rPr>
            <w:rStyle w:val="a3"/>
            <w:sz w:val="24"/>
            <w:szCs w:val="24"/>
          </w:rPr>
          <w:t>/</w:t>
        </w:r>
        <w:r w:rsidRPr="00E23FF8">
          <w:rPr>
            <w:rStyle w:val="a3"/>
            <w:sz w:val="24"/>
            <w:szCs w:val="24"/>
            <w:lang w:val="en-US"/>
          </w:rPr>
          <w:t>torgi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html</w:t>
        </w:r>
      </w:hyperlink>
      <w:r w:rsidRPr="00E23FF8">
        <w:rPr>
          <w:sz w:val="24"/>
          <w:szCs w:val="24"/>
        </w:rPr>
        <w:t>, на электронной площадке http://utp.sberbank-ast.ru.</w:t>
      </w:r>
      <w:r w:rsidRPr="00E23FF8">
        <w:rPr>
          <w:i/>
          <w:sz w:val="24"/>
          <w:szCs w:val="24"/>
        </w:rPr>
        <w:t xml:space="preserve"> </w:t>
      </w:r>
      <w:r w:rsidRPr="00E23FF8">
        <w:rPr>
          <w:sz w:val="24"/>
          <w:szCs w:val="24"/>
        </w:rPr>
        <w:t xml:space="preserve"> </w:t>
      </w:r>
    </w:p>
    <w:p w:rsidR="00473E63" w:rsidRPr="00E23FF8" w:rsidRDefault="00473E63" w:rsidP="00473E63">
      <w:pPr>
        <w:jc w:val="both"/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4</w:t>
      </w:r>
      <w:r w:rsidRPr="00E23FF8">
        <w:rPr>
          <w:b/>
          <w:sz w:val="24"/>
          <w:szCs w:val="24"/>
        </w:rPr>
        <w:t>. Плата оператору электронной площадки.</w:t>
      </w:r>
    </w:p>
    <w:p w:rsidR="00F67E6B" w:rsidRPr="00E23FF8" w:rsidRDefault="00F67E6B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</w:rPr>
      </w:pPr>
      <w:r w:rsidRPr="00E23FF8">
        <w:rPr>
          <w:sz w:val="24"/>
        </w:rPr>
        <w:t>Оператор электронной площадки за участие в электронном аукционе вправе взимать плату с победителя электронного аукциона или иных лиц, с которыми в соответствии с пунктами 13, 14, 20 и 25 статьи 39.12 Земельного кодека РФ заключается договор аренды земельного участка, в соответствии с Постановлением Правительства РФ от 10.05.2018 № 564 «О взимании операторами электронных площадок, операторами специализированных электронных площадок платы при проведении электронной процедуры, закрытой электронной процедуры и установлении ее предельных размеров» (</w:t>
      </w:r>
      <w:r w:rsidRPr="00E23FF8">
        <w:rPr>
          <w:sz w:val="24"/>
          <w:szCs w:val="24"/>
        </w:rPr>
        <w:t xml:space="preserve">в размере 1% начальной цены предмета аукциона, но не более </w:t>
      </w:r>
      <w:r w:rsidR="00E23FF8" w:rsidRPr="00E23FF8">
        <w:rPr>
          <w:sz w:val="24"/>
          <w:szCs w:val="24"/>
        </w:rPr>
        <w:t>7,5</w:t>
      </w:r>
      <w:r w:rsidRPr="00E23FF8">
        <w:rPr>
          <w:sz w:val="24"/>
          <w:szCs w:val="24"/>
        </w:rPr>
        <w:t xml:space="preserve"> тыс. рублей без учета налога на добавленную стоимость)</w:t>
      </w:r>
      <w:r w:rsidRPr="00E23FF8">
        <w:rPr>
          <w:sz w:val="24"/>
        </w:rPr>
        <w:t xml:space="preserve">. </w:t>
      </w: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71B0">
        <w:rPr>
          <w:sz w:val="24"/>
        </w:rPr>
        <w:t>На дату публикации электронной площадкой АО «Сбербанк АСТ» плата за услуги оператора победителем в секции «Приватизация, аренда и продажа прав» не предусмотрена (https://utp.sberbank-ast.ru/AP/Notice/3241/Tarify).</w:t>
      </w:r>
    </w:p>
    <w:p w:rsidR="00473E63" w:rsidRPr="00E23FF8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pStyle w:val="Default"/>
        <w:jc w:val="both"/>
        <w:rPr>
          <w:b/>
        </w:rPr>
      </w:pPr>
      <w:r w:rsidRPr="00E23FF8">
        <w:rPr>
          <w:b/>
        </w:rPr>
        <w:t>1</w:t>
      </w:r>
      <w:r w:rsidR="003D4714">
        <w:rPr>
          <w:b/>
        </w:rPr>
        <w:t>5</w:t>
      </w:r>
      <w:r w:rsidRPr="00E23FF8">
        <w:rPr>
          <w:b/>
        </w:rPr>
        <w:t>. Заключительные положения.</w:t>
      </w:r>
    </w:p>
    <w:p w:rsidR="00F67E6B" w:rsidRPr="00E23FF8" w:rsidRDefault="00F67E6B" w:rsidP="00473E63">
      <w:pPr>
        <w:pStyle w:val="Default"/>
        <w:jc w:val="both"/>
        <w:rPr>
          <w:b/>
        </w:rPr>
      </w:pPr>
    </w:p>
    <w:p w:rsidR="00473E63" w:rsidRPr="00E23FF8" w:rsidRDefault="00473E63" w:rsidP="00473E63">
      <w:pPr>
        <w:pStyle w:val="Default"/>
        <w:ind w:firstLine="720"/>
        <w:jc w:val="both"/>
        <w:rPr>
          <w:color w:val="auto"/>
        </w:rPr>
      </w:pPr>
      <w:r w:rsidRPr="00E23FF8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Default="00473E63" w:rsidP="00473E63">
      <w:pPr>
        <w:ind w:firstLine="72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D128D8" w:rsidRPr="00E23FF8" w:rsidRDefault="00D128D8" w:rsidP="00473E63">
      <w:pPr>
        <w:ind w:firstLine="720"/>
        <w:jc w:val="both"/>
        <w:rPr>
          <w:b/>
          <w:sz w:val="24"/>
          <w:szCs w:val="24"/>
        </w:rPr>
      </w:pPr>
    </w:p>
    <w:p w:rsidR="00D128D8" w:rsidRPr="0018358E" w:rsidRDefault="00473E63" w:rsidP="00473E63">
      <w:pPr>
        <w:jc w:val="both"/>
        <w:rPr>
          <w:b/>
          <w:sz w:val="24"/>
        </w:rPr>
      </w:pPr>
      <w:r w:rsidRPr="0018358E">
        <w:rPr>
          <w:b/>
          <w:sz w:val="24"/>
        </w:rPr>
        <w:t>1</w:t>
      </w:r>
      <w:r w:rsidR="003D4714">
        <w:rPr>
          <w:b/>
          <w:sz w:val="24"/>
        </w:rPr>
        <w:t>6</w:t>
      </w:r>
      <w:r w:rsidRPr="0018358E">
        <w:rPr>
          <w:b/>
          <w:sz w:val="24"/>
        </w:rPr>
        <w:t xml:space="preserve">. Приложение: </w:t>
      </w:r>
    </w:p>
    <w:p w:rsidR="00473E63" w:rsidRPr="0018358E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18358E">
        <w:rPr>
          <w:sz w:val="24"/>
        </w:rPr>
        <w:t>Форма заявки;</w:t>
      </w:r>
    </w:p>
    <w:p w:rsidR="00F0370A" w:rsidRPr="00DF051F" w:rsidRDefault="00473E63" w:rsidP="00DF051F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 w:rsidRPr="00EB61D4">
        <w:rPr>
          <w:i w:val="0"/>
        </w:rPr>
        <w:t xml:space="preserve">Проект договора </w:t>
      </w:r>
      <w:r w:rsidR="003F451F">
        <w:rPr>
          <w:i w:val="0"/>
          <w:lang w:val="ru-RU"/>
        </w:rPr>
        <w:t>аренды</w:t>
      </w:r>
      <w:r w:rsidRPr="00EB61D4">
        <w:rPr>
          <w:i w:val="0"/>
        </w:rPr>
        <w:t xml:space="preserve"> земельн</w:t>
      </w:r>
      <w:r w:rsidRPr="00EB61D4">
        <w:rPr>
          <w:i w:val="0"/>
          <w:lang w:val="ru-RU"/>
        </w:rPr>
        <w:t>ого</w:t>
      </w:r>
      <w:r w:rsidRPr="00EB61D4">
        <w:rPr>
          <w:i w:val="0"/>
        </w:rPr>
        <w:t xml:space="preserve"> участк</w:t>
      </w:r>
      <w:r w:rsidR="00FD0CBA" w:rsidRPr="00EB61D4">
        <w:rPr>
          <w:i w:val="0"/>
          <w:lang w:val="ru-RU"/>
        </w:rPr>
        <w:t>а</w:t>
      </w:r>
      <w:r w:rsidR="00DF051F">
        <w:rPr>
          <w:i w:val="0"/>
          <w:lang w:val="ru-RU"/>
        </w:rPr>
        <w:t xml:space="preserve"> (по лоту №1).</w:t>
      </w:r>
    </w:p>
    <w:p w:rsidR="00DF051F" w:rsidRDefault="00DF051F" w:rsidP="00DF051F">
      <w:pPr>
        <w:pStyle w:val="2"/>
        <w:ind w:left="720"/>
        <w:rPr>
          <w:i w:val="0"/>
        </w:rPr>
      </w:pPr>
    </w:p>
    <w:p w:rsidR="00DF051F" w:rsidRPr="00DF051F" w:rsidRDefault="00DF051F" w:rsidP="00DF051F">
      <w:pPr>
        <w:pStyle w:val="2"/>
        <w:ind w:left="720"/>
        <w:rPr>
          <w:i w:val="0"/>
        </w:rPr>
      </w:pPr>
    </w:p>
    <w:p w:rsidR="00473E63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18358E">
        <w:rPr>
          <w:rFonts w:ascii="Times New Roman" w:hAnsi="Times New Roman"/>
          <w:sz w:val="24"/>
        </w:rPr>
        <w:t>Согласовано:</w:t>
      </w: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</w:t>
      </w:r>
    </w:p>
    <w:p w:rsidR="005330C2" w:rsidRDefault="006807C4">
      <w:r>
        <w:t>____________________________</w:t>
      </w:r>
    </w:p>
    <w:p w:rsidR="006807C4" w:rsidRDefault="006807C4"/>
    <w:sectPr w:rsidR="006807C4" w:rsidSect="007C79AE">
      <w:footerReference w:type="default" r:id="rId29"/>
      <w:pgSz w:w="11906" w:h="16838"/>
      <w:pgMar w:top="1134" w:right="1080" w:bottom="127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BAA" w:rsidRDefault="009D4BAA" w:rsidP="00EF5C7B">
      <w:r>
        <w:separator/>
      </w:r>
    </w:p>
  </w:endnote>
  <w:endnote w:type="continuationSeparator" w:id="0">
    <w:p w:rsidR="009D4BAA" w:rsidRDefault="009D4BAA" w:rsidP="00EF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8199573"/>
      <w:docPartObj>
        <w:docPartGallery w:val="Page Numbers (Bottom of Page)"/>
        <w:docPartUnique/>
      </w:docPartObj>
    </w:sdtPr>
    <w:sdtEndPr/>
    <w:sdtContent>
      <w:p w:rsidR="001F68F8" w:rsidRDefault="001F68F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4667">
          <w:rPr>
            <w:noProof/>
          </w:rPr>
          <w:t>15</w:t>
        </w:r>
        <w:r>
          <w:fldChar w:fldCharType="end"/>
        </w:r>
      </w:p>
    </w:sdtContent>
  </w:sdt>
  <w:p w:rsidR="001F68F8" w:rsidRDefault="001F68F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BAA" w:rsidRDefault="009D4BAA" w:rsidP="00EF5C7B">
      <w:r>
        <w:separator/>
      </w:r>
    </w:p>
  </w:footnote>
  <w:footnote w:type="continuationSeparator" w:id="0">
    <w:p w:rsidR="009D4BAA" w:rsidRDefault="009D4BAA" w:rsidP="00EF5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1CB"/>
    <w:rsid w:val="0000078A"/>
    <w:rsid w:val="00004763"/>
    <w:rsid w:val="00006252"/>
    <w:rsid w:val="000075F1"/>
    <w:rsid w:val="00007622"/>
    <w:rsid w:val="00011B30"/>
    <w:rsid w:val="0001275C"/>
    <w:rsid w:val="0001300A"/>
    <w:rsid w:val="000130B4"/>
    <w:rsid w:val="00013A45"/>
    <w:rsid w:val="00031865"/>
    <w:rsid w:val="00033F43"/>
    <w:rsid w:val="00033F50"/>
    <w:rsid w:val="0003630E"/>
    <w:rsid w:val="000427A2"/>
    <w:rsid w:val="000444E2"/>
    <w:rsid w:val="00062245"/>
    <w:rsid w:val="000630A8"/>
    <w:rsid w:val="00063924"/>
    <w:rsid w:val="00066FBB"/>
    <w:rsid w:val="00067F75"/>
    <w:rsid w:val="0007254D"/>
    <w:rsid w:val="00076437"/>
    <w:rsid w:val="000773F6"/>
    <w:rsid w:val="000821F2"/>
    <w:rsid w:val="000902D9"/>
    <w:rsid w:val="000935BA"/>
    <w:rsid w:val="00096438"/>
    <w:rsid w:val="000A47F7"/>
    <w:rsid w:val="000A6389"/>
    <w:rsid w:val="000A73A5"/>
    <w:rsid w:val="000A766B"/>
    <w:rsid w:val="000B44EA"/>
    <w:rsid w:val="000B66EE"/>
    <w:rsid w:val="000B7B39"/>
    <w:rsid w:val="000C30C3"/>
    <w:rsid w:val="000C5929"/>
    <w:rsid w:val="000C7AC1"/>
    <w:rsid w:val="000C7D3C"/>
    <w:rsid w:val="000D3A54"/>
    <w:rsid w:val="000D3AEB"/>
    <w:rsid w:val="000D3C99"/>
    <w:rsid w:val="000D47D6"/>
    <w:rsid w:val="000D528E"/>
    <w:rsid w:val="000D6E2D"/>
    <w:rsid w:val="000D74ED"/>
    <w:rsid w:val="000D7DE7"/>
    <w:rsid w:val="000E4371"/>
    <w:rsid w:val="000E684F"/>
    <w:rsid w:val="000F1294"/>
    <w:rsid w:val="000F2CAF"/>
    <w:rsid w:val="000F69EC"/>
    <w:rsid w:val="000F6D2E"/>
    <w:rsid w:val="000F7334"/>
    <w:rsid w:val="000F78DC"/>
    <w:rsid w:val="00104AAC"/>
    <w:rsid w:val="001069EE"/>
    <w:rsid w:val="00110142"/>
    <w:rsid w:val="001102BF"/>
    <w:rsid w:val="00110C4D"/>
    <w:rsid w:val="0011102D"/>
    <w:rsid w:val="0011168C"/>
    <w:rsid w:val="001118EA"/>
    <w:rsid w:val="00112FB4"/>
    <w:rsid w:val="001167F5"/>
    <w:rsid w:val="0011799C"/>
    <w:rsid w:val="001216AB"/>
    <w:rsid w:val="0012229A"/>
    <w:rsid w:val="00124009"/>
    <w:rsid w:val="00124913"/>
    <w:rsid w:val="0012553A"/>
    <w:rsid w:val="0012556F"/>
    <w:rsid w:val="001354CA"/>
    <w:rsid w:val="00135FEE"/>
    <w:rsid w:val="001431D7"/>
    <w:rsid w:val="001445B6"/>
    <w:rsid w:val="001467F5"/>
    <w:rsid w:val="00146AC7"/>
    <w:rsid w:val="00152858"/>
    <w:rsid w:val="0015382D"/>
    <w:rsid w:val="00155621"/>
    <w:rsid w:val="00157B76"/>
    <w:rsid w:val="00160E59"/>
    <w:rsid w:val="001647A3"/>
    <w:rsid w:val="001761AE"/>
    <w:rsid w:val="001762BE"/>
    <w:rsid w:val="0018007A"/>
    <w:rsid w:val="00182A86"/>
    <w:rsid w:val="0018358E"/>
    <w:rsid w:val="001848F4"/>
    <w:rsid w:val="00184E81"/>
    <w:rsid w:val="00193FE7"/>
    <w:rsid w:val="0019434C"/>
    <w:rsid w:val="0019434E"/>
    <w:rsid w:val="00194520"/>
    <w:rsid w:val="0019487A"/>
    <w:rsid w:val="00197949"/>
    <w:rsid w:val="001A1223"/>
    <w:rsid w:val="001A1C7A"/>
    <w:rsid w:val="001A3278"/>
    <w:rsid w:val="001A4D34"/>
    <w:rsid w:val="001A51E1"/>
    <w:rsid w:val="001A750D"/>
    <w:rsid w:val="001A7772"/>
    <w:rsid w:val="001B002A"/>
    <w:rsid w:val="001B29BD"/>
    <w:rsid w:val="001B2C91"/>
    <w:rsid w:val="001B3208"/>
    <w:rsid w:val="001B76A8"/>
    <w:rsid w:val="001C220B"/>
    <w:rsid w:val="001C3327"/>
    <w:rsid w:val="001C33CF"/>
    <w:rsid w:val="001C5824"/>
    <w:rsid w:val="001C5DA4"/>
    <w:rsid w:val="001D289F"/>
    <w:rsid w:val="001D31C9"/>
    <w:rsid w:val="001D3BB3"/>
    <w:rsid w:val="001E0897"/>
    <w:rsid w:val="001E182F"/>
    <w:rsid w:val="001E1BB6"/>
    <w:rsid w:val="001E251D"/>
    <w:rsid w:val="001E2D3A"/>
    <w:rsid w:val="001F1418"/>
    <w:rsid w:val="001F539B"/>
    <w:rsid w:val="001F68F8"/>
    <w:rsid w:val="00200851"/>
    <w:rsid w:val="00203973"/>
    <w:rsid w:val="00205075"/>
    <w:rsid w:val="0021305A"/>
    <w:rsid w:val="00216661"/>
    <w:rsid w:val="00217C33"/>
    <w:rsid w:val="00224C10"/>
    <w:rsid w:val="00225DE7"/>
    <w:rsid w:val="00227EB2"/>
    <w:rsid w:val="00230BB3"/>
    <w:rsid w:val="002338BA"/>
    <w:rsid w:val="00233ECE"/>
    <w:rsid w:val="00235F80"/>
    <w:rsid w:val="00244C6E"/>
    <w:rsid w:val="00244E4E"/>
    <w:rsid w:val="00250618"/>
    <w:rsid w:val="00250A78"/>
    <w:rsid w:val="00256225"/>
    <w:rsid w:val="00263A2A"/>
    <w:rsid w:val="00263AEB"/>
    <w:rsid w:val="002640E8"/>
    <w:rsid w:val="00264FB9"/>
    <w:rsid w:val="00274824"/>
    <w:rsid w:val="00274C25"/>
    <w:rsid w:val="00276A2C"/>
    <w:rsid w:val="00281B3D"/>
    <w:rsid w:val="00284102"/>
    <w:rsid w:val="00285AA4"/>
    <w:rsid w:val="00286AFD"/>
    <w:rsid w:val="00291BB4"/>
    <w:rsid w:val="002929FA"/>
    <w:rsid w:val="00292EF7"/>
    <w:rsid w:val="00293C3C"/>
    <w:rsid w:val="00295956"/>
    <w:rsid w:val="002A4CAA"/>
    <w:rsid w:val="002A5D9D"/>
    <w:rsid w:val="002A7EA8"/>
    <w:rsid w:val="002B07DD"/>
    <w:rsid w:val="002B5342"/>
    <w:rsid w:val="002B5683"/>
    <w:rsid w:val="002C1160"/>
    <w:rsid w:val="002C19E8"/>
    <w:rsid w:val="002C4CF9"/>
    <w:rsid w:val="002C7EA9"/>
    <w:rsid w:val="002D40C0"/>
    <w:rsid w:val="002D57C5"/>
    <w:rsid w:val="002D67AA"/>
    <w:rsid w:val="002E1583"/>
    <w:rsid w:val="002E15B1"/>
    <w:rsid w:val="002E4580"/>
    <w:rsid w:val="002E7432"/>
    <w:rsid w:val="002E7A0B"/>
    <w:rsid w:val="002E7A48"/>
    <w:rsid w:val="002F094F"/>
    <w:rsid w:val="002F1A46"/>
    <w:rsid w:val="002F2907"/>
    <w:rsid w:val="002F558A"/>
    <w:rsid w:val="002F6798"/>
    <w:rsid w:val="003005A4"/>
    <w:rsid w:val="0030090A"/>
    <w:rsid w:val="003010BC"/>
    <w:rsid w:val="00301559"/>
    <w:rsid w:val="00301CBA"/>
    <w:rsid w:val="00302A8A"/>
    <w:rsid w:val="003067A3"/>
    <w:rsid w:val="00307053"/>
    <w:rsid w:val="003079B7"/>
    <w:rsid w:val="0031068F"/>
    <w:rsid w:val="00311B66"/>
    <w:rsid w:val="00311C59"/>
    <w:rsid w:val="00311FFF"/>
    <w:rsid w:val="0031216C"/>
    <w:rsid w:val="003139F9"/>
    <w:rsid w:val="0031466A"/>
    <w:rsid w:val="003203CF"/>
    <w:rsid w:val="00327B01"/>
    <w:rsid w:val="0033215E"/>
    <w:rsid w:val="0033235B"/>
    <w:rsid w:val="00336C56"/>
    <w:rsid w:val="00337259"/>
    <w:rsid w:val="00340E8E"/>
    <w:rsid w:val="00340FFD"/>
    <w:rsid w:val="0034243F"/>
    <w:rsid w:val="003425F5"/>
    <w:rsid w:val="003450F7"/>
    <w:rsid w:val="0035049C"/>
    <w:rsid w:val="00352AA0"/>
    <w:rsid w:val="00353710"/>
    <w:rsid w:val="003575F0"/>
    <w:rsid w:val="00357C8A"/>
    <w:rsid w:val="0036156D"/>
    <w:rsid w:val="003618EF"/>
    <w:rsid w:val="00362D33"/>
    <w:rsid w:val="00363284"/>
    <w:rsid w:val="00363EB2"/>
    <w:rsid w:val="00365600"/>
    <w:rsid w:val="00371A00"/>
    <w:rsid w:val="00372786"/>
    <w:rsid w:val="00372A84"/>
    <w:rsid w:val="00374DD7"/>
    <w:rsid w:val="00375626"/>
    <w:rsid w:val="003772C1"/>
    <w:rsid w:val="00380123"/>
    <w:rsid w:val="00380DD0"/>
    <w:rsid w:val="003827DB"/>
    <w:rsid w:val="00382BE1"/>
    <w:rsid w:val="003859C9"/>
    <w:rsid w:val="00390A11"/>
    <w:rsid w:val="0039265C"/>
    <w:rsid w:val="003A2620"/>
    <w:rsid w:val="003A43BB"/>
    <w:rsid w:val="003A61A2"/>
    <w:rsid w:val="003B1B42"/>
    <w:rsid w:val="003B1EE3"/>
    <w:rsid w:val="003B3C42"/>
    <w:rsid w:val="003B5FFB"/>
    <w:rsid w:val="003C12DE"/>
    <w:rsid w:val="003C1E82"/>
    <w:rsid w:val="003C3B2A"/>
    <w:rsid w:val="003D4714"/>
    <w:rsid w:val="003D4D68"/>
    <w:rsid w:val="003E0760"/>
    <w:rsid w:val="003E0E17"/>
    <w:rsid w:val="003E3852"/>
    <w:rsid w:val="003E431B"/>
    <w:rsid w:val="003E7FB6"/>
    <w:rsid w:val="003F1F63"/>
    <w:rsid w:val="003F2ABE"/>
    <w:rsid w:val="003F451F"/>
    <w:rsid w:val="003F6A34"/>
    <w:rsid w:val="00400017"/>
    <w:rsid w:val="0040629D"/>
    <w:rsid w:val="004104B8"/>
    <w:rsid w:val="004122CD"/>
    <w:rsid w:val="0041477D"/>
    <w:rsid w:val="00416E62"/>
    <w:rsid w:val="00417B31"/>
    <w:rsid w:val="00417B93"/>
    <w:rsid w:val="00417CBE"/>
    <w:rsid w:val="004218C3"/>
    <w:rsid w:val="00426663"/>
    <w:rsid w:val="004330B2"/>
    <w:rsid w:val="004331CD"/>
    <w:rsid w:val="00437065"/>
    <w:rsid w:val="004370D9"/>
    <w:rsid w:val="004407BE"/>
    <w:rsid w:val="00444048"/>
    <w:rsid w:val="00450D65"/>
    <w:rsid w:val="004528E6"/>
    <w:rsid w:val="00452E94"/>
    <w:rsid w:val="00455244"/>
    <w:rsid w:val="004577B1"/>
    <w:rsid w:val="0046271D"/>
    <w:rsid w:val="00462B98"/>
    <w:rsid w:val="0046322F"/>
    <w:rsid w:val="00467D1A"/>
    <w:rsid w:val="004729C4"/>
    <w:rsid w:val="00472C86"/>
    <w:rsid w:val="00473C25"/>
    <w:rsid w:val="00473E63"/>
    <w:rsid w:val="00473EF0"/>
    <w:rsid w:val="0047468B"/>
    <w:rsid w:val="00474862"/>
    <w:rsid w:val="00475F64"/>
    <w:rsid w:val="004773D4"/>
    <w:rsid w:val="004829D6"/>
    <w:rsid w:val="00485F88"/>
    <w:rsid w:val="00487D40"/>
    <w:rsid w:val="00495528"/>
    <w:rsid w:val="004A1B21"/>
    <w:rsid w:val="004A7D50"/>
    <w:rsid w:val="004B0ED6"/>
    <w:rsid w:val="004B244E"/>
    <w:rsid w:val="004B32BF"/>
    <w:rsid w:val="004B330F"/>
    <w:rsid w:val="004B363C"/>
    <w:rsid w:val="004B3AE8"/>
    <w:rsid w:val="004C215D"/>
    <w:rsid w:val="004C4D84"/>
    <w:rsid w:val="004C6675"/>
    <w:rsid w:val="004C7963"/>
    <w:rsid w:val="004C7E30"/>
    <w:rsid w:val="004E27FF"/>
    <w:rsid w:val="004E327D"/>
    <w:rsid w:val="004E5375"/>
    <w:rsid w:val="004E572C"/>
    <w:rsid w:val="004F24BD"/>
    <w:rsid w:val="004F34C8"/>
    <w:rsid w:val="004F3C3D"/>
    <w:rsid w:val="004F3E5E"/>
    <w:rsid w:val="004F5E14"/>
    <w:rsid w:val="004F7DA7"/>
    <w:rsid w:val="00503213"/>
    <w:rsid w:val="00507821"/>
    <w:rsid w:val="0052255A"/>
    <w:rsid w:val="00522753"/>
    <w:rsid w:val="00523842"/>
    <w:rsid w:val="00523C37"/>
    <w:rsid w:val="00532CF2"/>
    <w:rsid w:val="005330C2"/>
    <w:rsid w:val="00534B50"/>
    <w:rsid w:val="00534FF6"/>
    <w:rsid w:val="005354F0"/>
    <w:rsid w:val="005369C9"/>
    <w:rsid w:val="00536B61"/>
    <w:rsid w:val="0054056E"/>
    <w:rsid w:val="005411EE"/>
    <w:rsid w:val="00545A50"/>
    <w:rsid w:val="00546B58"/>
    <w:rsid w:val="0055102B"/>
    <w:rsid w:val="00554AD1"/>
    <w:rsid w:val="00556FEA"/>
    <w:rsid w:val="005574C1"/>
    <w:rsid w:val="00560A6F"/>
    <w:rsid w:val="00564460"/>
    <w:rsid w:val="00567F04"/>
    <w:rsid w:val="00571DD4"/>
    <w:rsid w:val="00577442"/>
    <w:rsid w:val="00577623"/>
    <w:rsid w:val="00577F17"/>
    <w:rsid w:val="005800A4"/>
    <w:rsid w:val="005844AA"/>
    <w:rsid w:val="00584DCD"/>
    <w:rsid w:val="00584F7B"/>
    <w:rsid w:val="005876F1"/>
    <w:rsid w:val="00592ED7"/>
    <w:rsid w:val="00595F5B"/>
    <w:rsid w:val="00597E8B"/>
    <w:rsid w:val="005A03C0"/>
    <w:rsid w:val="005A3C31"/>
    <w:rsid w:val="005A6D9A"/>
    <w:rsid w:val="005B1DEB"/>
    <w:rsid w:val="005B4991"/>
    <w:rsid w:val="005B5F8D"/>
    <w:rsid w:val="005B77C3"/>
    <w:rsid w:val="005C09A0"/>
    <w:rsid w:val="005C227F"/>
    <w:rsid w:val="005C2537"/>
    <w:rsid w:val="005C352D"/>
    <w:rsid w:val="005C3A0E"/>
    <w:rsid w:val="005C66F0"/>
    <w:rsid w:val="005C71C0"/>
    <w:rsid w:val="005D2296"/>
    <w:rsid w:val="005D4265"/>
    <w:rsid w:val="005D6E17"/>
    <w:rsid w:val="005D6F01"/>
    <w:rsid w:val="005E0FC2"/>
    <w:rsid w:val="005E169A"/>
    <w:rsid w:val="005E1FAD"/>
    <w:rsid w:val="005E76D8"/>
    <w:rsid w:val="005F6A6E"/>
    <w:rsid w:val="006021C4"/>
    <w:rsid w:val="006140F5"/>
    <w:rsid w:val="00614C17"/>
    <w:rsid w:val="00616210"/>
    <w:rsid w:val="00616380"/>
    <w:rsid w:val="00626440"/>
    <w:rsid w:val="006321A6"/>
    <w:rsid w:val="00636C0D"/>
    <w:rsid w:val="00642B14"/>
    <w:rsid w:val="00644E49"/>
    <w:rsid w:val="00650121"/>
    <w:rsid w:val="006525AF"/>
    <w:rsid w:val="0066227A"/>
    <w:rsid w:val="006638A0"/>
    <w:rsid w:val="00663A53"/>
    <w:rsid w:val="00664667"/>
    <w:rsid w:val="00665875"/>
    <w:rsid w:val="00666783"/>
    <w:rsid w:val="00667D77"/>
    <w:rsid w:val="00671C5B"/>
    <w:rsid w:val="00674944"/>
    <w:rsid w:val="006762C2"/>
    <w:rsid w:val="00677F69"/>
    <w:rsid w:val="006807C4"/>
    <w:rsid w:val="00681675"/>
    <w:rsid w:val="006853B8"/>
    <w:rsid w:val="0068546C"/>
    <w:rsid w:val="00686036"/>
    <w:rsid w:val="0069242B"/>
    <w:rsid w:val="00696326"/>
    <w:rsid w:val="00696E34"/>
    <w:rsid w:val="006975CF"/>
    <w:rsid w:val="006A2DC7"/>
    <w:rsid w:val="006A41C2"/>
    <w:rsid w:val="006A45E1"/>
    <w:rsid w:val="006A6418"/>
    <w:rsid w:val="006A65F8"/>
    <w:rsid w:val="006A6E29"/>
    <w:rsid w:val="006A7EA8"/>
    <w:rsid w:val="006B0019"/>
    <w:rsid w:val="006B0C35"/>
    <w:rsid w:val="006B0D64"/>
    <w:rsid w:val="006B2F8E"/>
    <w:rsid w:val="006B5FF2"/>
    <w:rsid w:val="006C1C60"/>
    <w:rsid w:val="006C1E12"/>
    <w:rsid w:val="006C428D"/>
    <w:rsid w:val="006C53C6"/>
    <w:rsid w:val="006C5989"/>
    <w:rsid w:val="006D10CE"/>
    <w:rsid w:val="006E0193"/>
    <w:rsid w:val="006E02E2"/>
    <w:rsid w:val="006E1B93"/>
    <w:rsid w:val="006E2C4D"/>
    <w:rsid w:val="006E33D0"/>
    <w:rsid w:val="006E6071"/>
    <w:rsid w:val="006E63B8"/>
    <w:rsid w:val="006F0686"/>
    <w:rsid w:val="006F409D"/>
    <w:rsid w:val="00700D44"/>
    <w:rsid w:val="00702500"/>
    <w:rsid w:val="00703807"/>
    <w:rsid w:val="00704066"/>
    <w:rsid w:val="007108A8"/>
    <w:rsid w:val="00710E81"/>
    <w:rsid w:val="0071213E"/>
    <w:rsid w:val="00723560"/>
    <w:rsid w:val="0072722A"/>
    <w:rsid w:val="00732B48"/>
    <w:rsid w:val="00732B8C"/>
    <w:rsid w:val="00733E01"/>
    <w:rsid w:val="00734FD7"/>
    <w:rsid w:val="00735ECA"/>
    <w:rsid w:val="00740685"/>
    <w:rsid w:val="00740E04"/>
    <w:rsid w:val="00741713"/>
    <w:rsid w:val="00744B24"/>
    <w:rsid w:val="00745695"/>
    <w:rsid w:val="00747B3F"/>
    <w:rsid w:val="00752F30"/>
    <w:rsid w:val="007617B1"/>
    <w:rsid w:val="00761B94"/>
    <w:rsid w:val="0077175A"/>
    <w:rsid w:val="00772269"/>
    <w:rsid w:val="0077486F"/>
    <w:rsid w:val="00787C97"/>
    <w:rsid w:val="00790E4D"/>
    <w:rsid w:val="007910A6"/>
    <w:rsid w:val="00791CBF"/>
    <w:rsid w:val="0079295E"/>
    <w:rsid w:val="00793743"/>
    <w:rsid w:val="00793D81"/>
    <w:rsid w:val="007A08D8"/>
    <w:rsid w:val="007A0A24"/>
    <w:rsid w:val="007A3E1D"/>
    <w:rsid w:val="007A4148"/>
    <w:rsid w:val="007A7314"/>
    <w:rsid w:val="007B0A71"/>
    <w:rsid w:val="007B1798"/>
    <w:rsid w:val="007B2764"/>
    <w:rsid w:val="007B290C"/>
    <w:rsid w:val="007B401A"/>
    <w:rsid w:val="007B4895"/>
    <w:rsid w:val="007B658F"/>
    <w:rsid w:val="007C3B77"/>
    <w:rsid w:val="007C571C"/>
    <w:rsid w:val="007C6147"/>
    <w:rsid w:val="007C79AE"/>
    <w:rsid w:val="007D1319"/>
    <w:rsid w:val="007D3389"/>
    <w:rsid w:val="007D4103"/>
    <w:rsid w:val="007D5A6D"/>
    <w:rsid w:val="007D7936"/>
    <w:rsid w:val="007E094F"/>
    <w:rsid w:val="007E2B48"/>
    <w:rsid w:val="007E5296"/>
    <w:rsid w:val="007E7475"/>
    <w:rsid w:val="007F11DF"/>
    <w:rsid w:val="007F23A2"/>
    <w:rsid w:val="007F2516"/>
    <w:rsid w:val="007F3B3B"/>
    <w:rsid w:val="007F55BE"/>
    <w:rsid w:val="007F5661"/>
    <w:rsid w:val="007F5DE1"/>
    <w:rsid w:val="007F6901"/>
    <w:rsid w:val="007F7EEB"/>
    <w:rsid w:val="00801DE6"/>
    <w:rsid w:val="00802F2A"/>
    <w:rsid w:val="008058AB"/>
    <w:rsid w:val="0080684E"/>
    <w:rsid w:val="0081073A"/>
    <w:rsid w:val="008108E0"/>
    <w:rsid w:val="00812898"/>
    <w:rsid w:val="00812C0A"/>
    <w:rsid w:val="0081423E"/>
    <w:rsid w:val="00814872"/>
    <w:rsid w:val="00814E06"/>
    <w:rsid w:val="0081697E"/>
    <w:rsid w:val="00816D2E"/>
    <w:rsid w:val="00817856"/>
    <w:rsid w:val="0082308A"/>
    <w:rsid w:val="00825F5B"/>
    <w:rsid w:val="008260A2"/>
    <w:rsid w:val="00834551"/>
    <w:rsid w:val="00840CA1"/>
    <w:rsid w:val="008412C2"/>
    <w:rsid w:val="00852A23"/>
    <w:rsid w:val="008532EE"/>
    <w:rsid w:val="00854070"/>
    <w:rsid w:val="00856A21"/>
    <w:rsid w:val="00861201"/>
    <w:rsid w:val="008614C2"/>
    <w:rsid w:val="00861732"/>
    <w:rsid w:val="0086202D"/>
    <w:rsid w:val="00864233"/>
    <w:rsid w:val="008676DB"/>
    <w:rsid w:val="008678B3"/>
    <w:rsid w:val="0087283E"/>
    <w:rsid w:val="00873DFC"/>
    <w:rsid w:val="008740A7"/>
    <w:rsid w:val="00877E61"/>
    <w:rsid w:val="0088230D"/>
    <w:rsid w:val="0088785C"/>
    <w:rsid w:val="0089460E"/>
    <w:rsid w:val="008964B2"/>
    <w:rsid w:val="008A1522"/>
    <w:rsid w:val="008A1FDF"/>
    <w:rsid w:val="008A37D8"/>
    <w:rsid w:val="008A42A5"/>
    <w:rsid w:val="008B0CD6"/>
    <w:rsid w:val="008B2152"/>
    <w:rsid w:val="008B47D3"/>
    <w:rsid w:val="008C3D5E"/>
    <w:rsid w:val="008C75C3"/>
    <w:rsid w:val="008C78CF"/>
    <w:rsid w:val="008D22E7"/>
    <w:rsid w:val="008D4F5E"/>
    <w:rsid w:val="008D67DF"/>
    <w:rsid w:val="008E2D0E"/>
    <w:rsid w:val="008E3792"/>
    <w:rsid w:val="008E4019"/>
    <w:rsid w:val="008E5FBD"/>
    <w:rsid w:val="008F0071"/>
    <w:rsid w:val="008F3961"/>
    <w:rsid w:val="008F463E"/>
    <w:rsid w:val="00901C38"/>
    <w:rsid w:val="00910CCD"/>
    <w:rsid w:val="00910E88"/>
    <w:rsid w:val="00913921"/>
    <w:rsid w:val="00915E69"/>
    <w:rsid w:val="009209CF"/>
    <w:rsid w:val="00921262"/>
    <w:rsid w:val="009273C3"/>
    <w:rsid w:val="00931123"/>
    <w:rsid w:val="009320F7"/>
    <w:rsid w:val="009332D7"/>
    <w:rsid w:val="0093769E"/>
    <w:rsid w:val="0094083F"/>
    <w:rsid w:val="00941A14"/>
    <w:rsid w:val="009441B6"/>
    <w:rsid w:val="00945F09"/>
    <w:rsid w:val="00946164"/>
    <w:rsid w:val="00946221"/>
    <w:rsid w:val="009526AE"/>
    <w:rsid w:val="00954450"/>
    <w:rsid w:val="009545B3"/>
    <w:rsid w:val="009552EE"/>
    <w:rsid w:val="0095694E"/>
    <w:rsid w:val="009610B9"/>
    <w:rsid w:val="00964B78"/>
    <w:rsid w:val="00965289"/>
    <w:rsid w:val="00965D12"/>
    <w:rsid w:val="009723C1"/>
    <w:rsid w:val="00972A4F"/>
    <w:rsid w:val="00974430"/>
    <w:rsid w:val="00982DD7"/>
    <w:rsid w:val="00982F37"/>
    <w:rsid w:val="00995295"/>
    <w:rsid w:val="00996838"/>
    <w:rsid w:val="00996B3A"/>
    <w:rsid w:val="00996BAD"/>
    <w:rsid w:val="0099772B"/>
    <w:rsid w:val="009A26E1"/>
    <w:rsid w:val="009A5671"/>
    <w:rsid w:val="009B0E10"/>
    <w:rsid w:val="009B23A8"/>
    <w:rsid w:val="009B2418"/>
    <w:rsid w:val="009B2967"/>
    <w:rsid w:val="009B58C5"/>
    <w:rsid w:val="009B7BD7"/>
    <w:rsid w:val="009C0A16"/>
    <w:rsid w:val="009C244C"/>
    <w:rsid w:val="009C2777"/>
    <w:rsid w:val="009C38EE"/>
    <w:rsid w:val="009D2E86"/>
    <w:rsid w:val="009D4843"/>
    <w:rsid w:val="009D4BAA"/>
    <w:rsid w:val="009E10E9"/>
    <w:rsid w:val="009E16A1"/>
    <w:rsid w:val="009E4F3A"/>
    <w:rsid w:val="009E70D5"/>
    <w:rsid w:val="009E76DE"/>
    <w:rsid w:val="009F3BBE"/>
    <w:rsid w:val="009F4ADF"/>
    <w:rsid w:val="009F5A30"/>
    <w:rsid w:val="009F74B2"/>
    <w:rsid w:val="009F7FD4"/>
    <w:rsid w:val="00A0102E"/>
    <w:rsid w:val="00A016C8"/>
    <w:rsid w:val="00A036F9"/>
    <w:rsid w:val="00A03786"/>
    <w:rsid w:val="00A055DD"/>
    <w:rsid w:val="00A05E9F"/>
    <w:rsid w:val="00A0716E"/>
    <w:rsid w:val="00A07E06"/>
    <w:rsid w:val="00A10C26"/>
    <w:rsid w:val="00A14846"/>
    <w:rsid w:val="00A14A7E"/>
    <w:rsid w:val="00A25969"/>
    <w:rsid w:val="00A275DA"/>
    <w:rsid w:val="00A306C8"/>
    <w:rsid w:val="00A33C7B"/>
    <w:rsid w:val="00A419E9"/>
    <w:rsid w:val="00A41C2B"/>
    <w:rsid w:val="00A517A6"/>
    <w:rsid w:val="00A5239C"/>
    <w:rsid w:val="00A5274A"/>
    <w:rsid w:val="00A5654F"/>
    <w:rsid w:val="00A624EC"/>
    <w:rsid w:val="00A6295F"/>
    <w:rsid w:val="00A63AC3"/>
    <w:rsid w:val="00A65796"/>
    <w:rsid w:val="00A66E70"/>
    <w:rsid w:val="00A6705F"/>
    <w:rsid w:val="00A6778A"/>
    <w:rsid w:val="00A73932"/>
    <w:rsid w:val="00A746DF"/>
    <w:rsid w:val="00A74B16"/>
    <w:rsid w:val="00A77D71"/>
    <w:rsid w:val="00A80393"/>
    <w:rsid w:val="00A8529E"/>
    <w:rsid w:val="00A91C7A"/>
    <w:rsid w:val="00A934FC"/>
    <w:rsid w:val="00A93BAF"/>
    <w:rsid w:val="00A95342"/>
    <w:rsid w:val="00AA046C"/>
    <w:rsid w:val="00AA197A"/>
    <w:rsid w:val="00AA45B1"/>
    <w:rsid w:val="00AA5009"/>
    <w:rsid w:val="00AA67B3"/>
    <w:rsid w:val="00AB33C5"/>
    <w:rsid w:val="00AB3B43"/>
    <w:rsid w:val="00AB698C"/>
    <w:rsid w:val="00AB726F"/>
    <w:rsid w:val="00AB7821"/>
    <w:rsid w:val="00AB7FB3"/>
    <w:rsid w:val="00AC0005"/>
    <w:rsid w:val="00AC327A"/>
    <w:rsid w:val="00AD4466"/>
    <w:rsid w:val="00AD4A4F"/>
    <w:rsid w:val="00AE32FB"/>
    <w:rsid w:val="00AE4895"/>
    <w:rsid w:val="00AE5DBB"/>
    <w:rsid w:val="00AF00A8"/>
    <w:rsid w:val="00AF0AFF"/>
    <w:rsid w:val="00AF5F77"/>
    <w:rsid w:val="00B0053E"/>
    <w:rsid w:val="00B02B8F"/>
    <w:rsid w:val="00B10D32"/>
    <w:rsid w:val="00B14F4B"/>
    <w:rsid w:val="00B212F6"/>
    <w:rsid w:val="00B221A5"/>
    <w:rsid w:val="00B223AA"/>
    <w:rsid w:val="00B237E7"/>
    <w:rsid w:val="00B25EB8"/>
    <w:rsid w:val="00B31469"/>
    <w:rsid w:val="00B3323C"/>
    <w:rsid w:val="00B33E07"/>
    <w:rsid w:val="00B369C1"/>
    <w:rsid w:val="00B408FC"/>
    <w:rsid w:val="00B41951"/>
    <w:rsid w:val="00B42D56"/>
    <w:rsid w:val="00B43F92"/>
    <w:rsid w:val="00B450C1"/>
    <w:rsid w:val="00B477CA"/>
    <w:rsid w:val="00B500A0"/>
    <w:rsid w:val="00B52067"/>
    <w:rsid w:val="00B54D0C"/>
    <w:rsid w:val="00B601DC"/>
    <w:rsid w:val="00B61C77"/>
    <w:rsid w:val="00B645D2"/>
    <w:rsid w:val="00B651AF"/>
    <w:rsid w:val="00B70246"/>
    <w:rsid w:val="00B72EA3"/>
    <w:rsid w:val="00B7328B"/>
    <w:rsid w:val="00B738ED"/>
    <w:rsid w:val="00B75BCA"/>
    <w:rsid w:val="00B7692B"/>
    <w:rsid w:val="00B829E9"/>
    <w:rsid w:val="00B830DB"/>
    <w:rsid w:val="00B84724"/>
    <w:rsid w:val="00B84F5F"/>
    <w:rsid w:val="00B86856"/>
    <w:rsid w:val="00B9265D"/>
    <w:rsid w:val="00B941EC"/>
    <w:rsid w:val="00BA0DC9"/>
    <w:rsid w:val="00BA322A"/>
    <w:rsid w:val="00BA3E9C"/>
    <w:rsid w:val="00BA479A"/>
    <w:rsid w:val="00BA73C8"/>
    <w:rsid w:val="00BB026E"/>
    <w:rsid w:val="00BB1315"/>
    <w:rsid w:val="00BB2574"/>
    <w:rsid w:val="00BB4241"/>
    <w:rsid w:val="00BB4C3D"/>
    <w:rsid w:val="00BB74F3"/>
    <w:rsid w:val="00BC22C0"/>
    <w:rsid w:val="00BC3C18"/>
    <w:rsid w:val="00BC4400"/>
    <w:rsid w:val="00BC695E"/>
    <w:rsid w:val="00BD1878"/>
    <w:rsid w:val="00BD208D"/>
    <w:rsid w:val="00BD3C11"/>
    <w:rsid w:val="00BD4335"/>
    <w:rsid w:val="00BD54EC"/>
    <w:rsid w:val="00BD5B21"/>
    <w:rsid w:val="00BD690C"/>
    <w:rsid w:val="00BE05D7"/>
    <w:rsid w:val="00BF4447"/>
    <w:rsid w:val="00BF5390"/>
    <w:rsid w:val="00BF588F"/>
    <w:rsid w:val="00C05043"/>
    <w:rsid w:val="00C05581"/>
    <w:rsid w:val="00C07504"/>
    <w:rsid w:val="00C12738"/>
    <w:rsid w:val="00C12DEE"/>
    <w:rsid w:val="00C13262"/>
    <w:rsid w:val="00C137EC"/>
    <w:rsid w:val="00C165C3"/>
    <w:rsid w:val="00C22076"/>
    <w:rsid w:val="00C243BB"/>
    <w:rsid w:val="00C253EC"/>
    <w:rsid w:val="00C32F2C"/>
    <w:rsid w:val="00C33196"/>
    <w:rsid w:val="00C35EE0"/>
    <w:rsid w:val="00C41823"/>
    <w:rsid w:val="00C41D33"/>
    <w:rsid w:val="00C45940"/>
    <w:rsid w:val="00C46081"/>
    <w:rsid w:val="00C46124"/>
    <w:rsid w:val="00C46442"/>
    <w:rsid w:val="00C63538"/>
    <w:rsid w:val="00C64C57"/>
    <w:rsid w:val="00C664F9"/>
    <w:rsid w:val="00C6774C"/>
    <w:rsid w:val="00C772EB"/>
    <w:rsid w:val="00C7786E"/>
    <w:rsid w:val="00C80F89"/>
    <w:rsid w:val="00C81F9B"/>
    <w:rsid w:val="00C82CB1"/>
    <w:rsid w:val="00C90905"/>
    <w:rsid w:val="00C92337"/>
    <w:rsid w:val="00C93A53"/>
    <w:rsid w:val="00CA1BEC"/>
    <w:rsid w:val="00CA407F"/>
    <w:rsid w:val="00CA686D"/>
    <w:rsid w:val="00CB033E"/>
    <w:rsid w:val="00CB2773"/>
    <w:rsid w:val="00CB7437"/>
    <w:rsid w:val="00CC0682"/>
    <w:rsid w:val="00CC20BA"/>
    <w:rsid w:val="00CC44B4"/>
    <w:rsid w:val="00CC55EE"/>
    <w:rsid w:val="00CC6BA2"/>
    <w:rsid w:val="00CD6162"/>
    <w:rsid w:val="00CD61F6"/>
    <w:rsid w:val="00CE051F"/>
    <w:rsid w:val="00CF1BF8"/>
    <w:rsid w:val="00D02620"/>
    <w:rsid w:val="00D06791"/>
    <w:rsid w:val="00D07086"/>
    <w:rsid w:val="00D115E2"/>
    <w:rsid w:val="00D11AB8"/>
    <w:rsid w:val="00D128D8"/>
    <w:rsid w:val="00D16DF0"/>
    <w:rsid w:val="00D268F2"/>
    <w:rsid w:val="00D275DA"/>
    <w:rsid w:val="00D27F3F"/>
    <w:rsid w:val="00D31ACE"/>
    <w:rsid w:val="00D374E5"/>
    <w:rsid w:val="00D42257"/>
    <w:rsid w:val="00D42F13"/>
    <w:rsid w:val="00D4436A"/>
    <w:rsid w:val="00D45B43"/>
    <w:rsid w:val="00D46DF4"/>
    <w:rsid w:val="00D528D7"/>
    <w:rsid w:val="00D529C5"/>
    <w:rsid w:val="00D53488"/>
    <w:rsid w:val="00D54982"/>
    <w:rsid w:val="00D57E3B"/>
    <w:rsid w:val="00D625B1"/>
    <w:rsid w:val="00D646FF"/>
    <w:rsid w:val="00D70532"/>
    <w:rsid w:val="00D73282"/>
    <w:rsid w:val="00D758EE"/>
    <w:rsid w:val="00D8308A"/>
    <w:rsid w:val="00D86648"/>
    <w:rsid w:val="00D870B2"/>
    <w:rsid w:val="00D910D3"/>
    <w:rsid w:val="00D9177B"/>
    <w:rsid w:val="00D92545"/>
    <w:rsid w:val="00D92795"/>
    <w:rsid w:val="00D95ABE"/>
    <w:rsid w:val="00D9690C"/>
    <w:rsid w:val="00DA5A24"/>
    <w:rsid w:val="00DA75ED"/>
    <w:rsid w:val="00DB32C3"/>
    <w:rsid w:val="00DB4365"/>
    <w:rsid w:val="00DB7079"/>
    <w:rsid w:val="00DC652D"/>
    <w:rsid w:val="00DC6AB8"/>
    <w:rsid w:val="00DC6B11"/>
    <w:rsid w:val="00DC701D"/>
    <w:rsid w:val="00DD2C9E"/>
    <w:rsid w:val="00DD2CDE"/>
    <w:rsid w:val="00DE07FE"/>
    <w:rsid w:val="00DE4624"/>
    <w:rsid w:val="00DE6498"/>
    <w:rsid w:val="00DE770C"/>
    <w:rsid w:val="00DE7BCC"/>
    <w:rsid w:val="00DF051F"/>
    <w:rsid w:val="00DF17D2"/>
    <w:rsid w:val="00DF21DB"/>
    <w:rsid w:val="00DF5E77"/>
    <w:rsid w:val="00E02311"/>
    <w:rsid w:val="00E060C4"/>
    <w:rsid w:val="00E06666"/>
    <w:rsid w:val="00E067F5"/>
    <w:rsid w:val="00E1037B"/>
    <w:rsid w:val="00E1648F"/>
    <w:rsid w:val="00E17444"/>
    <w:rsid w:val="00E2111C"/>
    <w:rsid w:val="00E21870"/>
    <w:rsid w:val="00E228A7"/>
    <w:rsid w:val="00E22E25"/>
    <w:rsid w:val="00E23FF8"/>
    <w:rsid w:val="00E24717"/>
    <w:rsid w:val="00E33142"/>
    <w:rsid w:val="00E373FA"/>
    <w:rsid w:val="00E40939"/>
    <w:rsid w:val="00E410BA"/>
    <w:rsid w:val="00E42B3F"/>
    <w:rsid w:val="00E46C0D"/>
    <w:rsid w:val="00E46F9B"/>
    <w:rsid w:val="00E54863"/>
    <w:rsid w:val="00E61937"/>
    <w:rsid w:val="00E65571"/>
    <w:rsid w:val="00E72D76"/>
    <w:rsid w:val="00E73523"/>
    <w:rsid w:val="00E8061F"/>
    <w:rsid w:val="00E815E3"/>
    <w:rsid w:val="00E8186B"/>
    <w:rsid w:val="00E8193F"/>
    <w:rsid w:val="00E823DC"/>
    <w:rsid w:val="00E8417A"/>
    <w:rsid w:val="00E85203"/>
    <w:rsid w:val="00E8598F"/>
    <w:rsid w:val="00E935A7"/>
    <w:rsid w:val="00E93E7F"/>
    <w:rsid w:val="00E94BEC"/>
    <w:rsid w:val="00E95AF2"/>
    <w:rsid w:val="00E95DFD"/>
    <w:rsid w:val="00EA2571"/>
    <w:rsid w:val="00EA313F"/>
    <w:rsid w:val="00EB1DFF"/>
    <w:rsid w:val="00EB2484"/>
    <w:rsid w:val="00EB39E5"/>
    <w:rsid w:val="00EB61D4"/>
    <w:rsid w:val="00EB6EE0"/>
    <w:rsid w:val="00EC06E5"/>
    <w:rsid w:val="00EC4530"/>
    <w:rsid w:val="00EC45D2"/>
    <w:rsid w:val="00EC50C5"/>
    <w:rsid w:val="00ED1CFD"/>
    <w:rsid w:val="00ED6730"/>
    <w:rsid w:val="00ED693C"/>
    <w:rsid w:val="00ED7A82"/>
    <w:rsid w:val="00EE075D"/>
    <w:rsid w:val="00EE137A"/>
    <w:rsid w:val="00EE16D9"/>
    <w:rsid w:val="00EE4851"/>
    <w:rsid w:val="00EF42BA"/>
    <w:rsid w:val="00EF45D6"/>
    <w:rsid w:val="00EF50E5"/>
    <w:rsid w:val="00EF5C7B"/>
    <w:rsid w:val="00EF67D5"/>
    <w:rsid w:val="00EF7597"/>
    <w:rsid w:val="00F02357"/>
    <w:rsid w:val="00F02DA3"/>
    <w:rsid w:val="00F0370A"/>
    <w:rsid w:val="00F13F7D"/>
    <w:rsid w:val="00F149A7"/>
    <w:rsid w:val="00F156B2"/>
    <w:rsid w:val="00F15881"/>
    <w:rsid w:val="00F16910"/>
    <w:rsid w:val="00F17175"/>
    <w:rsid w:val="00F22EEA"/>
    <w:rsid w:val="00F23E8C"/>
    <w:rsid w:val="00F262EF"/>
    <w:rsid w:val="00F26415"/>
    <w:rsid w:val="00F32A46"/>
    <w:rsid w:val="00F3362E"/>
    <w:rsid w:val="00F362B0"/>
    <w:rsid w:val="00F364DD"/>
    <w:rsid w:val="00F41850"/>
    <w:rsid w:val="00F43915"/>
    <w:rsid w:val="00F45B2D"/>
    <w:rsid w:val="00F50144"/>
    <w:rsid w:val="00F5330D"/>
    <w:rsid w:val="00F5510E"/>
    <w:rsid w:val="00F56944"/>
    <w:rsid w:val="00F60D7C"/>
    <w:rsid w:val="00F61898"/>
    <w:rsid w:val="00F618AA"/>
    <w:rsid w:val="00F64118"/>
    <w:rsid w:val="00F64844"/>
    <w:rsid w:val="00F67989"/>
    <w:rsid w:val="00F67E6B"/>
    <w:rsid w:val="00F743C4"/>
    <w:rsid w:val="00F743E7"/>
    <w:rsid w:val="00F753BF"/>
    <w:rsid w:val="00F75FD7"/>
    <w:rsid w:val="00F77EEC"/>
    <w:rsid w:val="00F81FED"/>
    <w:rsid w:val="00F867B5"/>
    <w:rsid w:val="00F90C82"/>
    <w:rsid w:val="00F91E02"/>
    <w:rsid w:val="00F935E6"/>
    <w:rsid w:val="00F93BE4"/>
    <w:rsid w:val="00F941D2"/>
    <w:rsid w:val="00F94CF8"/>
    <w:rsid w:val="00FA1EDC"/>
    <w:rsid w:val="00FA3346"/>
    <w:rsid w:val="00FB0217"/>
    <w:rsid w:val="00FB02F0"/>
    <w:rsid w:val="00FB3A6C"/>
    <w:rsid w:val="00FB3B1E"/>
    <w:rsid w:val="00FB79E2"/>
    <w:rsid w:val="00FC2737"/>
    <w:rsid w:val="00FC3114"/>
    <w:rsid w:val="00FC3BEC"/>
    <w:rsid w:val="00FC3CEF"/>
    <w:rsid w:val="00FC487B"/>
    <w:rsid w:val="00FC7165"/>
    <w:rsid w:val="00FC7689"/>
    <w:rsid w:val="00FD0494"/>
    <w:rsid w:val="00FD0CBA"/>
    <w:rsid w:val="00FD0E17"/>
    <w:rsid w:val="00FD140D"/>
    <w:rsid w:val="00FD4D7B"/>
    <w:rsid w:val="00FD5879"/>
    <w:rsid w:val="00FE0DC3"/>
    <w:rsid w:val="00FE4F3B"/>
    <w:rsid w:val="00FE6417"/>
    <w:rsid w:val="00FE71B0"/>
    <w:rsid w:val="00FE74AF"/>
    <w:rsid w:val="00FE74FC"/>
    <w:rsid w:val="00FF049F"/>
    <w:rsid w:val="00FF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652/Instructions" TargetMode="External"/><Relationship Id="rId13" Type="http://schemas.openxmlformats.org/officeDocument/2006/relationships/hyperlink" Target="mailto:company@sberbank-ast.ru" TargetMode="External"/><Relationship Id="rId18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6" Type="http://schemas.openxmlformats.org/officeDocument/2006/relationships/hyperlink" Target="https://login.consultant.ru/link/?req=doc&amp;base=LAW&amp;n=483141&amp;dst=2780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orgi.gov.ru/new/public/infomaterials/reg" TargetMode="External"/><Relationship Id="rId17" Type="http://schemas.openxmlformats.org/officeDocument/2006/relationships/hyperlink" Target="https://utp.sberbank-ast.ru/AP/Notice/652/Instructions" TargetMode="External"/><Relationship Id="rId25" Type="http://schemas.openxmlformats.org/officeDocument/2006/relationships/hyperlink" Target="https://login.consultant.ru/link/?req=doc&amp;base=LAW&amp;n=483141&amp;dst=2777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roperty@sberbank-ast.ru" TargetMode="External"/><Relationship Id="rId20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" TargetMode="External"/><Relationship Id="rId24" Type="http://schemas.openxmlformats.org/officeDocument/2006/relationships/hyperlink" Target="https://login.consultant.ru/link/?req=doc&amp;base=LAW&amp;n=483141&amp;dst=277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orgi.gov.ru/new/public" TargetMode="External"/><Relationship Id="rId23" Type="http://schemas.openxmlformats.org/officeDocument/2006/relationships/hyperlink" Target="https://login.consultant.ru/link/?req=doc&amp;base=LAW&amp;n=483141&amp;dst=689" TargetMode="External"/><Relationship Id="rId28" Type="http://schemas.openxmlformats.org/officeDocument/2006/relationships/hyperlink" Target="http://imush.kamensk-uralskiy.ru/torgi.html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utp.sberbank-ast.ru/AP/Notice/652/Instructions" TargetMode="External"/><Relationship Id="rId22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7" Type="http://schemas.openxmlformats.org/officeDocument/2006/relationships/hyperlink" Target="http://torgi.gov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A25EB-839F-42B4-8A84-DC00A24E1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3449</TotalTime>
  <Pages>15</Pages>
  <Words>7181</Words>
  <Characters>40937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1154</cp:revision>
  <cp:lastPrinted>2026-05-18T11:18:00Z</cp:lastPrinted>
  <dcterms:created xsi:type="dcterms:W3CDTF">2024-09-09T10:02:00Z</dcterms:created>
  <dcterms:modified xsi:type="dcterms:W3CDTF">2026-05-22T06:47:00Z</dcterms:modified>
</cp:coreProperties>
</file>