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EB059A">
        <w:rPr>
          <w:i w:val="0"/>
        </w:rPr>
        <w:t>2</w:t>
      </w:r>
    </w:p>
    <w:p w:rsidR="00591771" w:rsidRDefault="00591771" w:rsidP="00591771">
      <w:pPr>
        <w:pStyle w:val="ConsNonformat"/>
        <w:widowControl/>
        <w:jc w:val="right"/>
        <w:rPr>
          <w:rFonts w:ascii="Times New Roman" w:hAnsi="Times New Roman"/>
          <w:sz w:val="24"/>
        </w:rPr>
      </w:pP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0264CC">
        <w:rPr>
          <w:b/>
          <w:sz w:val="24"/>
        </w:rPr>
        <w:t>у</w:t>
      </w:r>
      <w:r>
        <w:rPr>
          <w:b/>
          <w:sz w:val="24"/>
        </w:rPr>
        <w:t xml:space="preserve"> №</w:t>
      </w:r>
      <w:r w:rsidR="00F65A9D">
        <w:rPr>
          <w:b/>
          <w:sz w:val="24"/>
        </w:rPr>
        <w:t xml:space="preserve"> </w:t>
      </w:r>
      <w:r w:rsidR="00EB059A">
        <w:rPr>
          <w:b/>
          <w:sz w:val="24"/>
        </w:rPr>
        <w:t>1</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884CF6">
        <w:rPr>
          <w:sz w:val="24"/>
        </w:rPr>
        <w:t>5</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именуемая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 xml:space="preserve">городского округа» </w:t>
      </w:r>
      <w:r>
        <w:t xml:space="preserve">от </w:t>
      </w:r>
      <w:r w:rsidR="00287133">
        <w:rPr>
          <w:lang w:val="ru-RU"/>
        </w:rPr>
        <w:t>0</w:t>
      </w:r>
      <w:r w:rsidR="000264CC">
        <w:rPr>
          <w:lang w:val="ru-RU"/>
        </w:rPr>
        <w:t>4</w:t>
      </w:r>
      <w:r w:rsidR="00287133">
        <w:rPr>
          <w:lang w:val="ru-RU"/>
        </w:rPr>
        <w:t>.0</w:t>
      </w:r>
      <w:r w:rsidR="000264CC">
        <w:rPr>
          <w:lang w:val="ru-RU"/>
        </w:rPr>
        <w:t>9</w:t>
      </w:r>
      <w:r w:rsidR="00287133">
        <w:rPr>
          <w:lang w:val="ru-RU"/>
        </w:rPr>
        <w:t>.</w:t>
      </w:r>
      <w:r w:rsidR="00287133" w:rsidRPr="00287133">
        <w:rPr>
          <w:lang w:val="ru-RU"/>
        </w:rPr>
        <w:t>2025</w:t>
      </w:r>
      <w:r>
        <w:rPr>
          <w:lang w:val="ru-RU"/>
        </w:rPr>
        <w:t xml:space="preserve"> </w:t>
      </w:r>
      <w:r>
        <w:t xml:space="preserve">№ </w:t>
      </w:r>
      <w:r w:rsidR="00EB059A">
        <w:rPr>
          <w:lang w:val="ru-RU"/>
        </w:rPr>
        <w:t>1091</w:t>
      </w:r>
      <w:r>
        <w:t xml:space="preserve"> «О проведении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591771">
      <w:pPr>
        <w:jc w:val="center"/>
        <w:rPr>
          <w:sz w:val="24"/>
        </w:rPr>
      </w:pPr>
    </w:p>
    <w:p w:rsidR="00591771" w:rsidRDefault="00591771" w:rsidP="00591771">
      <w:pPr>
        <w:jc w:val="both"/>
        <w:rPr>
          <w:sz w:val="24"/>
        </w:rPr>
      </w:pPr>
      <w:r>
        <w:rPr>
          <w:sz w:val="24"/>
        </w:rPr>
        <w:t>1.1. «Арендодатель» сдает, а «Арендатор» принимает в аренду неделимый земельный участок:</w:t>
      </w:r>
    </w:p>
    <w:p w:rsidR="00591771" w:rsidRDefault="00591771" w:rsidP="00591771">
      <w:pPr>
        <w:jc w:val="both"/>
        <w:rPr>
          <w:sz w:val="24"/>
        </w:rPr>
      </w:pPr>
      <w:r>
        <w:rPr>
          <w:sz w:val="24"/>
        </w:rPr>
        <w:t xml:space="preserve">1.1.1. категория земель </w:t>
      </w:r>
      <w:r w:rsidR="00CE0C24">
        <w:rPr>
          <w:sz w:val="24"/>
        </w:rPr>
        <w:t>– земли населенных пунктов</w:t>
      </w:r>
      <w:r w:rsidR="009C245C">
        <w:rPr>
          <w:sz w:val="24"/>
        </w:rPr>
        <w:t>.</w:t>
      </w:r>
      <w:r>
        <w:rPr>
          <w:sz w:val="24"/>
        </w:rPr>
        <w:t xml:space="preserve"> </w:t>
      </w:r>
    </w:p>
    <w:p w:rsidR="00591771" w:rsidRDefault="00591771" w:rsidP="00591771">
      <w:pPr>
        <w:jc w:val="both"/>
        <w:rPr>
          <w:sz w:val="24"/>
        </w:rPr>
      </w:pPr>
      <w:r>
        <w:rPr>
          <w:sz w:val="24"/>
        </w:rPr>
        <w:t>1.1.2. кадастровый номер</w:t>
      </w:r>
      <w:r w:rsidR="000264CC">
        <w:rPr>
          <w:sz w:val="24"/>
        </w:rPr>
        <w:t xml:space="preserve"> 66:45:0200</w:t>
      </w:r>
      <w:r w:rsidR="00EB059A">
        <w:rPr>
          <w:sz w:val="24"/>
        </w:rPr>
        <w:t>188</w:t>
      </w:r>
      <w:r w:rsidR="000264CC">
        <w:rPr>
          <w:sz w:val="24"/>
        </w:rPr>
        <w:t>:3</w:t>
      </w:r>
      <w:r w:rsidR="00EB059A">
        <w:rPr>
          <w:sz w:val="24"/>
        </w:rPr>
        <w:t>089</w:t>
      </w:r>
      <w:r w:rsidR="009C245C">
        <w:rPr>
          <w:sz w:val="24"/>
        </w:rPr>
        <w:t>.</w:t>
      </w:r>
    </w:p>
    <w:p w:rsidR="00591771" w:rsidRDefault="00591771" w:rsidP="00591771">
      <w:pPr>
        <w:jc w:val="both"/>
        <w:rPr>
          <w:sz w:val="24"/>
        </w:rPr>
      </w:pPr>
      <w:r>
        <w:rPr>
          <w:sz w:val="24"/>
        </w:rPr>
        <w:t xml:space="preserve">1.1.3. площадь земельного участка </w:t>
      </w:r>
      <w:r w:rsidR="00EB059A">
        <w:rPr>
          <w:sz w:val="24"/>
        </w:rPr>
        <w:t>1982,0</w:t>
      </w:r>
      <w:r>
        <w:rPr>
          <w:sz w:val="24"/>
        </w:rPr>
        <w:t xml:space="preserve"> </w:t>
      </w:r>
      <w:proofErr w:type="spellStart"/>
      <w:r>
        <w:rPr>
          <w:sz w:val="24"/>
        </w:rPr>
        <w:t>кв.м</w:t>
      </w:r>
      <w:proofErr w:type="spellEnd"/>
      <w:r>
        <w:rPr>
          <w:sz w:val="24"/>
        </w:rPr>
        <w:t xml:space="preserve">. </w:t>
      </w:r>
    </w:p>
    <w:p w:rsidR="00591771" w:rsidRDefault="00591771" w:rsidP="00591771">
      <w:pPr>
        <w:jc w:val="both"/>
        <w:rPr>
          <w:sz w:val="24"/>
        </w:rPr>
      </w:pPr>
      <w:r>
        <w:rPr>
          <w:sz w:val="24"/>
        </w:rPr>
        <w:t xml:space="preserve">1.1.4 местоположение: Свердловская область, </w:t>
      </w:r>
      <w:r w:rsidR="009C245C">
        <w:rPr>
          <w:sz w:val="24"/>
        </w:rPr>
        <w:t xml:space="preserve">Каменск-Уральский городской округ, </w:t>
      </w:r>
      <w:r w:rsidR="00CE0C24">
        <w:rPr>
          <w:sz w:val="24"/>
        </w:rPr>
        <w:t xml:space="preserve">город Каменск-Уральский, </w:t>
      </w:r>
      <w:r w:rsidR="000264CC">
        <w:rPr>
          <w:sz w:val="24"/>
        </w:rPr>
        <w:t xml:space="preserve">с юго-западной стороны </w:t>
      </w:r>
      <w:r w:rsidR="009C245C">
        <w:rPr>
          <w:sz w:val="24"/>
        </w:rPr>
        <w:t>улицы Заводская, № 38.</w:t>
      </w:r>
      <w:bookmarkStart w:id="0" w:name="_GoBack"/>
      <w:bookmarkEnd w:id="0"/>
    </w:p>
    <w:p w:rsidR="00591771" w:rsidRDefault="00591771" w:rsidP="00591771">
      <w:pPr>
        <w:jc w:val="both"/>
        <w:rPr>
          <w:sz w:val="24"/>
        </w:rPr>
      </w:pPr>
      <w:r>
        <w:rPr>
          <w:sz w:val="24"/>
        </w:rPr>
        <w:t>1.1.5. разрешенное использование:</w:t>
      </w:r>
      <w:r w:rsidR="000264CC">
        <w:rPr>
          <w:sz w:val="24"/>
        </w:rPr>
        <w:t xml:space="preserve"> </w:t>
      </w:r>
      <w:r w:rsidR="00EB059A">
        <w:rPr>
          <w:sz w:val="24"/>
        </w:rPr>
        <w:t>склады</w:t>
      </w:r>
      <w:r>
        <w:rPr>
          <w:sz w:val="24"/>
          <w:szCs w:val="24"/>
        </w:rPr>
        <w:t>.</w:t>
      </w:r>
      <w:r>
        <w:rPr>
          <w:sz w:val="24"/>
        </w:rPr>
        <w:t xml:space="preserve"> Любое изменение в части изменения вида разрешенного использования Участка  не допускается.</w:t>
      </w:r>
    </w:p>
    <w:p w:rsidR="00591771" w:rsidRPr="002F3F00" w:rsidRDefault="00591771" w:rsidP="00591771">
      <w:pPr>
        <w:jc w:val="both"/>
        <w:rPr>
          <w:sz w:val="24"/>
        </w:rPr>
      </w:pPr>
      <w:r>
        <w:rPr>
          <w:sz w:val="24"/>
        </w:rPr>
        <w:t xml:space="preserve">1.2. Приведенное описание Участка является окончательным и не может самостоятельно расширяться </w:t>
      </w:r>
      <w:r w:rsidRPr="002F3F00">
        <w:rPr>
          <w:sz w:val="24"/>
        </w:rPr>
        <w:t>Арендатором.</w:t>
      </w:r>
    </w:p>
    <w:p w:rsidR="00F248FF" w:rsidRPr="002F3F00" w:rsidRDefault="00591771" w:rsidP="002F3F00">
      <w:pPr>
        <w:ind w:firstLine="426"/>
        <w:jc w:val="both"/>
        <w:rPr>
          <w:sz w:val="24"/>
        </w:rPr>
      </w:pPr>
      <w:r w:rsidRPr="002F3F00">
        <w:rPr>
          <w:sz w:val="24"/>
        </w:rPr>
        <w:t>1.3. На земельном участке объекты недвижимого имущества отсутствуют.</w:t>
      </w:r>
      <w:r w:rsidR="00F248FF" w:rsidRPr="002F3F00">
        <w:rPr>
          <w:sz w:val="24"/>
        </w:rPr>
        <w:t xml:space="preserve"> </w:t>
      </w:r>
    </w:p>
    <w:p w:rsidR="002F3F00" w:rsidRPr="002F3F00" w:rsidRDefault="00F248FF" w:rsidP="002F3F00">
      <w:pPr>
        <w:ind w:firstLine="426"/>
        <w:jc w:val="both"/>
        <w:rPr>
          <w:sz w:val="24"/>
          <w:szCs w:val="24"/>
          <w:lang w:eastAsia="x-none"/>
        </w:rPr>
      </w:pPr>
      <w:r w:rsidRPr="002F3F00">
        <w:rPr>
          <w:sz w:val="24"/>
        </w:rPr>
        <w:t xml:space="preserve">1.4. Режим использования Участка определяется в соответствии с градостроительным регламентом территориальной зоны </w:t>
      </w:r>
      <w:r w:rsidR="002F3F00" w:rsidRPr="002F3F00">
        <w:rPr>
          <w:sz w:val="24"/>
          <w:szCs w:val="24"/>
          <w:lang w:eastAsia="x-none"/>
        </w:rPr>
        <w:t>П-4. Производственная зона 4-го класса.</w:t>
      </w:r>
    </w:p>
    <w:p w:rsidR="00F248FF" w:rsidRPr="002F3F00" w:rsidRDefault="00F248FF" w:rsidP="002F3F00">
      <w:pPr>
        <w:ind w:firstLine="426"/>
        <w:jc w:val="both"/>
        <w:rPr>
          <w:sz w:val="24"/>
        </w:rPr>
      </w:pPr>
      <w:r w:rsidRPr="002F3F00">
        <w:rPr>
          <w:sz w:val="24"/>
        </w:rPr>
        <w:t>Сведения об ограничениях использования земельного участка:</w:t>
      </w:r>
    </w:p>
    <w:p w:rsidR="002F3F00" w:rsidRPr="009D26F7" w:rsidRDefault="00F248FF" w:rsidP="002F3F00">
      <w:pPr>
        <w:ind w:firstLine="426"/>
        <w:jc w:val="both"/>
        <w:rPr>
          <w:sz w:val="24"/>
          <w:szCs w:val="24"/>
          <w:lang w:eastAsia="x-none"/>
        </w:rPr>
      </w:pPr>
      <w:r w:rsidRPr="002F3F00">
        <w:rPr>
          <w:sz w:val="24"/>
          <w:szCs w:val="24"/>
        </w:rPr>
        <w:t xml:space="preserve">- </w:t>
      </w:r>
      <w:r w:rsidR="002F3F00" w:rsidRPr="002F3F00">
        <w:rPr>
          <w:sz w:val="24"/>
          <w:szCs w:val="24"/>
          <w:lang w:eastAsia="x-none"/>
        </w:rPr>
        <w:t>зона с реестровым номером 66:45-6.308 от 29.11.2021. Санитарно-защитная зона Филиала АО «РУСАЛ Урал» в Каменске-Уральском, расположенного по адресу: 623406, Свердловская область, г. Каменск-Уральский</w:t>
      </w:r>
      <w:r w:rsidR="002F3F00" w:rsidRPr="009D26F7">
        <w:rPr>
          <w:sz w:val="24"/>
          <w:szCs w:val="24"/>
          <w:lang w:eastAsia="x-none"/>
        </w:rPr>
        <w:t>, ул. Заводская, д. 4.</w:t>
      </w: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lastRenderedPageBreak/>
        <w:t>2.5. Настоящий Договор подлежит государственной регистрации в соответствии с действующим 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lastRenderedPageBreak/>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 xml:space="preserve">асчитывается в счет уплаты арендной </w:t>
      </w:r>
      <w:proofErr w:type="gramStart"/>
      <w:r>
        <w:rPr>
          <w:sz w:val="24"/>
        </w:rPr>
        <w:t>платы,  размер</w:t>
      </w:r>
      <w:proofErr w:type="gramEnd"/>
      <w:r>
        <w:rPr>
          <w:sz w:val="24"/>
        </w:rPr>
        <w:t xml:space="preserve">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xml:space="preserve">: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lastRenderedPageBreak/>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 xml:space="preserve">5.2. Досрочное расторжение договора по требованию Арендодателя возможно на основании решения </w:t>
      </w:r>
      <w:proofErr w:type="gramStart"/>
      <w:r>
        <w:rPr>
          <w:sz w:val="24"/>
        </w:rPr>
        <w:t>суда  в</w:t>
      </w:r>
      <w:proofErr w:type="gramEnd"/>
      <w:r>
        <w:rPr>
          <w:sz w:val="24"/>
        </w:rPr>
        <w:t xml:space="preserve">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lastRenderedPageBreak/>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lastRenderedPageBreak/>
        <w:t>ДМ – количество дней в текущем календарном месяце.</w:t>
      </w:r>
    </w:p>
    <w:p w:rsidR="00591771" w:rsidRDefault="00591771" w:rsidP="00591771">
      <w:pPr>
        <w:ind w:left="284"/>
        <w:jc w:val="both"/>
        <w:rPr>
          <w:sz w:val="24"/>
          <w:szCs w:val="24"/>
        </w:rPr>
      </w:pPr>
      <w:r>
        <w:rPr>
          <w:sz w:val="24"/>
        </w:rPr>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C1F4C">
            <w:pPr>
              <w:spacing w:after="120"/>
              <w:jc w:val="both"/>
              <w:rPr>
                <w:sz w:val="24"/>
              </w:rPr>
            </w:pPr>
            <w:r>
              <w:rPr>
                <w:sz w:val="24"/>
              </w:rPr>
              <w:t>октябрь</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C1F4C">
            <w:pPr>
              <w:spacing w:after="120"/>
              <w:jc w:val="both"/>
              <w:rPr>
                <w:sz w:val="24"/>
              </w:rPr>
            </w:pPr>
            <w:r>
              <w:rPr>
                <w:sz w:val="24"/>
              </w:rPr>
              <w:t>ноябрь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174454"/>
    <w:rsid w:val="001B5CA8"/>
    <w:rsid w:val="001F3DF9"/>
    <w:rsid w:val="001F7593"/>
    <w:rsid w:val="00203EDD"/>
    <w:rsid w:val="00232009"/>
    <w:rsid w:val="00287133"/>
    <w:rsid w:val="002F3F00"/>
    <w:rsid w:val="00310282"/>
    <w:rsid w:val="00355738"/>
    <w:rsid w:val="00412AD2"/>
    <w:rsid w:val="005330C2"/>
    <w:rsid w:val="00591771"/>
    <w:rsid w:val="005C1F4C"/>
    <w:rsid w:val="005F76B0"/>
    <w:rsid w:val="00636AEA"/>
    <w:rsid w:val="007C1A8D"/>
    <w:rsid w:val="00800303"/>
    <w:rsid w:val="00884CF6"/>
    <w:rsid w:val="00926CEA"/>
    <w:rsid w:val="00933C7E"/>
    <w:rsid w:val="009526AE"/>
    <w:rsid w:val="00995091"/>
    <w:rsid w:val="009A092D"/>
    <w:rsid w:val="009C245C"/>
    <w:rsid w:val="00A24AAA"/>
    <w:rsid w:val="00A64AB0"/>
    <w:rsid w:val="00A973F5"/>
    <w:rsid w:val="00B42F31"/>
    <w:rsid w:val="00B64F86"/>
    <w:rsid w:val="00BF63F5"/>
    <w:rsid w:val="00CA4F6A"/>
    <w:rsid w:val="00CE0C24"/>
    <w:rsid w:val="00D76021"/>
    <w:rsid w:val="00D9061D"/>
    <w:rsid w:val="00DA7FCC"/>
    <w:rsid w:val="00EB059A"/>
    <w:rsid w:val="00F248FF"/>
    <w:rsid w:val="00F368BD"/>
    <w:rsid w:val="00F374FF"/>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29278"/>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6</Pages>
  <Words>2514</Words>
  <Characters>14336</Characters>
  <Application>Microsoft Office Word</Application>
  <DocSecurity>0</DocSecurity>
  <Lines>119</Lines>
  <Paragraphs>33</Paragraphs>
  <ScaleCrop>false</ScaleCrop>
  <Company/>
  <LinksUpToDate>false</LinksUpToDate>
  <CharactersWithSpaces>16817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50</cp:revision>
  <dcterms:created xsi:type="dcterms:W3CDTF">2023-06-28T05:59:00Z</dcterms:created>
  <dcterms:modified xsi:type="dcterms:W3CDTF">2025-09-26T09:12:00Z</dcterms:modified>
</cp:coreProperties>
</file>