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117" w:rsidRDefault="00F81117" w:rsidP="00F81117">
      <w:pPr>
        <w:ind w:firstLine="5387"/>
        <w:rPr>
          <w:b/>
        </w:rPr>
      </w:pPr>
      <w:r>
        <w:rPr>
          <w:b/>
        </w:rPr>
        <w:t xml:space="preserve">УТВЕРЖДАЮ: </w:t>
      </w:r>
    </w:p>
    <w:p w:rsidR="00F81117" w:rsidRDefault="00225242" w:rsidP="00F81117">
      <w:pPr>
        <w:ind w:firstLine="5387"/>
        <w:rPr>
          <w:b/>
        </w:rPr>
      </w:pPr>
      <w:r>
        <w:rPr>
          <w:b/>
        </w:rPr>
        <w:t>П</w:t>
      </w:r>
      <w:r w:rsidR="00F81117">
        <w:rPr>
          <w:b/>
        </w:rPr>
        <w:t>редседател</w:t>
      </w:r>
      <w:r>
        <w:rPr>
          <w:b/>
        </w:rPr>
        <w:t>ь</w:t>
      </w:r>
      <w:r w:rsidR="00F81117">
        <w:rPr>
          <w:b/>
        </w:rPr>
        <w:t xml:space="preserve"> ОМС «Комитет </w:t>
      </w:r>
    </w:p>
    <w:p w:rsidR="00F81117" w:rsidRDefault="00F81117" w:rsidP="00F81117">
      <w:pPr>
        <w:ind w:firstLine="5387"/>
        <w:rPr>
          <w:b/>
        </w:rPr>
      </w:pPr>
      <w:r>
        <w:rPr>
          <w:b/>
        </w:rPr>
        <w:t>по управлению имуществом»</w:t>
      </w:r>
    </w:p>
    <w:p w:rsidR="00F81117" w:rsidRDefault="00F81117" w:rsidP="00F81117">
      <w:pPr>
        <w:ind w:firstLine="5387"/>
        <w:rPr>
          <w:b/>
        </w:rPr>
      </w:pPr>
    </w:p>
    <w:p w:rsidR="00F81117" w:rsidRDefault="00F81117" w:rsidP="00F81117">
      <w:pPr>
        <w:ind w:firstLine="5387"/>
        <w:rPr>
          <w:b/>
          <w:i/>
        </w:rPr>
      </w:pPr>
      <w:r>
        <w:rPr>
          <w:b/>
        </w:rPr>
        <w:t xml:space="preserve"> __________________/ </w:t>
      </w:r>
      <w:r w:rsidR="00225242">
        <w:rPr>
          <w:b/>
        </w:rPr>
        <w:t>А.С. Зубарев</w:t>
      </w:r>
      <w:r>
        <w:rPr>
          <w:b/>
        </w:rPr>
        <w:t xml:space="preserve"> /</w:t>
      </w:r>
    </w:p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CE1B16" w:rsidRDefault="00D147AC" w:rsidP="00A66535">
      <w:pPr>
        <w:widowControl w:val="0"/>
        <w:ind w:firstLine="708"/>
      </w:pPr>
      <w:r w:rsidRPr="00CE1B16">
        <w:t>Аукцион по продаже имущества</w:t>
      </w:r>
      <w:r w:rsidR="00265489" w:rsidRPr="00CE1B16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</w:t>
      </w:r>
      <w:r w:rsidR="00265489" w:rsidRPr="003974A1">
        <w:t>муниципального имущества</w:t>
      </w:r>
      <w:r w:rsidRPr="003974A1">
        <w:t xml:space="preserve"> в электронной форме», </w:t>
      </w:r>
      <w:r w:rsidR="00B02D95" w:rsidRPr="003974A1">
        <w:t>приказ</w:t>
      </w:r>
      <w:r w:rsidR="00F42AB0" w:rsidRPr="003974A1">
        <w:t>о</w:t>
      </w:r>
      <w:r w:rsidR="008F7059" w:rsidRPr="003974A1">
        <w:t>м</w:t>
      </w:r>
      <w:r w:rsidR="00B02D95" w:rsidRPr="003974A1">
        <w:t xml:space="preserve"> </w:t>
      </w:r>
      <w:r w:rsidR="00612536" w:rsidRPr="003974A1">
        <w:t>органа местного самоуправления</w:t>
      </w:r>
      <w:r w:rsidR="000B448D" w:rsidRPr="003974A1">
        <w:t xml:space="preserve"> «Комитет по управлению имуществом</w:t>
      </w:r>
      <w:r w:rsidR="00612536" w:rsidRPr="003974A1">
        <w:t xml:space="preserve"> Каменск-Уральского</w:t>
      </w:r>
      <w:r w:rsidR="00377A6B" w:rsidRPr="003974A1">
        <w:t xml:space="preserve"> городского округа</w:t>
      </w:r>
      <w:r w:rsidR="000B448D" w:rsidRPr="003974A1">
        <w:t xml:space="preserve">» от </w:t>
      </w:r>
      <w:r w:rsidR="00B7635B" w:rsidRPr="00B936F6">
        <w:t>10</w:t>
      </w:r>
      <w:r w:rsidR="00DA675B" w:rsidRPr="00B936F6">
        <w:t>.</w:t>
      </w:r>
      <w:r w:rsidR="00E4125A" w:rsidRPr="00B936F6">
        <w:t>0</w:t>
      </w:r>
      <w:r w:rsidR="002D1BE6" w:rsidRPr="00B936F6">
        <w:t>7</w:t>
      </w:r>
      <w:r w:rsidR="00DA675B" w:rsidRPr="00B936F6">
        <w:t>.202</w:t>
      </w:r>
      <w:r w:rsidR="00E4125A" w:rsidRPr="00B936F6">
        <w:t>5</w:t>
      </w:r>
      <w:r w:rsidR="00DA675B" w:rsidRPr="00B936F6">
        <w:t xml:space="preserve"> №</w:t>
      </w:r>
      <w:r w:rsidR="003974A1" w:rsidRPr="00B936F6">
        <w:t xml:space="preserve"> </w:t>
      </w:r>
      <w:r w:rsidR="00B936F6" w:rsidRPr="00B936F6">
        <w:t>848</w:t>
      </w:r>
      <w:r w:rsidR="00DA675B" w:rsidRPr="00B936F6">
        <w:t xml:space="preserve"> </w:t>
      </w:r>
      <w:r w:rsidR="000B448D" w:rsidRPr="00B936F6">
        <w:t>«О продаже</w:t>
      </w:r>
      <w:r w:rsidR="000B448D" w:rsidRPr="003974A1">
        <w:t xml:space="preserve"> муниципального имущества»</w:t>
      </w:r>
      <w:r w:rsidR="00092C63" w:rsidRPr="003974A1">
        <w:t>,</w:t>
      </w:r>
      <w:r w:rsidR="00F077B5" w:rsidRPr="003974A1">
        <w:t xml:space="preserve"> руководством пользователя ГИС Торги (инструкции размещены: </w:t>
      </w:r>
      <w:hyperlink r:id="rId8" w:history="1">
        <w:r w:rsidR="00F077B5" w:rsidRPr="003974A1">
          <w:rPr>
            <w:rStyle w:val="a3"/>
            <w:color w:val="auto"/>
          </w:rPr>
          <w:t>https://torgi.gov.ru/new/public/infomaterials/reg</w:t>
        </w:r>
      </w:hyperlink>
      <w:r w:rsidR="00F077B5" w:rsidRPr="00CE1B16">
        <w:t xml:space="preserve">), </w:t>
      </w:r>
      <w:r w:rsidR="00265489" w:rsidRPr="00CE1B16">
        <w:t>регламентом электронной площадки «Сбербанк-АСТ» (</w:t>
      </w:r>
      <w:hyperlink r:id="rId9" w:history="1">
        <w:r w:rsidR="00265489" w:rsidRPr="00CE1B16">
          <w:rPr>
            <w:rStyle w:val="a3"/>
            <w:color w:val="auto"/>
          </w:rPr>
          <w:t>http://utp.sberbankast.ru/AP/Notice/1027/Instructions</w:t>
        </w:r>
      </w:hyperlink>
      <w:r w:rsidR="00265489" w:rsidRPr="00CE1B16">
        <w:t>).</w:t>
      </w:r>
    </w:p>
    <w:p w:rsidR="00265489" w:rsidRPr="00CE1B16" w:rsidRDefault="00265489" w:rsidP="00265489">
      <w:pPr>
        <w:widowControl w:val="0"/>
        <w:ind w:firstLine="708"/>
        <w:rPr>
          <w:b/>
          <w:color w:val="FF0000"/>
          <w:highlight w:val="yellow"/>
        </w:rPr>
      </w:pPr>
    </w:p>
    <w:p w:rsidR="00265489" w:rsidRPr="00CE1B16" w:rsidRDefault="00265489" w:rsidP="00B0784C">
      <w:r w:rsidRPr="00CE1B16">
        <w:t xml:space="preserve">Продавец: орган местного самоуправления «Комитет по управлению имуществом </w:t>
      </w:r>
      <w:r w:rsidR="00377A6B" w:rsidRPr="00CE1B16">
        <w:t>Каменск</w:t>
      </w:r>
      <w:r w:rsidRPr="00CE1B16">
        <w:t>-Уральского</w:t>
      </w:r>
      <w:r w:rsidR="00377A6B" w:rsidRPr="00CE1B16">
        <w:t xml:space="preserve"> городского округа</w:t>
      </w:r>
      <w:r w:rsidRPr="00CE1B16">
        <w:t>».</w:t>
      </w:r>
    </w:p>
    <w:p w:rsidR="00AF53A6" w:rsidRPr="00CE1B16" w:rsidRDefault="00265489" w:rsidP="00AF53A6">
      <w:r w:rsidRPr="00CE1B16">
        <w:t>Адрес: 62340</w:t>
      </w:r>
      <w:r w:rsidR="00017BDE" w:rsidRPr="00CE1B16">
        <w:t>2</w:t>
      </w:r>
      <w:r w:rsidRPr="00CE1B16">
        <w:t>, г. Каменск-Уральский, ул.</w:t>
      </w:r>
      <w:r w:rsidR="00AF53A6" w:rsidRPr="00CE1B16">
        <w:t xml:space="preserve"> </w:t>
      </w:r>
      <w:r w:rsidRPr="00CE1B16">
        <w:t>Ленина, д.34. тел. 8 (3439) 39</w:t>
      </w:r>
      <w:r w:rsidR="00AF53A6" w:rsidRPr="00CE1B16">
        <w:t>-</w:t>
      </w:r>
      <w:r w:rsidRPr="00CE1B16">
        <w:t>67</w:t>
      </w:r>
      <w:r w:rsidR="00AF53A6" w:rsidRPr="00CE1B16">
        <w:t>-</w:t>
      </w:r>
      <w:r w:rsidRPr="00CE1B16">
        <w:t>73</w:t>
      </w:r>
      <w:r w:rsidR="00AF53A6" w:rsidRPr="00CE1B16">
        <w:t>, факс: 39-67-70;</w:t>
      </w:r>
    </w:p>
    <w:p w:rsidR="00265489" w:rsidRPr="00CE1B16" w:rsidRDefault="00AF53A6" w:rsidP="00AF53A6">
      <w:pPr>
        <w:jc w:val="left"/>
      </w:pPr>
      <w:r w:rsidRPr="00CE1B16">
        <w:t xml:space="preserve">электронная почта: </w:t>
      </w:r>
      <w:hyperlink r:id="rId10" w:history="1">
        <w:r w:rsidRPr="00CE1B16">
          <w:rPr>
            <w:rStyle w:val="a3"/>
            <w:color w:val="auto"/>
            <w:lang w:val="en-US"/>
          </w:rPr>
          <w:t>kumi</w:t>
        </w:r>
        <w:r w:rsidRPr="00CE1B16">
          <w:rPr>
            <w:rStyle w:val="a3"/>
            <w:color w:val="auto"/>
          </w:rPr>
          <w:t>-</w:t>
        </w:r>
        <w:r w:rsidRPr="00CE1B16">
          <w:rPr>
            <w:rStyle w:val="a3"/>
            <w:color w:val="auto"/>
            <w:lang w:val="en-US"/>
          </w:rPr>
          <w:t>zakaz</w:t>
        </w:r>
        <w:r w:rsidRPr="00CE1B16">
          <w:rPr>
            <w:rStyle w:val="a3"/>
            <w:color w:val="auto"/>
          </w:rPr>
          <w:t>@</w:t>
        </w:r>
        <w:r w:rsidRPr="00CE1B16">
          <w:rPr>
            <w:rStyle w:val="a3"/>
            <w:color w:val="auto"/>
            <w:lang w:val="en-US"/>
          </w:rPr>
          <w:t>admnet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kamensktel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ru</w:t>
        </w:r>
      </w:hyperlink>
      <w:r w:rsidRPr="00CE1B16">
        <w:t>.</w:t>
      </w:r>
    </w:p>
    <w:p w:rsidR="00B84D11" w:rsidRPr="00CE1B16" w:rsidRDefault="00B84D11" w:rsidP="00AF53A6">
      <w:pPr>
        <w:jc w:val="left"/>
      </w:pPr>
    </w:p>
    <w:p w:rsidR="00B84D11" w:rsidRPr="00CE1B16" w:rsidRDefault="00B84D11" w:rsidP="00B84D11">
      <w:pPr>
        <w:widowControl w:val="0"/>
      </w:pPr>
      <w:r w:rsidRPr="00CE1B16">
        <w:t xml:space="preserve">Информационный ресурс государственной информационной системы «Официальный сайт Российской Федерации в информационно-телекоммуникационной сети «Интернет» www.torgi.gov.ru (далее </w:t>
      </w:r>
      <w:r w:rsidRPr="00284B7D">
        <w:t>– </w:t>
      </w:r>
      <w:r w:rsidRPr="00284B7D">
        <w:rPr>
          <w:b/>
          <w:bCs/>
          <w:highlight w:val="yellow"/>
        </w:rPr>
        <w:t>ГИС Торги</w:t>
      </w:r>
      <w:r w:rsidRPr="00284B7D">
        <w:t>) предназначен</w:t>
      </w:r>
      <w:r w:rsidRPr="00CE1B16">
        <w:t xml:space="preserve"> для размещения сведений о проведении торгов по реализации государственного и муниципального имущества (имущественных прав).</w:t>
      </w:r>
    </w:p>
    <w:p w:rsidR="00B84D11" w:rsidRPr="00CE1B16" w:rsidRDefault="00B84D11" w:rsidP="00B84D11">
      <w:pPr>
        <w:widowControl w:val="0"/>
      </w:pPr>
      <w:r w:rsidRPr="00296FFB">
        <w:rPr>
          <w:b/>
          <w:highlight w:val="yellow"/>
        </w:rPr>
        <w:t>Регистрация участников на вышеуказанном сайте обязательна.</w:t>
      </w:r>
      <w:r w:rsidRPr="00CE1B16">
        <w:t xml:space="preserve"> После регистрации в ГИС Торги участие в торгах будет доступно на любой из аккредитованных электронных площадок.</w:t>
      </w:r>
    </w:p>
    <w:p w:rsidR="00B84D11" w:rsidRPr="00CE1B16" w:rsidRDefault="00B84D11" w:rsidP="00B84D11">
      <w:pPr>
        <w:widowControl w:val="0"/>
        <w:rPr>
          <w:rFonts w:cs="Arial CYR"/>
        </w:rPr>
      </w:pPr>
      <w:r w:rsidRPr="00CE1B16">
        <w:t xml:space="preserve">Служба поддержки </w:t>
      </w:r>
      <w:r w:rsidRPr="00CE1B16">
        <w:rPr>
          <w:rFonts w:cs="Arial CYR"/>
        </w:rPr>
        <w:t>круглосуточно 8 (800) 600-68-64.</w:t>
      </w:r>
    </w:p>
    <w:p w:rsidR="00B84D11" w:rsidRPr="00CE1B16" w:rsidRDefault="00B84D11" w:rsidP="00B84D11">
      <w:pPr>
        <w:pStyle w:val="a4"/>
        <w:widowControl w:val="0"/>
        <w:tabs>
          <w:tab w:val="left" w:pos="900"/>
          <w:tab w:val="left" w:pos="3600"/>
        </w:tabs>
        <w:spacing w:before="120" w:after="0"/>
        <w:ind w:left="0" w:right="51"/>
        <w:rPr>
          <w:rFonts w:ascii="Times New Roman" w:hAnsi="Times New Roman" w:cs="Times New Roman"/>
          <w:color w:val="auto"/>
          <w:sz w:val="24"/>
          <w:szCs w:val="24"/>
        </w:rPr>
      </w:pPr>
      <w:r w:rsidRPr="00CE1B16">
        <w:rPr>
          <w:rFonts w:ascii="Times New Roman" w:hAnsi="Times New Roman" w:cs="Times New Roman"/>
          <w:color w:val="auto"/>
          <w:sz w:val="24"/>
          <w:szCs w:val="24"/>
        </w:rPr>
        <w:t xml:space="preserve">Инструкции по регистрации на ГИС Торги: </w:t>
      </w:r>
      <w:hyperlink r:id="rId11" w:history="1">
        <w:r w:rsidRPr="00CE1B16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https://torgi.gov.ru/new/public/infomaterials/reg</w:t>
        </w:r>
      </w:hyperlink>
      <w:r w:rsidRPr="00CE1B16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AF53A6" w:rsidRPr="00CE1B16" w:rsidRDefault="00324850" w:rsidP="00AF53A6">
      <w:pPr>
        <w:jc w:val="left"/>
        <w:rPr>
          <w:b/>
        </w:rPr>
      </w:pPr>
      <w:r w:rsidRPr="00CE1B16">
        <w:t xml:space="preserve">Оператор электронной площадки: </w:t>
      </w:r>
      <w:r w:rsidR="00AF53A6" w:rsidRPr="00CE1B16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CE1B16" w:rsidRDefault="00AF53A6" w:rsidP="00AF53A6">
      <w:pPr>
        <w:jc w:val="left"/>
        <w:rPr>
          <w:b/>
          <w:color w:val="FF0000"/>
          <w:highlight w:val="yellow"/>
        </w:rPr>
      </w:pPr>
    </w:p>
    <w:p w:rsidR="00AF53A6" w:rsidRPr="00CE1B16" w:rsidRDefault="00AF53A6" w:rsidP="00AF53A6">
      <w:pPr>
        <w:jc w:val="center"/>
        <w:rPr>
          <w:b/>
        </w:rPr>
      </w:pPr>
      <w:r w:rsidRPr="00CE1B16">
        <w:rPr>
          <w:b/>
        </w:rPr>
        <w:t>1. Сведения об объект</w:t>
      </w:r>
      <w:r w:rsidR="00B04E2E" w:rsidRPr="00CE1B16">
        <w:rPr>
          <w:b/>
        </w:rPr>
        <w:t>ах</w:t>
      </w:r>
      <w:r w:rsidRPr="00CE1B16">
        <w:rPr>
          <w:b/>
        </w:rPr>
        <w:t xml:space="preserve"> приватизации.</w:t>
      </w:r>
    </w:p>
    <w:p w:rsidR="00AF53A6" w:rsidRPr="00CE1B16" w:rsidRDefault="00AF53A6" w:rsidP="00AF53A6">
      <w:pPr>
        <w:jc w:val="left"/>
      </w:pPr>
    </w:p>
    <w:p w:rsidR="00AF53A6" w:rsidRPr="00CE1B16" w:rsidRDefault="000F385B" w:rsidP="00F53C40">
      <w:pPr>
        <w:jc w:val="left"/>
      </w:pPr>
      <w:r w:rsidRPr="00CE1B16">
        <w:t>Предмет аукциона -</w:t>
      </w:r>
      <w:r w:rsidR="00AF53A6" w:rsidRPr="00CE1B16">
        <w:t xml:space="preserve"> продажа муниципального имущества</w:t>
      </w:r>
      <w:r w:rsidR="00D13506" w:rsidRPr="00CE1B16">
        <w:t>:</w:t>
      </w:r>
    </w:p>
    <w:p w:rsidR="003C7829" w:rsidRDefault="003C7829" w:rsidP="00F9340D">
      <w:pPr>
        <w:rPr>
          <w:b/>
        </w:rPr>
      </w:pPr>
    </w:p>
    <w:p w:rsidR="00F9340D" w:rsidRDefault="00F9340D" w:rsidP="00F9340D">
      <w:pPr>
        <w:rPr>
          <w:b/>
        </w:rPr>
      </w:pPr>
      <w:r w:rsidRPr="0065732F">
        <w:rPr>
          <w:b/>
        </w:rPr>
        <w:t>Лот № 1:</w:t>
      </w:r>
    </w:p>
    <w:p w:rsidR="00BC5D4F" w:rsidRDefault="00BC5D4F" w:rsidP="00F9340D">
      <w:pPr>
        <w:rPr>
          <w:b/>
        </w:rPr>
      </w:pPr>
    </w:p>
    <w:p w:rsidR="00033DC0" w:rsidRDefault="00B50A37" w:rsidP="00D054D0">
      <w:r w:rsidRPr="00BC5D4F">
        <w:t>Имущественный комплекс котельной, расположенный</w:t>
      </w:r>
      <w:r w:rsidRPr="00B50A37">
        <w:t xml:space="preserve"> по адресу: Свердловская область, город Каменск-Уральский, улица Революционная, д. 49</w:t>
      </w:r>
      <w:r w:rsidR="008C5440">
        <w:t>, состоящий из</w:t>
      </w:r>
      <w:r>
        <w:t>:</w:t>
      </w:r>
    </w:p>
    <w:p w:rsidR="00BC5D4F" w:rsidRPr="00BC5D4F" w:rsidRDefault="00AF210F" w:rsidP="00D054D0">
      <w:r>
        <w:rPr>
          <w:bCs/>
          <w:iCs/>
          <w:spacing w:val="2"/>
        </w:rPr>
        <w:t>1)</w:t>
      </w:r>
      <w:r w:rsidR="00BC5D4F" w:rsidRPr="00BC5D4F">
        <w:rPr>
          <w:bCs/>
          <w:iCs/>
          <w:spacing w:val="2"/>
        </w:rPr>
        <w:t xml:space="preserve"> н</w:t>
      </w:r>
      <w:r w:rsidR="00BC5D4F" w:rsidRPr="00BC5D4F">
        <w:rPr>
          <w:bCs/>
          <w:iCs/>
          <w:spacing w:val="-1"/>
        </w:rPr>
        <w:t>е</w:t>
      </w:r>
      <w:r w:rsidR="00BC5D4F" w:rsidRPr="00BC5D4F">
        <w:rPr>
          <w:bCs/>
          <w:iCs/>
        </w:rPr>
        <w:t>движ</w:t>
      </w:r>
      <w:r w:rsidR="00BC5D4F" w:rsidRPr="00BC5D4F">
        <w:rPr>
          <w:bCs/>
          <w:iCs/>
          <w:spacing w:val="-2"/>
        </w:rPr>
        <w:t>и</w:t>
      </w:r>
      <w:r w:rsidR="00BC5D4F" w:rsidRPr="00BC5D4F">
        <w:rPr>
          <w:bCs/>
          <w:iCs/>
        </w:rPr>
        <w:t>мо</w:t>
      </w:r>
      <w:r>
        <w:rPr>
          <w:bCs/>
          <w:iCs/>
        </w:rPr>
        <w:t>го</w:t>
      </w:r>
      <w:r w:rsidR="00BC5D4F" w:rsidRPr="00BC5D4F">
        <w:rPr>
          <w:bCs/>
          <w:iCs/>
          <w:spacing w:val="-1"/>
        </w:rPr>
        <w:t xml:space="preserve"> </w:t>
      </w:r>
      <w:r w:rsidR="00BC5D4F" w:rsidRPr="00BC5D4F">
        <w:rPr>
          <w:bCs/>
          <w:iCs/>
        </w:rPr>
        <w:t>им</w:t>
      </w:r>
      <w:r w:rsidR="00BC5D4F" w:rsidRPr="00BC5D4F">
        <w:rPr>
          <w:bCs/>
          <w:iCs/>
          <w:spacing w:val="-1"/>
        </w:rPr>
        <w:t>ущес</w:t>
      </w:r>
      <w:r w:rsidR="00BC5D4F" w:rsidRPr="00BC5D4F">
        <w:rPr>
          <w:bCs/>
          <w:iCs/>
          <w:spacing w:val="2"/>
        </w:rPr>
        <w:t>т</w:t>
      </w:r>
      <w:r w:rsidR="00BC5D4F" w:rsidRPr="00BC5D4F">
        <w:rPr>
          <w:bCs/>
          <w:iCs/>
        </w:rPr>
        <w:t>в</w:t>
      </w:r>
      <w:r>
        <w:rPr>
          <w:bCs/>
          <w:iCs/>
          <w:spacing w:val="2"/>
        </w:rPr>
        <w:t>а</w:t>
      </w:r>
      <w:r w:rsidR="00BC5D4F">
        <w:rPr>
          <w:bCs/>
          <w:iCs/>
          <w:spacing w:val="2"/>
        </w:rPr>
        <w:t>:</w:t>
      </w:r>
    </w:p>
    <w:tbl>
      <w:tblPr>
        <w:tblW w:w="9781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7"/>
        <w:gridCol w:w="4111"/>
        <w:gridCol w:w="1418"/>
        <w:gridCol w:w="1994"/>
        <w:gridCol w:w="1701"/>
      </w:tblGrid>
      <w:tr w:rsidR="0076666D" w:rsidTr="00750D1F">
        <w:trPr>
          <w:trHeight w:hRule="exact" w:val="1144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6666D" w:rsidRDefault="0076666D" w:rsidP="00C666A4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76666D" w:rsidRPr="0076666D" w:rsidRDefault="0076666D" w:rsidP="00C666A4">
            <w:pPr>
              <w:pStyle w:val="TableParagraph"/>
              <w:kinsoku w:val="0"/>
              <w:overflowPunct w:val="0"/>
              <w:spacing w:before="5" w:line="220" w:lineRule="exact"/>
              <w:rPr>
                <w:sz w:val="22"/>
                <w:szCs w:val="22"/>
              </w:rPr>
            </w:pPr>
          </w:p>
          <w:p w:rsidR="0076666D" w:rsidRPr="0076666D" w:rsidRDefault="0076666D" w:rsidP="00C666A4">
            <w:pPr>
              <w:pStyle w:val="TableParagraph"/>
              <w:kinsoku w:val="0"/>
              <w:overflowPunct w:val="0"/>
              <w:spacing w:line="206" w:lineRule="exact"/>
              <w:ind w:left="119" w:right="128"/>
              <w:jc w:val="center"/>
            </w:pPr>
            <w:r w:rsidRPr="0076666D">
              <w:rPr>
                <w:bCs/>
                <w:sz w:val="18"/>
                <w:szCs w:val="18"/>
              </w:rPr>
              <w:t>№ п/ 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6666D" w:rsidRDefault="0076666D" w:rsidP="00C666A4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76666D" w:rsidRPr="0076666D" w:rsidRDefault="0076666D" w:rsidP="00C666A4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76666D" w:rsidRPr="0076666D" w:rsidRDefault="0076666D" w:rsidP="00C666A4">
            <w:pPr>
              <w:pStyle w:val="TableParagraph"/>
              <w:kinsoku w:val="0"/>
              <w:overflowPunct w:val="0"/>
              <w:spacing w:before="8" w:line="220" w:lineRule="exact"/>
              <w:rPr>
                <w:sz w:val="22"/>
                <w:szCs w:val="22"/>
              </w:rPr>
            </w:pPr>
          </w:p>
          <w:p w:rsidR="0076666D" w:rsidRPr="0076666D" w:rsidRDefault="0076666D" w:rsidP="00C666A4">
            <w:pPr>
              <w:pStyle w:val="TableParagraph"/>
              <w:kinsoku w:val="0"/>
              <w:overflowPunct w:val="0"/>
              <w:ind w:left="985"/>
            </w:pPr>
            <w:r w:rsidRPr="0076666D">
              <w:rPr>
                <w:bCs/>
                <w:spacing w:val="-1"/>
                <w:sz w:val="18"/>
                <w:szCs w:val="18"/>
              </w:rPr>
              <w:t>Н</w:t>
            </w:r>
            <w:r w:rsidRPr="0076666D">
              <w:rPr>
                <w:bCs/>
                <w:spacing w:val="-2"/>
                <w:sz w:val="18"/>
                <w:szCs w:val="18"/>
              </w:rPr>
              <w:t>а</w:t>
            </w:r>
            <w:r w:rsidRPr="0076666D">
              <w:rPr>
                <w:bCs/>
                <w:sz w:val="18"/>
                <w:szCs w:val="18"/>
              </w:rPr>
              <w:t>и</w:t>
            </w:r>
            <w:r w:rsidRPr="0076666D">
              <w:rPr>
                <w:bCs/>
                <w:spacing w:val="-1"/>
                <w:sz w:val="18"/>
                <w:szCs w:val="18"/>
              </w:rPr>
              <w:t>м</w:t>
            </w:r>
            <w:r w:rsidRPr="0076666D">
              <w:rPr>
                <w:bCs/>
                <w:spacing w:val="1"/>
                <w:sz w:val="18"/>
                <w:szCs w:val="18"/>
              </w:rPr>
              <w:t>е</w:t>
            </w:r>
            <w:r w:rsidRPr="0076666D">
              <w:rPr>
                <w:bCs/>
                <w:sz w:val="18"/>
                <w:szCs w:val="18"/>
              </w:rPr>
              <w:t>н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pacing w:val="1"/>
                <w:sz w:val="18"/>
                <w:szCs w:val="18"/>
              </w:rPr>
              <w:t>в</w:t>
            </w:r>
            <w:r w:rsidRPr="0076666D">
              <w:rPr>
                <w:bCs/>
                <w:spacing w:val="-2"/>
                <w:sz w:val="18"/>
                <w:szCs w:val="18"/>
              </w:rPr>
              <w:t>а</w:t>
            </w:r>
            <w:r w:rsidRPr="0076666D">
              <w:rPr>
                <w:bCs/>
                <w:spacing w:val="1"/>
                <w:sz w:val="18"/>
                <w:szCs w:val="18"/>
              </w:rPr>
              <w:t>н</w:t>
            </w:r>
            <w:r w:rsidRPr="0076666D">
              <w:rPr>
                <w:bCs/>
                <w:sz w:val="18"/>
                <w:szCs w:val="18"/>
              </w:rPr>
              <w:t>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6666D" w:rsidRDefault="0076666D" w:rsidP="00D93DB3">
            <w:pPr>
              <w:pStyle w:val="TableParagraph"/>
              <w:kinsoku w:val="0"/>
              <w:overflowPunct w:val="0"/>
              <w:spacing w:before="6"/>
              <w:ind w:left="109" w:right="114" w:firstLine="3"/>
              <w:jc w:val="center"/>
            </w:pPr>
            <w:r w:rsidRPr="0076666D">
              <w:rPr>
                <w:bCs/>
                <w:spacing w:val="-1"/>
                <w:sz w:val="18"/>
                <w:szCs w:val="18"/>
              </w:rPr>
              <w:t>П</w:t>
            </w:r>
            <w:r w:rsidRPr="0076666D">
              <w:rPr>
                <w:bCs/>
                <w:sz w:val="18"/>
                <w:szCs w:val="18"/>
              </w:rPr>
              <w:t>ло</w:t>
            </w:r>
            <w:r w:rsidRPr="0076666D">
              <w:rPr>
                <w:bCs/>
                <w:spacing w:val="-1"/>
                <w:sz w:val="18"/>
                <w:szCs w:val="18"/>
              </w:rPr>
              <w:t>щ</w:t>
            </w:r>
            <w:r w:rsidRPr="0076666D">
              <w:rPr>
                <w:bCs/>
                <w:spacing w:val="-2"/>
                <w:sz w:val="18"/>
                <w:szCs w:val="18"/>
              </w:rPr>
              <w:t>а</w:t>
            </w:r>
            <w:r w:rsidRPr="0076666D">
              <w:rPr>
                <w:bCs/>
                <w:sz w:val="18"/>
                <w:szCs w:val="18"/>
              </w:rPr>
              <w:t>дь, п</w:t>
            </w:r>
            <w:r w:rsidRPr="0076666D">
              <w:rPr>
                <w:bCs/>
                <w:spacing w:val="-3"/>
                <w:sz w:val="18"/>
                <w:szCs w:val="18"/>
              </w:rPr>
              <w:t>р</w:t>
            </w:r>
            <w:r w:rsidRPr="0076666D">
              <w:rPr>
                <w:bCs/>
                <w:spacing w:val="1"/>
                <w:sz w:val="18"/>
                <w:szCs w:val="18"/>
              </w:rPr>
              <w:t>о</w:t>
            </w:r>
            <w:r w:rsidRPr="0076666D">
              <w:rPr>
                <w:bCs/>
                <w:spacing w:val="-2"/>
                <w:sz w:val="18"/>
                <w:szCs w:val="18"/>
              </w:rPr>
              <w:t>т</w:t>
            </w:r>
            <w:r w:rsidRPr="0076666D">
              <w:rPr>
                <w:bCs/>
                <w:sz w:val="18"/>
                <w:szCs w:val="18"/>
              </w:rPr>
              <w:t>я</w:t>
            </w:r>
            <w:r w:rsidRPr="0076666D">
              <w:rPr>
                <w:bCs/>
                <w:spacing w:val="1"/>
                <w:sz w:val="18"/>
                <w:szCs w:val="18"/>
              </w:rPr>
              <w:t>ж</w:t>
            </w:r>
            <w:r w:rsidRPr="0076666D">
              <w:rPr>
                <w:bCs/>
                <w:spacing w:val="-1"/>
                <w:sz w:val="18"/>
                <w:szCs w:val="18"/>
              </w:rPr>
              <w:t>е</w:t>
            </w:r>
            <w:r w:rsidRPr="0076666D">
              <w:rPr>
                <w:bCs/>
                <w:sz w:val="18"/>
                <w:szCs w:val="18"/>
              </w:rPr>
              <w:t>нн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pacing w:val="1"/>
                <w:sz w:val="18"/>
                <w:szCs w:val="18"/>
              </w:rPr>
              <w:t>с</w:t>
            </w:r>
            <w:r w:rsidRPr="0076666D">
              <w:rPr>
                <w:bCs/>
                <w:spacing w:val="-2"/>
                <w:sz w:val="18"/>
                <w:szCs w:val="18"/>
              </w:rPr>
              <w:t>т</w:t>
            </w:r>
            <w:r w:rsidRPr="0076666D">
              <w:rPr>
                <w:bCs/>
                <w:sz w:val="18"/>
                <w:szCs w:val="18"/>
              </w:rPr>
              <w:t>ь</w:t>
            </w:r>
            <w:r w:rsidR="00D93DB3">
              <w:rPr>
                <w:bCs/>
                <w:sz w:val="18"/>
                <w:szCs w:val="18"/>
              </w:rPr>
              <w:t>,</w:t>
            </w:r>
            <w:r w:rsidRPr="0076666D">
              <w:rPr>
                <w:bCs/>
                <w:sz w:val="18"/>
                <w:szCs w:val="18"/>
              </w:rPr>
              <w:t xml:space="preserve"> 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pacing w:val="1"/>
                <w:sz w:val="18"/>
                <w:szCs w:val="18"/>
              </w:rPr>
              <w:t>б</w:t>
            </w:r>
            <w:r w:rsidRPr="0076666D">
              <w:rPr>
                <w:bCs/>
                <w:sz w:val="18"/>
                <w:szCs w:val="18"/>
              </w:rPr>
              <w:t>ъ</w:t>
            </w:r>
            <w:r w:rsidRPr="0076666D">
              <w:rPr>
                <w:bCs/>
                <w:spacing w:val="-1"/>
                <w:sz w:val="18"/>
                <w:szCs w:val="18"/>
              </w:rPr>
              <w:t>е</w:t>
            </w:r>
            <w:r w:rsidRPr="0076666D">
              <w:rPr>
                <w:bCs/>
                <w:sz w:val="18"/>
                <w:szCs w:val="18"/>
              </w:rPr>
              <w:t xml:space="preserve">м, </w:t>
            </w:r>
            <w:r w:rsidRPr="0076666D">
              <w:rPr>
                <w:bCs/>
                <w:spacing w:val="1"/>
                <w:sz w:val="18"/>
                <w:szCs w:val="18"/>
              </w:rPr>
              <w:t>в</w:t>
            </w:r>
            <w:r w:rsidRPr="0076666D">
              <w:rPr>
                <w:bCs/>
                <w:spacing w:val="-2"/>
                <w:sz w:val="18"/>
                <w:szCs w:val="18"/>
              </w:rPr>
              <w:t>ы</w:t>
            </w:r>
            <w:r w:rsidRPr="0076666D">
              <w:rPr>
                <w:bCs/>
                <w:spacing w:val="-1"/>
                <w:sz w:val="18"/>
                <w:szCs w:val="18"/>
              </w:rPr>
              <w:t>с</w:t>
            </w:r>
            <w:r w:rsidRPr="0076666D">
              <w:rPr>
                <w:bCs/>
                <w:spacing w:val="1"/>
                <w:sz w:val="18"/>
                <w:szCs w:val="18"/>
              </w:rPr>
              <w:t>о</w:t>
            </w:r>
            <w:r w:rsidRPr="0076666D">
              <w:rPr>
                <w:bCs/>
                <w:spacing w:val="-2"/>
                <w:sz w:val="18"/>
                <w:szCs w:val="18"/>
              </w:rPr>
              <w:t>т</w:t>
            </w:r>
            <w:r w:rsidRPr="0076666D">
              <w:rPr>
                <w:bCs/>
                <w:sz w:val="18"/>
                <w:szCs w:val="18"/>
              </w:rPr>
              <w:t>а (кв.м, м, ку</w:t>
            </w:r>
            <w:r w:rsidRPr="0076666D">
              <w:rPr>
                <w:bCs/>
                <w:spacing w:val="1"/>
                <w:sz w:val="18"/>
                <w:szCs w:val="18"/>
              </w:rPr>
              <w:t>б</w:t>
            </w:r>
            <w:r w:rsidRPr="0076666D">
              <w:rPr>
                <w:bCs/>
                <w:sz w:val="18"/>
                <w:szCs w:val="18"/>
              </w:rPr>
              <w:t>.м)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6666D" w:rsidRDefault="0076666D" w:rsidP="00C666A4">
            <w:pPr>
              <w:pStyle w:val="TableParagraph"/>
              <w:kinsoku w:val="0"/>
              <w:overflowPunct w:val="0"/>
              <w:spacing w:before="8" w:line="120" w:lineRule="exact"/>
              <w:rPr>
                <w:sz w:val="12"/>
                <w:szCs w:val="12"/>
              </w:rPr>
            </w:pPr>
          </w:p>
          <w:p w:rsidR="0076666D" w:rsidRPr="0076666D" w:rsidRDefault="0076666D" w:rsidP="00C666A4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76666D" w:rsidRPr="0076666D" w:rsidRDefault="0076666D" w:rsidP="00C666A4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76666D" w:rsidRPr="0076666D" w:rsidRDefault="0076666D" w:rsidP="00C666A4">
            <w:pPr>
              <w:pStyle w:val="TableParagraph"/>
              <w:kinsoku w:val="0"/>
              <w:overflowPunct w:val="0"/>
              <w:spacing w:line="206" w:lineRule="exact"/>
              <w:ind w:left="632" w:right="338" w:hanging="303"/>
            </w:pPr>
            <w:r w:rsidRPr="0076666D">
              <w:rPr>
                <w:bCs/>
                <w:spacing w:val="-1"/>
                <w:sz w:val="18"/>
                <w:szCs w:val="18"/>
              </w:rPr>
              <w:t>К</w:t>
            </w:r>
            <w:r w:rsidRPr="0076666D">
              <w:rPr>
                <w:bCs/>
                <w:spacing w:val="-2"/>
                <w:sz w:val="18"/>
                <w:szCs w:val="18"/>
              </w:rPr>
              <w:t>а</w:t>
            </w:r>
            <w:r w:rsidRPr="0076666D">
              <w:rPr>
                <w:bCs/>
                <w:sz w:val="18"/>
                <w:szCs w:val="18"/>
              </w:rPr>
              <w:t>д</w:t>
            </w:r>
            <w:r w:rsidRPr="0076666D">
              <w:rPr>
                <w:bCs/>
                <w:spacing w:val="1"/>
                <w:sz w:val="18"/>
                <w:szCs w:val="18"/>
              </w:rPr>
              <w:t>а</w:t>
            </w:r>
            <w:r w:rsidRPr="0076666D">
              <w:rPr>
                <w:bCs/>
                <w:spacing w:val="-1"/>
                <w:sz w:val="18"/>
                <w:szCs w:val="18"/>
              </w:rPr>
              <w:t>с</w:t>
            </w:r>
            <w:r w:rsidRPr="0076666D">
              <w:rPr>
                <w:bCs/>
                <w:sz w:val="18"/>
                <w:szCs w:val="18"/>
              </w:rPr>
              <w:t>тр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pacing w:val="1"/>
                <w:sz w:val="18"/>
                <w:szCs w:val="18"/>
              </w:rPr>
              <w:t>в</w:t>
            </w:r>
            <w:r w:rsidRPr="0076666D">
              <w:rPr>
                <w:bCs/>
                <w:spacing w:val="-2"/>
                <w:sz w:val="18"/>
                <w:szCs w:val="18"/>
              </w:rPr>
              <w:t>ы</w:t>
            </w:r>
            <w:r w:rsidRPr="0076666D">
              <w:rPr>
                <w:bCs/>
                <w:sz w:val="18"/>
                <w:szCs w:val="18"/>
              </w:rPr>
              <w:t>й н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z w:val="18"/>
                <w:szCs w:val="18"/>
              </w:rPr>
              <w:t>м</w:t>
            </w:r>
            <w:r w:rsidRPr="0076666D">
              <w:rPr>
                <w:bCs/>
                <w:spacing w:val="1"/>
                <w:sz w:val="18"/>
                <w:szCs w:val="18"/>
              </w:rPr>
              <w:t>е</w:t>
            </w:r>
            <w:r w:rsidRPr="0076666D">
              <w:rPr>
                <w:bCs/>
                <w:sz w:val="18"/>
                <w:szCs w:val="18"/>
              </w:rPr>
              <w:t>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6666D" w:rsidRDefault="0076666D" w:rsidP="0076666D">
            <w:pPr>
              <w:pStyle w:val="TableParagraph"/>
              <w:kinsoku w:val="0"/>
              <w:overflowPunct w:val="0"/>
              <w:spacing w:before="6"/>
              <w:ind w:left="176" w:right="182" w:hanging="3"/>
              <w:jc w:val="center"/>
              <w:rPr>
                <w:bCs/>
                <w:sz w:val="18"/>
                <w:szCs w:val="18"/>
              </w:rPr>
            </w:pPr>
            <w:r w:rsidRPr="0076666D">
              <w:rPr>
                <w:bCs/>
                <w:sz w:val="18"/>
                <w:szCs w:val="18"/>
              </w:rPr>
              <w:t>Р</w:t>
            </w:r>
            <w:r w:rsidRPr="0076666D">
              <w:rPr>
                <w:bCs/>
                <w:spacing w:val="-1"/>
                <w:sz w:val="18"/>
                <w:szCs w:val="18"/>
              </w:rPr>
              <w:t>ы</w:t>
            </w:r>
            <w:r w:rsidRPr="0076666D">
              <w:rPr>
                <w:bCs/>
                <w:sz w:val="18"/>
                <w:szCs w:val="18"/>
              </w:rPr>
              <w:t>н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pacing w:val="1"/>
                <w:sz w:val="18"/>
                <w:szCs w:val="18"/>
              </w:rPr>
              <w:t>ч</w:t>
            </w:r>
            <w:r w:rsidRPr="0076666D">
              <w:rPr>
                <w:bCs/>
                <w:sz w:val="18"/>
                <w:szCs w:val="18"/>
              </w:rPr>
              <w:t>н</w:t>
            </w:r>
            <w:r w:rsidRPr="0076666D">
              <w:rPr>
                <w:bCs/>
                <w:spacing w:val="-2"/>
                <w:sz w:val="18"/>
                <w:szCs w:val="18"/>
              </w:rPr>
              <w:t>а</w:t>
            </w:r>
            <w:r w:rsidRPr="0076666D">
              <w:rPr>
                <w:bCs/>
                <w:sz w:val="18"/>
                <w:szCs w:val="18"/>
              </w:rPr>
              <w:t xml:space="preserve">я </w:t>
            </w:r>
            <w:r w:rsidRPr="0076666D">
              <w:rPr>
                <w:bCs/>
                <w:spacing w:val="-1"/>
                <w:sz w:val="18"/>
                <w:szCs w:val="18"/>
              </w:rPr>
              <w:t>с</w:t>
            </w:r>
            <w:r w:rsidRPr="0076666D">
              <w:rPr>
                <w:bCs/>
                <w:sz w:val="18"/>
                <w:szCs w:val="18"/>
              </w:rPr>
              <w:t>т</w:t>
            </w:r>
            <w:r w:rsidRPr="0076666D">
              <w:rPr>
                <w:bCs/>
                <w:spacing w:val="-1"/>
                <w:sz w:val="18"/>
                <w:szCs w:val="18"/>
              </w:rPr>
              <w:t>о</w:t>
            </w:r>
            <w:r w:rsidRPr="0076666D">
              <w:rPr>
                <w:bCs/>
                <w:sz w:val="18"/>
                <w:szCs w:val="18"/>
              </w:rPr>
              <w:t>и</w:t>
            </w:r>
            <w:r w:rsidRPr="0076666D">
              <w:rPr>
                <w:bCs/>
                <w:spacing w:val="-1"/>
                <w:sz w:val="18"/>
                <w:szCs w:val="18"/>
              </w:rPr>
              <w:t>м</w:t>
            </w:r>
            <w:r w:rsidRPr="0076666D">
              <w:rPr>
                <w:bCs/>
                <w:spacing w:val="1"/>
                <w:sz w:val="18"/>
                <w:szCs w:val="18"/>
              </w:rPr>
              <w:t>ос</w:t>
            </w:r>
            <w:r w:rsidRPr="0076666D">
              <w:rPr>
                <w:bCs/>
                <w:spacing w:val="-2"/>
                <w:sz w:val="18"/>
                <w:szCs w:val="18"/>
              </w:rPr>
              <w:t>т</w:t>
            </w:r>
            <w:r w:rsidRPr="0076666D">
              <w:rPr>
                <w:bCs/>
                <w:sz w:val="18"/>
                <w:szCs w:val="18"/>
              </w:rPr>
              <w:t xml:space="preserve">ь </w:t>
            </w:r>
            <w:r w:rsidRPr="0076666D">
              <w:rPr>
                <w:bCs/>
                <w:spacing w:val="-1"/>
                <w:sz w:val="18"/>
                <w:szCs w:val="18"/>
              </w:rPr>
              <w:t>О</w:t>
            </w:r>
            <w:r w:rsidRPr="0076666D">
              <w:rPr>
                <w:bCs/>
                <w:spacing w:val="1"/>
                <w:sz w:val="18"/>
                <w:szCs w:val="18"/>
              </w:rPr>
              <w:t>б</w:t>
            </w:r>
            <w:r w:rsidRPr="0076666D">
              <w:rPr>
                <w:bCs/>
                <w:sz w:val="18"/>
                <w:szCs w:val="18"/>
              </w:rPr>
              <w:t>ъ</w:t>
            </w:r>
            <w:r w:rsidRPr="0076666D">
              <w:rPr>
                <w:bCs/>
                <w:spacing w:val="-1"/>
                <w:sz w:val="18"/>
                <w:szCs w:val="18"/>
              </w:rPr>
              <w:t>е</w:t>
            </w:r>
            <w:r w:rsidRPr="0076666D">
              <w:rPr>
                <w:bCs/>
                <w:sz w:val="18"/>
                <w:szCs w:val="18"/>
              </w:rPr>
              <w:t>к</w:t>
            </w:r>
            <w:r w:rsidRPr="0076666D">
              <w:rPr>
                <w:bCs/>
                <w:spacing w:val="-3"/>
                <w:sz w:val="18"/>
                <w:szCs w:val="18"/>
              </w:rPr>
              <w:t>т</w:t>
            </w:r>
            <w:r w:rsidRPr="0076666D">
              <w:rPr>
                <w:bCs/>
                <w:sz w:val="18"/>
                <w:szCs w:val="18"/>
              </w:rPr>
              <w:t xml:space="preserve">а 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z w:val="18"/>
                <w:szCs w:val="18"/>
              </w:rPr>
              <w:t>ц</w:t>
            </w:r>
            <w:r w:rsidRPr="0076666D">
              <w:rPr>
                <w:bCs/>
                <w:spacing w:val="-2"/>
                <w:sz w:val="18"/>
                <w:szCs w:val="18"/>
              </w:rPr>
              <w:t>е</w:t>
            </w:r>
            <w:r w:rsidRPr="0076666D">
              <w:rPr>
                <w:bCs/>
                <w:sz w:val="18"/>
                <w:szCs w:val="18"/>
              </w:rPr>
              <w:t>н</w:t>
            </w:r>
            <w:r w:rsidRPr="0076666D">
              <w:rPr>
                <w:bCs/>
                <w:spacing w:val="1"/>
                <w:sz w:val="18"/>
                <w:szCs w:val="18"/>
              </w:rPr>
              <w:t>к</w:t>
            </w:r>
            <w:r w:rsidRPr="0076666D">
              <w:rPr>
                <w:bCs/>
                <w:sz w:val="18"/>
                <w:szCs w:val="18"/>
              </w:rPr>
              <w:t xml:space="preserve">и с </w:t>
            </w:r>
            <w:r w:rsidRPr="0076666D">
              <w:rPr>
                <w:bCs/>
                <w:spacing w:val="1"/>
                <w:sz w:val="18"/>
                <w:szCs w:val="18"/>
              </w:rPr>
              <w:t>у</w:t>
            </w:r>
            <w:r w:rsidRPr="0076666D">
              <w:rPr>
                <w:bCs/>
                <w:spacing w:val="-1"/>
                <w:sz w:val="18"/>
                <w:szCs w:val="18"/>
              </w:rPr>
              <w:t>че</w:t>
            </w:r>
            <w:r w:rsidRPr="0076666D">
              <w:rPr>
                <w:bCs/>
                <w:spacing w:val="-2"/>
                <w:sz w:val="18"/>
                <w:szCs w:val="18"/>
              </w:rPr>
              <w:t>т</w:t>
            </w:r>
            <w:r w:rsidRPr="0076666D">
              <w:rPr>
                <w:bCs/>
                <w:spacing w:val="1"/>
                <w:sz w:val="18"/>
                <w:szCs w:val="18"/>
              </w:rPr>
              <w:t>о</w:t>
            </w:r>
            <w:r w:rsidRPr="0076666D">
              <w:rPr>
                <w:bCs/>
                <w:sz w:val="18"/>
                <w:szCs w:val="18"/>
              </w:rPr>
              <w:t xml:space="preserve">м </w:t>
            </w:r>
            <w:r w:rsidRPr="0076666D">
              <w:rPr>
                <w:bCs/>
                <w:spacing w:val="-1"/>
                <w:sz w:val="18"/>
                <w:szCs w:val="18"/>
              </w:rPr>
              <w:t>Н</w:t>
            </w:r>
            <w:r w:rsidRPr="0076666D">
              <w:rPr>
                <w:bCs/>
                <w:sz w:val="18"/>
                <w:szCs w:val="18"/>
              </w:rPr>
              <w:t>ДС</w:t>
            </w:r>
            <w:r>
              <w:rPr>
                <w:bCs/>
                <w:sz w:val="18"/>
                <w:szCs w:val="18"/>
              </w:rPr>
              <w:t>,</w:t>
            </w:r>
            <w:r w:rsidRPr="0076666D">
              <w:rPr>
                <w:bCs/>
                <w:sz w:val="18"/>
                <w:szCs w:val="18"/>
              </w:rPr>
              <w:t xml:space="preserve"> </w:t>
            </w:r>
          </w:p>
          <w:p w:rsidR="0076666D" w:rsidRPr="0076666D" w:rsidRDefault="0076666D" w:rsidP="00C666A4">
            <w:pPr>
              <w:pStyle w:val="TableParagraph"/>
              <w:kinsoku w:val="0"/>
              <w:overflowPunct w:val="0"/>
              <w:spacing w:before="2" w:line="205" w:lineRule="exact"/>
              <w:ind w:right="5"/>
              <w:jc w:val="center"/>
            </w:pPr>
            <w:r w:rsidRPr="0076666D">
              <w:rPr>
                <w:bCs/>
                <w:sz w:val="18"/>
                <w:szCs w:val="18"/>
              </w:rPr>
              <w:t xml:space="preserve"> </w:t>
            </w:r>
            <w:r w:rsidRPr="0076666D">
              <w:rPr>
                <w:bCs/>
                <w:spacing w:val="-2"/>
                <w:sz w:val="18"/>
                <w:szCs w:val="18"/>
              </w:rPr>
              <w:t>р</w:t>
            </w:r>
            <w:r w:rsidRPr="0076666D">
              <w:rPr>
                <w:bCs/>
                <w:spacing w:val="1"/>
                <w:sz w:val="18"/>
                <w:szCs w:val="18"/>
              </w:rPr>
              <w:t>уб</w:t>
            </w:r>
            <w:r w:rsidRPr="0076666D">
              <w:rPr>
                <w:bCs/>
                <w:sz w:val="18"/>
                <w:szCs w:val="18"/>
              </w:rPr>
              <w:t>.</w:t>
            </w:r>
          </w:p>
        </w:tc>
      </w:tr>
      <w:tr w:rsidR="0076666D" w:rsidTr="00750D1F">
        <w:trPr>
          <w:trHeight w:hRule="exact" w:val="297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4" w:lineRule="exact"/>
              <w:ind w:left="141"/>
            </w:pPr>
            <w:r>
              <w:rPr>
                <w:spacing w:val="1"/>
                <w:sz w:val="18"/>
                <w:szCs w:val="18"/>
              </w:rPr>
              <w:lastRenderedPageBreak/>
              <w:t>1.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4" w:lineRule="exact"/>
              <w:ind w:left="183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Зд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те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с д</w:t>
            </w:r>
            <w:r w:rsidRPr="007F60DF">
              <w:rPr>
                <w:spacing w:val="1"/>
                <w:sz w:val="20"/>
                <w:szCs w:val="20"/>
              </w:rPr>
              <w:t>ы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т</w:t>
            </w:r>
            <w:r w:rsidRPr="007F60DF">
              <w:rPr>
                <w:spacing w:val="-2"/>
                <w:sz w:val="20"/>
                <w:szCs w:val="20"/>
              </w:rPr>
              <w:t>ру</w:t>
            </w:r>
            <w:r w:rsidRPr="007F60DF">
              <w:rPr>
                <w:sz w:val="20"/>
                <w:szCs w:val="20"/>
              </w:rPr>
              <w:t>бой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F77DC9">
            <w:pPr>
              <w:pStyle w:val="TableParagraph"/>
              <w:kinsoku w:val="0"/>
              <w:overflowPunct w:val="0"/>
              <w:spacing w:line="204" w:lineRule="exact"/>
              <w:jc w:val="center"/>
            </w:pPr>
            <w:r>
              <w:rPr>
                <w:sz w:val="18"/>
                <w:szCs w:val="18"/>
              </w:rPr>
              <w:t>2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2</w:t>
            </w:r>
            <w:r>
              <w:rPr>
                <w:spacing w:val="1"/>
                <w:sz w:val="18"/>
                <w:szCs w:val="18"/>
              </w:rPr>
              <w:t>90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4" w:lineRule="exact"/>
              <w:ind w:left="131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3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4" w:lineRule="exact"/>
              <w:ind w:left="234"/>
            </w:pPr>
            <w:r>
              <w:rPr>
                <w:sz w:val="18"/>
                <w:szCs w:val="18"/>
              </w:rPr>
              <w:t>6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pacing w:val="-2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6</w:t>
            </w:r>
          </w:p>
        </w:tc>
      </w:tr>
      <w:tr w:rsidR="0076666D" w:rsidTr="00750D1F">
        <w:trPr>
          <w:trHeight w:hRule="exact" w:val="295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141"/>
            </w:pPr>
            <w:r>
              <w:rPr>
                <w:spacing w:val="1"/>
                <w:sz w:val="18"/>
                <w:szCs w:val="18"/>
              </w:rPr>
              <w:t>2.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872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Зд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1"/>
                <w:sz w:val="20"/>
                <w:szCs w:val="20"/>
              </w:rPr>
              <w:t>не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г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ц</w:t>
            </w:r>
            <w:r w:rsidRPr="007F60DF">
              <w:rPr>
                <w:spacing w:val="-2"/>
                <w:sz w:val="20"/>
                <w:szCs w:val="20"/>
              </w:rPr>
              <w:t>ех</w:t>
            </w:r>
            <w:r w:rsidRPr="007F60DF">
              <w:rPr>
                <w:sz w:val="20"/>
                <w:szCs w:val="20"/>
              </w:rPr>
              <w:t>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F77DC9">
            <w:pPr>
              <w:pStyle w:val="TableParagraph"/>
              <w:kinsoku w:val="0"/>
              <w:overflowPunct w:val="0"/>
              <w:spacing w:line="201" w:lineRule="exact"/>
              <w:jc w:val="center"/>
            </w:pPr>
            <w:r>
              <w:rPr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59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6</w:t>
            </w:r>
            <w:r>
              <w:rPr>
                <w:spacing w:val="1"/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301"/>
            </w:pPr>
            <w:r>
              <w:rPr>
                <w:spacing w:val="1"/>
                <w:sz w:val="18"/>
                <w:szCs w:val="18"/>
              </w:rPr>
              <w:t>70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7</w:t>
            </w:r>
          </w:p>
        </w:tc>
      </w:tr>
      <w:tr w:rsidR="0076666D" w:rsidTr="00750D1F">
        <w:trPr>
          <w:trHeight w:hRule="exact" w:val="297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4" w:lineRule="exact"/>
              <w:ind w:left="141"/>
            </w:pPr>
            <w:r>
              <w:rPr>
                <w:spacing w:val="1"/>
                <w:sz w:val="18"/>
                <w:szCs w:val="18"/>
              </w:rPr>
              <w:t>3.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4" w:lineRule="exact"/>
              <w:ind w:right="7"/>
              <w:jc w:val="center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Зд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КПП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F77DC9">
            <w:pPr>
              <w:pStyle w:val="TableParagraph"/>
              <w:kinsoku w:val="0"/>
              <w:overflowPunct w:val="0"/>
              <w:spacing w:line="204" w:lineRule="exact"/>
              <w:jc w:val="center"/>
            </w:pPr>
            <w:r>
              <w:rPr>
                <w:spacing w:val="1"/>
                <w:sz w:val="18"/>
                <w:szCs w:val="18"/>
              </w:rPr>
              <w:t>28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4" w:lineRule="exact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6</w:t>
            </w: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4" w:lineRule="exact"/>
              <w:ind w:left="347"/>
            </w:pP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8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6</w:t>
            </w:r>
          </w:p>
        </w:tc>
      </w:tr>
      <w:tr w:rsidR="0076666D" w:rsidTr="00750D1F">
        <w:trPr>
          <w:trHeight w:hRule="exact" w:val="313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t>4.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F60DF" w:rsidRDefault="0076666D" w:rsidP="00FC5440">
            <w:pPr>
              <w:pStyle w:val="TableParagraph"/>
              <w:kinsoku w:val="0"/>
              <w:overflowPunct w:val="0"/>
              <w:spacing w:line="201" w:lineRule="exact"/>
              <w:ind w:right="7"/>
              <w:jc w:val="center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Зд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г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1"/>
                <w:sz w:val="20"/>
                <w:szCs w:val="20"/>
              </w:rPr>
              <w:t>ас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ел</w:t>
            </w:r>
            <w:r w:rsidRPr="007F60DF">
              <w:rPr>
                <w:sz w:val="20"/>
                <w:szCs w:val="20"/>
              </w:rPr>
              <w:t>ите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го</w:t>
            </w:r>
            <w:r w:rsidR="00FC5440">
              <w:rPr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п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>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F77DC9">
            <w:pPr>
              <w:pStyle w:val="TableParagraph"/>
              <w:kinsoku w:val="0"/>
              <w:overflowPunct w:val="0"/>
              <w:spacing w:before="97"/>
              <w:jc w:val="center"/>
            </w:pPr>
            <w:r>
              <w:rPr>
                <w:spacing w:val="1"/>
                <w:sz w:val="18"/>
                <w:szCs w:val="18"/>
              </w:rPr>
              <w:t>69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97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6</w:t>
            </w: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97"/>
              <w:ind w:left="301"/>
            </w:pPr>
            <w:r>
              <w:rPr>
                <w:spacing w:val="1"/>
                <w:sz w:val="18"/>
                <w:szCs w:val="18"/>
              </w:rPr>
              <w:t>49</w:t>
            </w:r>
            <w:r>
              <w:rPr>
                <w:sz w:val="18"/>
                <w:szCs w:val="18"/>
              </w:rPr>
              <w:t>6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5</w:t>
            </w:r>
          </w:p>
        </w:tc>
      </w:tr>
      <w:tr w:rsidR="0076666D" w:rsidTr="00750D1F">
        <w:trPr>
          <w:trHeight w:hRule="exact" w:val="295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141"/>
            </w:pPr>
            <w:r>
              <w:rPr>
                <w:spacing w:val="1"/>
                <w:sz w:val="18"/>
                <w:szCs w:val="18"/>
              </w:rPr>
              <w:t>5.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34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Отст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 xml:space="preserve">и </w:t>
            </w:r>
            <w:r w:rsidRPr="007F60DF">
              <w:rPr>
                <w:spacing w:val="-1"/>
                <w:sz w:val="20"/>
                <w:szCs w:val="20"/>
              </w:rPr>
              <w:t>ве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ти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2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ш</w:t>
            </w: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F77DC9">
            <w:pPr>
              <w:pStyle w:val="TableParagraph"/>
              <w:kinsoku w:val="0"/>
              <w:overflowPunct w:val="0"/>
              <w:spacing w:line="201" w:lineRule="exact"/>
              <w:jc w:val="center"/>
            </w:pPr>
            <w:r>
              <w:rPr>
                <w:spacing w:val="1"/>
                <w:sz w:val="18"/>
                <w:szCs w:val="18"/>
              </w:rPr>
              <w:t>61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347"/>
            </w:pP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2</w:t>
            </w:r>
            <w:r>
              <w:rPr>
                <w:spacing w:val="-2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9</w:t>
            </w:r>
          </w:p>
        </w:tc>
      </w:tr>
      <w:tr w:rsidR="0076666D" w:rsidTr="00750D1F">
        <w:trPr>
          <w:trHeight w:hRule="exact" w:val="297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141"/>
            </w:pPr>
            <w:r>
              <w:rPr>
                <w:spacing w:val="1"/>
                <w:sz w:val="18"/>
                <w:szCs w:val="18"/>
              </w:rPr>
              <w:t>6.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613"/>
              <w:rPr>
                <w:sz w:val="20"/>
                <w:szCs w:val="20"/>
              </w:rPr>
            </w:pPr>
            <w:r w:rsidRPr="007F60DF">
              <w:rPr>
                <w:spacing w:val="2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4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у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ть</w:t>
            </w:r>
            <w:r w:rsidRPr="007F60DF">
              <w:rPr>
                <w:spacing w:val="-1"/>
                <w:sz w:val="20"/>
                <w:szCs w:val="20"/>
              </w:rPr>
              <w:t>ев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ды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F77DC9">
            <w:pPr>
              <w:pStyle w:val="TableParagraph"/>
              <w:kinsoku w:val="0"/>
              <w:overflowPunct w:val="0"/>
              <w:spacing w:line="201" w:lineRule="exact"/>
              <w:jc w:val="center"/>
            </w:pPr>
            <w:r>
              <w:rPr>
                <w:spacing w:val="1"/>
                <w:sz w:val="18"/>
                <w:szCs w:val="18"/>
              </w:rPr>
              <w:t>14</w:t>
            </w:r>
            <w:r>
              <w:rPr>
                <w:spacing w:val="-2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301"/>
            </w:pPr>
            <w:r>
              <w:rPr>
                <w:spacing w:val="1"/>
                <w:sz w:val="18"/>
                <w:szCs w:val="18"/>
              </w:rPr>
              <w:t>74</w:t>
            </w:r>
            <w:r>
              <w:rPr>
                <w:sz w:val="18"/>
                <w:szCs w:val="18"/>
              </w:rPr>
              <w:t>1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8</w:t>
            </w:r>
            <w:r>
              <w:rPr>
                <w:spacing w:val="1"/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5</w:t>
            </w:r>
          </w:p>
        </w:tc>
      </w:tr>
      <w:tr w:rsidR="0076666D" w:rsidTr="00750D1F">
        <w:trPr>
          <w:trHeight w:hRule="exact" w:val="465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t>7.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1" w:lineRule="exact"/>
              <w:ind w:right="4"/>
              <w:jc w:val="center"/>
              <w:rPr>
                <w:sz w:val="20"/>
                <w:szCs w:val="20"/>
              </w:rPr>
            </w:pPr>
            <w:r w:rsidRPr="007F60DF">
              <w:rPr>
                <w:spacing w:val="2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4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у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ы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из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тв</w:t>
            </w:r>
            <w:r w:rsidRPr="007F60DF">
              <w:rPr>
                <w:spacing w:val="-2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2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-</w:t>
            </w:r>
          </w:p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6" w:lineRule="exact"/>
              <w:ind w:right="4"/>
              <w:jc w:val="center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пожарн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 2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ш</w:t>
            </w: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F77DC9">
            <w:pPr>
              <w:pStyle w:val="TableParagraph"/>
              <w:kinsoku w:val="0"/>
              <w:overflowPunct w:val="0"/>
              <w:spacing w:before="97"/>
              <w:jc w:val="center"/>
            </w:pPr>
            <w:r>
              <w:rPr>
                <w:spacing w:val="1"/>
                <w:sz w:val="18"/>
                <w:szCs w:val="18"/>
              </w:rPr>
              <w:t>28</w:t>
            </w:r>
            <w:r>
              <w:rPr>
                <w:spacing w:val="-2"/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97"/>
              <w:ind w:left="301"/>
            </w:pPr>
            <w:r>
              <w:rPr>
                <w:spacing w:val="1"/>
                <w:sz w:val="18"/>
                <w:szCs w:val="18"/>
              </w:rPr>
              <w:t>69</w:t>
            </w:r>
            <w:r>
              <w:rPr>
                <w:sz w:val="18"/>
                <w:szCs w:val="18"/>
              </w:rPr>
              <w:t>9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8</w:t>
            </w:r>
            <w:r>
              <w:rPr>
                <w:spacing w:val="1"/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1</w:t>
            </w:r>
          </w:p>
        </w:tc>
      </w:tr>
      <w:tr w:rsidR="0076666D" w:rsidTr="00750D1F">
        <w:trPr>
          <w:trHeight w:hRule="exact" w:val="583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3" w:line="200" w:lineRule="exact"/>
              <w:rPr>
                <w:sz w:val="20"/>
                <w:szCs w:val="20"/>
              </w:rPr>
            </w:pPr>
          </w:p>
          <w:p w:rsidR="0076666D" w:rsidRDefault="0076666D" w:rsidP="00C666A4">
            <w:pPr>
              <w:pStyle w:val="TableParagraph"/>
              <w:kinsoku w:val="0"/>
              <w:overflowPunct w:val="0"/>
              <w:ind w:left="141"/>
            </w:pPr>
            <w:r>
              <w:rPr>
                <w:spacing w:val="1"/>
                <w:sz w:val="18"/>
                <w:szCs w:val="18"/>
              </w:rPr>
              <w:t>8.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282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Б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ти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й г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2"/>
                <w:sz w:val="20"/>
                <w:szCs w:val="20"/>
              </w:rPr>
              <w:t>з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нта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ны</w:t>
            </w:r>
            <w:r w:rsidRPr="007F60DF">
              <w:rPr>
                <w:sz w:val="20"/>
                <w:szCs w:val="20"/>
              </w:rPr>
              <w:t>й</w:t>
            </w:r>
          </w:p>
          <w:p w:rsidR="0076666D" w:rsidRPr="007F60DF" w:rsidRDefault="0076666D" w:rsidP="00C666A4">
            <w:pPr>
              <w:pStyle w:val="TableParagraph"/>
              <w:kinsoku w:val="0"/>
              <w:overflowPunct w:val="0"/>
              <w:spacing w:before="5" w:line="206" w:lineRule="exact"/>
              <w:ind w:left="1189" w:hanging="821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2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жн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т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из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я</w:t>
            </w:r>
            <w:r w:rsidRPr="007F60DF">
              <w:rPr>
                <w:sz w:val="20"/>
                <w:szCs w:val="20"/>
              </w:rPr>
              <w:t>ц</w:t>
            </w:r>
            <w:r w:rsidRPr="007F60DF">
              <w:rPr>
                <w:spacing w:val="-1"/>
                <w:sz w:val="20"/>
                <w:szCs w:val="20"/>
              </w:rPr>
              <w:t>ие</w:t>
            </w:r>
            <w:r w:rsidRPr="007F60DF">
              <w:rPr>
                <w:sz w:val="20"/>
                <w:szCs w:val="20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F77DC9">
            <w:pPr>
              <w:jc w:val="center"/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3" w:line="200" w:lineRule="exact"/>
              <w:rPr>
                <w:sz w:val="20"/>
                <w:szCs w:val="20"/>
              </w:rPr>
            </w:pPr>
          </w:p>
          <w:p w:rsidR="0076666D" w:rsidRDefault="0076666D" w:rsidP="00C666A4">
            <w:pPr>
              <w:pStyle w:val="TableParagraph"/>
              <w:kinsoku w:val="0"/>
              <w:overflowPunct w:val="0"/>
              <w:ind w:left="301"/>
            </w:pPr>
            <w:r>
              <w:rPr>
                <w:spacing w:val="1"/>
                <w:sz w:val="18"/>
                <w:szCs w:val="18"/>
              </w:rPr>
              <w:t>73</w:t>
            </w:r>
            <w:r>
              <w:rPr>
                <w:sz w:val="18"/>
                <w:szCs w:val="18"/>
              </w:rPr>
              <w:t>9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</w:p>
        </w:tc>
      </w:tr>
      <w:tr w:rsidR="00A46C03" w:rsidTr="00750D1F">
        <w:trPr>
          <w:trHeight w:hRule="exact" w:val="564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3" w:line="200" w:lineRule="exact"/>
              <w:rPr>
                <w:sz w:val="20"/>
                <w:szCs w:val="20"/>
              </w:rPr>
            </w:pPr>
          </w:p>
          <w:p w:rsidR="0076666D" w:rsidRDefault="0076666D" w:rsidP="00C666A4">
            <w:pPr>
              <w:pStyle w:val="TableParagraph"/>
              <w:kinsoku w:val="0"/>
              <w:overflowPunct w:val="0"/>
              <w:ind w:left="141"/>
            </w:pPr>
            <w:r>
              <w:rPr>
                <w:spacing w:val="1"/>
                <w:sz w:val="18"/>
                <w:szCs w:val="18"/>
              </w:rPr>
              <w:t>9.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282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Б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ти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й г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2"/>
                <w:sz w:val="20"/>
                <w:szCs w:val="20"/>
              </w:rPr>
              <w:t>з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нта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ны</w:t>
            </w:r>
            <w:r w:rsidRPr="007F60DF">
              <w:rPr>
                <w:sz w:val="20"/>
                <w:szCs w:val="20"/>
              </w:rPr>
              <w:t>й</w:t>
            </w:r>
          </w:p>
          <w:p w:rsidR="0076666D" w:rsidRPr="007F60DF" w:rsidRDefault="0076666D" w:rsidP="00C666A4">
            <w:pPr>
              <w:pStyle w:val="TableParagraph"/>
              <w:kinsoku w:val="0"/>
              <w:overflowPunct w:val="0"/>
              <w:spacing w:before="2"/>
              <w:ind w:left="1189" w:hanging="821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2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жн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т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из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я</w:t>
            </w:r>
            <w:r w:rsidRPr="007F60DF">
              <w:rPr>
                <w:sz w:val="20"/>
                <w:szCs w:val="20"/>
              </w:rPr>
              <w:t>ц</w:t>
            </w:r>
            <w:r w:rsidRPr="007F60DF">
              <w:rPr>
                <w:spacing w:val="-1"/>
                <w:sz w:val="20"/>
                <w:szCs w:val="20"/>
              </w:rPr>
              <w:t>ие</w:t>
            </w:r>
            <w:r w:rsidRPr="007F60DF">
              <w:rPr>
                <w:sz w:val="20"/>
                <w:szCs w:val="20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F77DC9">
            <w:pPr>
              <w:jc w:val="center"/>
            </w:pP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1" w:line="160" w:lineRule="exact"/>
              <w:rPr>
                <w:sz w:val="16"/>
                <w:szCs w:val="16"/>
              </w:rPr>
            </w:pPr>
          </w:p>
          <w:p w:rsidR="0076666D" w:rsidRDefault="0076666D" w:rsidP="00C666A4">
            <w:pPr>
              <w:pStyle w:val="TableParagraph"/>
              <w:kinsoku w:val="0"/>
              <w:overflowPunct w:val="0"/>
              <w:ind w:left="311"/>
            </w:pPr>
            <w:r>
              <w:rPr>
                <w:spacing w:val="1"/>
                <w:sz w:val="18"/>
                <w:szCs w:val="18"/>
              </w:rPr>
              <w:t>73</w:t>
            </w:r>
            <w:r>
              <w:rPr>
                <w:sz w:val="18"/>
                <w:szCs w:val="18"/>
              </w:rPr>
              <w:t>9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</w:p>
        </w:tc>
      </w:tr>
      <w:tr w:rsidR="00A46C03" w:rsidTr="00750D1F">
        <w:trPr>
          <w:trHeight w:hRule="exact" w:val="397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BC5D4F" w:rsidP="00BC5D4F">
            <w:pPr>
              <w:pStyle w:val="TableParagraph"/>
              <w:kinsoku w:val="0"/>
              <w:overflowPunct w:val="0"/>
              <w:spacing w:line="201" w:lineRule="exact"/>
              <w:ind w:left="141"/>
            </w:pPr>
            <w:r>
              <w:rPr>
                <w:spacing w:val="1"/>
                <w:sz w:val="18"/>
                <w:szCs w:val="18"/>
              </w:rPr>
              <w:t>10</w:t>
            </w:r>
            <w:r w:rsidR="0076666D">
              <w:rPr>
                <w:spacing w:val="1"/>
                <w:sz w:val="18"/>
                <w:szCs w:val="18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еть г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3"/>
                <w:sz w:val="20"/>
                <w:szCs w:val="20"/>
              </w:rPr>
              <w:t>п</w:t>
            </w:r>
            <w:r w:rsidRPr="007F60DF">
              <w:rPr>
                <w:spacing w:val="1"/>
                <w:sz w:val="20"/>
                <w:szCs w:val="20"/>
              </w:rPr>
              <w:t>ро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да</w:t>
            </w:r>
          </w:p>
          <w:p w:rsidR="00F23C29" w:rsidRPr="007F60DF" w:rsidRDefault="00F23C29" w:rsidP="00C666A4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F77DC9">
            <w:pPr>
              <w:pStyle w:val="TableParagraph"/>
              <w:kinsoku w:val="0"/>
              <w:overflowPunct w:val="0"/>
              <w:spacing w:line="201" w:lineRule="exact"/>
              <w:jc w:val="center"/>
            </w:pPr>
            <w:r>
              <w:rPr>
                <w:spacing w:val="1"/>
                <w:sz w:val="18"/>
                <w:szCs w:val="18"/>
              </w:rPr>
              <w:t>35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347"/>
            </w:pP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7</w:t>
            </w:r>
          </w:p>
        </w:tc>
      </w:tr>
      <w:tr w:rsidR="00A46C03" w:rsidTr="00750D1F">
        <w:trPr>
          <w:trHeight w:hRule="exact" w:val="420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BC5D4F" w:rsidP="00C666A4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t>11</w:t>
            </w:r>
            <w:r w:rsidR="0076666D">
              <w:rPr>
                <w:spacing w:val="1"/>
                <w:sz w:val="18"/>
                <w:szCs w:val="18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се</w:t>
            </w:r>
            <w:r w:rsidRPr="007F60DF">
              <w:rPr>
                <w:sz w:val="20"/>
                <w:szCs w:val="20"/>
              </w:rPr>
              <w:t>ти</w:t>
            </w:r>
          </w:p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6" w:lineRule="exact"/>
              <w:ind w:left="97"/>
              <w:rPr>
                <w:sz w:val="20"/>
                <w:szCs w:val="20"/>
              </w:rPr>
            </w:pP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допр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F77DC9">
            <w:pPr>
              <w:pStyle w:val="TableParagraph"/>
              <w:kinsoku w:val="0"/>
              <w:overflowPunct w:val="0"/>
              <w:spacing w:before="97"/>
              <w:jc w:val="center"/>
            </w:pPr>
            <w:r>
              <w:rPr>
                <w:spacing w:val="1"/>
                <w:sz w:val="18"/>
                <w:szCs w:val="18"/>
              </w:rPr>
              <w:t>13</w:t>
            </w:r>
            <w:r>
              <w:rPr>
                <w:spacing w:val="-2"/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97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97"/>
              <w:ind w:left="347"/>
            </w:pPr>
            <w:r>
              <w:rPr>
                <w:spacing w:val="1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8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7</w:t>
            </w:r>
          </w:p>
        </w:tc>
      </w:tr>
      <w:tr w:rsidR="00A46C03" w:rsidTr="00750D1F">
        <w:trPr>
          <w:trHeight w:hRule="exact" w:val="423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BC5D4F" w:rsidP="00C666A4">
            <w:pPr>
              <w:pStyle w:val="TableParagraph"/>
              <w:kinsoku w:val="0"/>
              <w:overflowPunct w:val="0"/>
              <w:spacing w:before="99"/>
              <w:ind w:left="141"/>
            </w:pPr>
            <w:r>
              <w:rPr>
                <w:spacing w:val="1"/>
                <w:sz w:val="18"/>
                <w:szCs w:val="18"/>
              </w:rPr>
              <w:t>12</w:t>
            </w:r>
            <w:r w:rsidR="0076666D">
              <w:rPr>
                <w:spacing w:val="1"/>
                <w:sz w:val="18"/>
                <w:szCs w:val="18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4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се</w:t>
            </w:r>
            <w:r w:rsidRPr="007F60DF">
              <w:rPr>
                <w:sz w:val="20"/>
                <w:szCs w:val="20"/>
              </w:rPr>
              <w:t xml:space="preserve">ти 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ив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ев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</w:t>
            </w:r>
          </w:p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6" w:lineRule="exact"/>
              <w:ind w:left="97"/>
              <w:rPr>
                <w:sz w:val="20"/>
                <w:szCs w:val="20"/>
              </w:rPr>
            </w:pP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из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ц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F77DC9">
            <w:pPr>
              <w:pStyle w:val="TableParagraph"/>
              <w:kinsoku w:val="0"/>
              <w:overflowPunct w:val="0"/>
              <w:spacing w:before="99"/>
              <w:jc w:val="center"/>
            </w:pP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99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3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99"/>
              <w:ind w:left="301"/>
            </w:pPr>
            <w:r>
              <w:rPr>
                <w:spacing w:val="1"/>
                <w:sz w:val="18"/>
                <w:szCs w:val="18"/>
              </w:rPr>
              <w:t>60</w:t>
            </w:r>
            <w:r>
              <w:rPr>
                <w:sz w:val="18"/>
                <w:szCs w:val="18"/>
              </w:rPr>
              <w:t>8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</w:p>
        </w:tc>
      </w:tr>
      <w:tr w:rsidR="0076666D" w:rsidTr="00750D1F">
        <w:trPr>
          <w:trHeight w:hRule="exact" w:val="423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BC5D4F" w:rsidP="00C666A4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t>13</w:t>
            </w:r>
            <w:r w:rsidR="0076666D">
              <w:rPr>
                <w:spacing w:val="1"/>
                <w:sz w:val="18"/>
                <w:szCs w:val="18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се</w:t>
            </w:r>
            <w:r w:rsidRPr="007F60DF">
              <w:rPr>
                <w:sz w:val="20"/>
                <w:szCs w:val="20"/>
              </w:rPr>
              <w:t>ти б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</w:t>
            </w:r>
          </w:p>
          <w:p w:rsidR="0076666D" w:rsidRPr="007F60DF" w:rsidRDefault="0076666D" w:rsidP="00C666A4">
            <w:pPr>
              <w:pStyle w:val="TableParagraph"/>
              <w:kinsoku w:val="0"/>
              <w:overflowPunct w:val="0"/>
              <w:spacing w:before="2"/>
              <w:ind w:left="97"/>
              <w:rPr>
                <w:sz w:val="20"/>
                <w:szCs w:val="20"/>
              </w:rPr>
            </w:pP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из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ц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F77DC9">
            <w:pPr>
              <w:pStyle w:val="TableParagraph"/>
              <w:kinsoku w:val="0"/>
              <w:overflowPunct w:val="0"/>
              <w:spacing w:before="97"/>
              <w:jc w:val="center"/>
            </w:pPr>
            <w:r>
              <w:rPr>
                <w:spacing w:val="1"/>
                <w:sz w:val="18"/>
                <w:szCs w:val="18"/>
              </w:rPr>
              <w:t>39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97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97"/>
              <w:ind w:left="301"/>
            </w:pPr>
            <w:r>
              <w:rPr>
                <w:spacing w:val="1"/>
                <w:sz w:val="18"/>
                <w:szCs w:val="18"/>
              </w:rPr>
              <w:t>52</w:t>
            </w:r>
            <w:r>
              <w:rPr>
                <w:sz w:val="18"/>
                <w:szCs w:val="18"/>
              </w:rPr>
              <w:t>6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6</w:t>
            </w:r>
          </w:p>
        </w:tc>
      </w:tr>
      <w:tr w:rsidR="0076666D" w:rsidTr="00750D1F">
        <w:trPr>
          <w:trHeight w:hRule="exact" w:val="423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BC5D4F" w:rsidP="00C666A4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t>14</w:t>
            </w:r>
            <w:r w:rsidR="0076666D">
              <w:rPr>
                <w:spacing w:val="1"/>
                <w:sz w:val="18"/>
                <w:szCs w:val="18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се</w:t>
            </w:r>
            <w:r w:rsidRPr="007F60DF">
              <w:rPr>
                <w:sz w:val="20"/>
                <w:szCs w:val="20"/>
              </w:rPr>
              <w:t>ти</w:t>
            </w:r>
          </w:p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6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ро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бж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F77DC9">
            <w:pPr>
              <w:pStyle w:val="TableParagraph"/>
              <w:kinsoku w:val="0"/>
              <w:overflowPunct w:val="0"/>
              <w:spacing w:before="97"/>
              <w:jc w:val="center"/>
            </w:pPr>
            <w:r>
              <w:rPr>
                <w:spacing w:val="1"/>
                <w:sz w:val="18"/>
                <w:szCs w:val="18"/>
              </w:rPr>
              <w:t>19</w:t>
            </w:r>
            <w:r>
              <w:rPr>
                <w:spacing w:val="-2"/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97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97"/>
              <w:ind w:left="347"/>
            </w:pP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4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8</w:t>
            </w:r>
            <w:r>
              <w:rPr>
                <w:spacing w:val="-2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4</w:t>
            </w:r>
          </w:p>
        </w:tc>
      </w:tr>
      <w:tr w:rsidR="0076666D" w:rsidTr="00750D1F">
        <w:trPr>
          <w:trHeight w:hRule="exact" w:val="42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BC5D4F" w:rsidP="00C666A4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t>15</w:t>
            </w:r>
            <w:r w:rsidR="0076666D">
              <w:rPr>
                <w:spacing w:val="1"/>
                <w:sz w:val="18"/>
                <w:szCs w:val="18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се</w:t>
            </w:r>
            <w:r w:rsidRPr="007F60DF">
              <w:rPr>
                <w:sz w:val="20"/>
                <w:szCs w:val="20"/>
              </w:rPr>
              <w:t>ти 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pacing w:val="-2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жн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го</w:t>
            </w:r>
          </w:p>
          <w:p w:rsidR="0076666D" w:rsidRPr="007F60DF" w:rsidRDefault="0076666D" w:rsidP="00C666A4">
            <w:pPr>
              <w:pStyle w:val="TableParagraph"/>
              <w:kinsoku w:val="0"/>
              <w:overflowPunct w:val="0"/>
              <w:ind w:left="97"/>
              <w:rPr>
                <w:sz w:val="20"/>
                <w:szCs w:val="20"/>
              </w:rPr>
            </w:pP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све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F77DC9">
            <w:pPr>
              <w:pStyle w:val="TableParagraph"/>
              <w:kinsoku w:val="0"/>
              <w:overflowPunct w:val="0"/>
              <w:spacing w:before="97"/>
              <w:jc w:val="center"/>
            </w:pPr>
            <w:r>
              <w:rPr>
                <w:spacing w:val="1"/>
                <w:sz w:val="18"/>
                <w:szCs w:val="18"/>
              </w:rPr>
              <w:t>35</w:t>
            </w:r>
            <w:r>
              <w:rPr>
                <w:spacing w:val="-2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97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before="97"/>
              <w:ind w:left="347"/>
            </w:pPr>
            <w:r>
              <w:rPr>
                <w:spacing w:val="1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6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3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4</w:t>
            </w:r>
          </w:p>
        </w:tc>
      </w:tr>
      <w:tr w:rsidR="0076666D" w:rsidTr="00750D1F">
        <w:trPr>
          <w:trHeight w:hRule="exact" w:val="1035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76666D" w:rsidRDefault="0076666D" w:rsidP="00C666A4">
            <w:pPr>
              <w:pStyle w:val="TableParagraph"/>
              <w:kinsoku w:val="0"/>
              <w:overflowPunct w:val="0"/>
              <w:spacing w:before="9" w:line="200" w:lineRule="exact"/>
              <w:rPr>
                <w:sz w:val="20"/>
                <w:szCs w:val="20"/>
              </w:rPr>
            </w:pPr>
          </w:p>
          <w:p w:rsidR="0076666D" w:rsidRDefault="00BC5D4F" w:rsidP="00C666A4">
            <w:pPr>
              <w:pStyle w:val="TableParagraph"/>
              <w:kinsoku w:val="0"/>
              <w:overflowPunct w:val="0"/>
              <w:ind w:left="141"/>
            </w:pPr>
            <w:r>
              <w:rPr>
                <w:spacing w:val="1"/>
                <w:sz w:val="18"/>
                <w:szCs w:val="18"/>
              </w:rPr>
              <w:t>16</w:t>
            </w:r>
            <w:r w:rsidR="0076666D">
              <w:rPr>
                <w:spacing w:val="1"/>
                <w:sz w:val="18"/>
                <w:szCs w:val="18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7F60DF" w:rsidRDefault="0076666D" w:rsidP="00C666A4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pacing w:val="-1"/>
                <w:sz w:val="20"/>
                <w:szCs w:val="20"/>
              </w:rPr>
              <w:t>Га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3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-2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ц</w:t>
            </w:r>
            <w:r w:rsidRPr="007F60DF">
              <w:rPr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д</w:t>
            </w:r>
          </w:p>
          <w:p w:rsidR="0076666D" w:rsidRPr="007F60DF" w:rsidRDefault="0076666D" w:rsidP="00BC3CC0">
            <w:pPr>
              <w:pStyle w:val="TableParagraph"/>
              <w:kinsoku w:val="0"/>
              <w:overflowPunct w:val="0"/>
              <w:spacing w:before="5" w:line="206" w:lineRule="exact"/>
              <w:ind w:left="97" w:right="445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в</w:t>
            </w:r>
            <w:r w:rsidRPr="007F60DF">
              <w:rPr>
                <w:sz w:val="20"/>
                <w:szCs w:val="20"/>
              </w:rPr>
              <w:t>иж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 xml:space="preserve">й ДУ </w:t>
            </w:r>
            <w:r w:rsidRPr="007F60DF">
              <w:rPr>
                <w:spacing w:val="1"/>
                <w:sz w:val="20"/>
                <w:szCs w:val="20"/>
              </w:rPr>
              <w:t>30</w:t>
            </w:r>
            <w:r w:rsidRPr="007F60DF">
              <w:rPr>
                <w:sz w:val="20"/>
                <w:szCs w:val="20"/>
              </w:rPr>
              <w:t>0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3"/>
                <w:sz w:val="20"/>
                <w:szCs w:val="20"/>
              </w:rPr>
              <w:t>д</w:t>
            </w:r>
            <w:r w:rsidRPr="007F60DF">
              <w:rPr>
                <w:sz w:val="20"/>
                <w:szCs w:val="20"/>
              </w:rPr>
              <w:t>о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4"/>
                <w:sz w:val="20"/>
                <w:szCs w:val="20"/>
              </w:rPr>
              <w:t>Г</w:t>
            </w:r>
            <w:r w:rsidRPr="007F60DF">
              <w:rPr>
                <w:spacing w:val="2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 xml:space="preserve">П на 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те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 xml:space="preserve">ю, 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ас</w:t>
            </w:r>
            <w:r w:rsidRPr="007F60DF">
              <w:rPr>
                <w:sz w:val="20"/>
                <w:szCs w:val="20"/>
              </w:rPr>
              <w:t>по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же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 xml:space="preserve">ю по </w:t>
            </w:r>
            <w:r w:rsidRPr="007F60DF">
              <w:rPr>
                <w:spacing w:val="-2"/>
                <w:sz w:val="20"/>
                <w:szCs w:val="20"/>
              </w:rPr>
              <w:t>ул</w:t>
            </w:r>
            <w:r w:rsidRPr="007F60DF">
              <w:rPr>
                <w:sz w:val="20"/>
                <w:szCs w:val="20"/>
              </w:rPr>
              <w:t>.</w:t>
            </w:r>
            <w:r w:rsidRPr="007F60DF">
              <w:rPr>
                <w:spacing w:val="2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юц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на</w:t>
            </w:r>
            <w:r w:rsidRPr="007F60DF">
              <w:rPr>
                <w:spacing w:val="1"/>
                <w:sz w:val="20"/>
                <w:szCs w:val="20"/>
              </w:rPr>
              <w:t>я</w:t>
            </w:r>
            <w:r w:rsidRPr="007F60DF">
              <w:rPr>
                <w:sz w:val="20"/>
                <w:szCs w:val="20"/>
              </w:rPr>
              <w:t xml:space="preserve">, </w:t>
            </w:r>
            <w:r w:rsidRPr="007F60DF">
              <w:rPr>
                <w:spacing w:val="-2"/>
                <w:sz w:val="20"/>
                <w:szCs w:val="20"/>
              </w:rPr>
              <w:t>4</w:t>
            </w:r>
            <w:r w:rsidRPr="007F60DF">
              <w:rPr>
                <w:spacing w:val="1"/>
                <w:sz w:val="20"/>
                <w:szCs w:val="20"/>
              </w:rPr>
              <w:t>9</w:t>
            </w:r>
            <w:r w:rsidRPr="007F60DF">
              <w:rPr>
                <w:sz w:val="20"/>
                <w:szCs w:val="20"/>
              </w:rPr>
              <w:t xml:space="preserve">, </w:t>
            </w:r>
            <w:r w:rsidRPr="007F60DF">
              <w:rPr>
                <w:spacing w:val="-2"/>
                <w:sz w:val="20"/>
                <w:szCs w:val="20"/>
              </w:rPr>
              <w:t>г</w:t>
            </w:r>
            <w:r w:rsidRPr="007F60DF">
              <w:rPr>
                <w:sz w:val="20"/>
                <w:szCs w:val="20"/>
              </w:rPr>
              <w:t>.К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>-Ур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2"/>
                <w:sz w:val="20"/>
                <w:szCs w:val="20"/>
              </w:rPr>
              <w:t>ск</w:t>
            </w:r>
            <w:r w:rsidRPr="007F60DF">
              <w:rPr>
                <w:spacing w:val="2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F77DC9">
            <w:pPr>
              <w:pStyle w:val="TableParagraph"/>
              <w:kinsoku w:val="0"/>
              <w:overflowPunct w:val="0"/>
              <w:spacing w:line="200" w:lineRule="exact"/>
              <w:jc w:val="center"/>
              <w:rPr>
                <w:sz w:val="20"/>
                <w:szCs w:val="20"/>
              </w:rPr>
            </w:pPr>
          </w:p>
          <w:p w:rsidR="0076666D" w:rsidRDefault="0076666D" w:rsidP="00F77DC9">
            <w:pPr>
              <w:pStyle w:val="TableParagraph"/>
              <w:kinsoku w:val="0"/>
              <w:overflowPunct w:val="0"/>
              <w:spacing w:before="9" w:line="200" w:lineRule="exact"/>
              <w:jc w:val="center"/>
              <w:rPr>
                <w:sz w:val="20"/>
                <w:szCs w:val="20"/>
              </w:rPr>
            </w:pPr>
          </w:p>
          <w:p w:rsidR="0076666D" w:rsidRDefault="0076666D" w:rsidP="00F77DC9">
            <w:pPr>
              <w:pStyle w:val="TableParagraph"/>
              <w:kinsoku w:val="0"/>
              <w:overflowPunct w:val="0"/>
              <w:jc w:val="center"/>
            </w:pPr>
            <w:r>
              <w:rPr>
                <w:spacing w:val="1"/>
                <w:sz w:val="18"/>
                <w:szCs w:val="18"/>
              </w:rPr>
              <w:t>54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76666D" w:rsidRDefault="0076666D" w:rsidP="00C666A4">
            <w:pPr>
              <w:pStyle w:val="TableParagraph"/>
              <w:kinsoku w:val="0"/>
              <w:overflowPunct w:val="0"/>
              <w:spacing w:before="9" w:line="200" w:lineRule="exact"/>
              <w:rPr>
                <w:sz w:val="20"/>
                <w:szCs w:val="20"/>
              </w:rPr>
            </w:pPr>
          </w:p>
          <w:p w:rsidR="0076666D" w:rsidRDefault="0076666D" w:rsidP="00C666A4">
            <w:pPr>
              <w:pStyle w:val="TableParagraph"/>
              <w:kinsoku w:val="0"/>
              <w:overflowPunct w:val="0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Default="0076666D" w:rsidP="00C666A4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76666D" w:rsidRDefault="0076666D" w:rsidP="00C666A4">
            <w:pPr>
              <w:pStyle w:val="TableParagraph"/>
              <w:kinsoku w:val="0"/>
              <w:overflowPunct w:val="0"/>
              <w:spacing w:before="9" w:line="200" w:lineRule="exact"/>
              <w:rPr>
                <w:sz w:val="20"/>
                <w:szCs w:val="20"/>
              </w:rPr>
            </w:pPr>
          </w:p>
          <w:p w:rsidR="0076666D" w:rsidRDefault="0076666D" w:rsidP="00C666A4">
            <w:pPr>
              <w:pStyle w:val="TableParagraph"/>
              <w:kinsoku w:val="0"/>
              <w:overflowPunct w:val="0"/>
              <w:ind w:left="301"/>
            </w:pPr>
            <w:r>
              <w:rPr>
                <w:spacing w:val="1"/>
                <w:sz w:val="18"/>
                <w:szCs w:val="18"/>
              </w:rPr>
              <w:t>10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2</w:t>
            </w:r>
            <w:r>
              <w:rPr>
                <w:spacing w:val="1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1</w:t>
            </w:r>
          </w:p>
        </w:tc>
      </w:tr>
      <w:tr w:rsidR="0076666D" w:rsidTr="00A05779">
        <w:trPr>
          <w:trHeight w:hRule="exact" w:val="420"/>
        </w:trPr>
        <w:tc>
          <w:tcPr>
            <w:tcW w:w="8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BC5D4F" w:rsidRDefault="0076666D" w:rsidP="00C666A4">
            <w:pPr>
              <w:pStyle w:val="TableParagraph"/>
              <w:kinsoku w:val="0"/>
              <w:overflowPunct w:val="0"/>
              <w:spacing w:before="97"/>
              <w:ind w:right="10"/>
              <w:jc w:val="center"/>
              <w:rPr>
                <w:sz w:val="20"/>
                <w:szCs w:val="20"/>
              </w:rPr>
            </w:pPr>
            <w:r w:rsidRPr="00BC5D4F">
              <w:rPr>
                <w:bCs/>
                <w:spacing w:val="-1"/>
                <w:sz w:val="20"/>
                <w:szCs w:val="20"/>
              </w:rPr>
              <w:t>И</w:t>
            </w:r>
            <w:r w:rsidRPr="00BC5D4F">
              <w:rPr>
                <w:bCs/>
                <w:sz w:val="20"/>
                <w:szCs w:val="20"/>
              </w:rPr>
              <w:t>т</w:t>
            </w:r>
            <w:r w:rsidRPr="00BC5D4F">
              <w:rPr>
                <w:bCs/>
                <w:spacing w:val="-1"/>
                <w:sz w:val="20"/>
                <w:szCs w:val="20"/>
              </w:rPr>
              <w:t>о</w:t>
            </w:r>
            <w:r w:rsidRPr="00BC5D4F">
              <w:rPr>
                <w:bCs/>
                <w:sz w:val="20"/>
                <w:szCs w:val="20"/>
              </w:rPr>
              <w:t>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66D" w:rsidRPr="00BC5D4F" w:rsidRDefault="0076666D" w:rsidP="00C666A4">
            <w:pPr>
              <w:pStyle w:val="TableParagraph"/>
              <w:kinsoku w:val="0"/>
              <w:overflowPunct w:val="0"/>
              <w:spacing w:before="97"/>
              <w:ind w:left="188"/>
              <w:rPr>
                <w:sz w:val="20"/>
                <w:szCs w:val="20"/>
              </w:rPr>
            </w:pPr>
            <w:r w:rsidRPr="00BC5D4F">
              <w:rPr>
                <w:bCs/>
                <w:spacing w:val="1"/>
                <w:sz w:val="20"/>
                <w:szCs w:val="20"/>
              </w:rPr>
              <w:t>1</w:t>
            </w:r>
            <w:r w:rsidRPr="00BC5D4F">
              <w:rPr>
                <w:bCs/>
                <w:sz w:val="20"/>
                <w:szCs w:val="20"/>
              </w:rPr>
              <w:t>2</w:t>
            </w:r>
            <w:r w:rsidRPr="00BC5D4F">
              <w:rPr>
                <w:bCs/>
                <w:spacing w:val="-1"/>
                <w:sz w:val="20"/>
                <w:szCs w:val="20"/>
              </w:rPr>
              <w:t xml:space="preserve"> </w:t>
            </w:r>
            <w:r w:rsidRPr="00BC5D4F">
              <w:rPr>
                <w:bCs/>
                <w:spacing w:val="1"/>
                <w:sz w:val="20"/>
                <w:szCs w:val="20"/>
              </w:rPr>
              <w:t>4</w:t>
            </w:r>
            <w:r w:rsidRPr="00BC5D4F">
              <w:rPr>
                <w:bCs/>
                <w:spacing w:val="-2"/>
                <w:sz w:val="20"/>
                <w:szCs w:val="20"/>
              </w:rPr>
              <w:t>0</w:t>
            </w:r>
            <w:r w:rsidRPr="00BC5D4F">
              <w:rPr>
                <w:bCs/>
                <w:sz w:val="20"/>
                <w:szCs w:val="20"/>
              </w:rPr>
              <w:t>9</w:t>
            </w:r>
            <w:r w:rsidRPr="00BC5D4F">
              <w:rPr>
                <w:bCs/>
                <w:spacing w:val="1"/>
                <w:sz w:val="20"/>
                <w:szCs w:val="20"/>
              </w:rPr>
              <w:t xml:space="preserve"> </w:t>
            </w:r>
            <w:r w:rsidRPr="00BC5D4F">
              <w:rPr>
                <w:bCs/>
                <w:spacing w:val="-2"/>
                <w:sz w:val="20"/>
                <w:szCs w:val="20"/>
              </w:rPr>
              <w:t>3</w:t>
            </w:r>
            <w:r w:rsidRPr="00BC5D4F">
              <w:rPr>
                <w:bCs/>
                <w:spacing w:val="1"/>
                <w:sz w:val="20"/>
                <w:szCs w:val="20"/>
              </w:rPr>
              <w:t>2</w:t>
            </w:r>
            <w:r w:rsidRPr="00BC5D4F">
              <w:rPr>
                <w:bCs/>
                <w:sz w:val="20"/>
                <w:szCs w:val="20"/>
              </w:rPr>
              <w:t>5</w:t>
            </w:r>
          </w:p>
        </w:tc>
      </w:tr>
    </w:tbl>
    <w:p w:rsidR="00F961F6" w:rsidRDefault="00AF210F" w:rsidP="00D054D0">
      <w:r>
        <w:t xml:space="preserve">2) </w:t>
      </w:r>
      <w:r w:rsidR="00BC5D4F">
        <w:t>движим</w:t>
      </w:r>
      <w:r w:rsidR="00654F1F">
        <w:t>ого</w:t>
      </w:r>
      <w:r w:rsidR="00BC5D4F">
        <w:t xml:space="preserve"> имуществ</w:t>
      </w:r>
      <w:r w:rsidR="00654F1F">
        <w:t>а</w:t>
      </w:r>
      <w:r w:rsidR="008A1ABC">
        <w:t xml:space="preserve"> (оборудование)</w:t>
      </w:r>
      <w:r w:rsidR="0076666D">
        <w:t>:</w:t>
      </w: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6"/>
        <w:gridCol w:w="6898"/>
        <w:gridCol w:w="2107"/>
      </w:tblGrid>
      <w:tr w:rsidR="007F60DF" w:rsidTr="00750D1F">
        <w:trPr>
          <w:trHeight w:hRule="exact" w:val="578"/>
        </w:trPr>
        <w:tc>
          <w:tcPr>
            <w:tcW w:w="7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C666A4">
            <w:pPr>
              <w:pStyle w:val="TableParagraph"/>
              <w:kinsoku w:val="0"/>
              <w:overflowPunct w:val="0"/>
              <w:spacing w:before="8" w:line="110" w:lineRule="exact"/>
              <w:rPr>
                <w:sz w:val="11"/>
                <w:szCs w:val="11"/>
              </w:rPr>
            </w:pPr>
          </w:p>
          <w:p w:rsidR="007F60DF" w:rsidRPr="007F60DF" w:rsidRDefault="007F60DF" w:rsidP="00C666A4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7F60DF" w:rsidRPr="007F60DF" w:rsidRDefault="007F60DF" w:rsidP="00C666A4">
            <w:pPr>
              <w:pStyle w:val="TableParagraph"/>
              <w:kinsoku w:val="0"/>
              <w:overflowPunct w:val="0"/>
              <w:ind w:left="2254" w:right="2263"/>
              <w:jc w:val="center"/>
            </w:pPr>
            <w:r w:rsidRPr="007F60DF">
              <w:rPr>
                <w:bCs/>
                <w:spacing w:val="-1"/>
                <w:sz w:val="18"/>
                <w:szCs w:val="18"/>
              </w:rPr>
              <w:t>Н</w:t>
            </w:r>
            <w:r w:rsidRPr="007F60DF">
              <w:rPr>
                <w:bCs/>
                <w:spacing w:val="-2"/>
                <w:sz w:val="18"/>
                <w:szCs w:val="18"/>
              </w:rPr>
              <w:t>а</w:t>
            </w:r>
            <w:r w:rsidRPr="007F60DF">
              <w:rPr>
                <w:bCs/>
                <w:sz w:val="18"/>
                <w:szCs w:val="18"/>
              </w:rPr>
              <w:t>и</w:t>
            </w:r>
            <w:r w:rsidRPr="007F60DF">
              <w:rPr>
                <w:bCs/>
                <w:spacing w:val="-1"/>
                <w:sz w:val="18"/>
                <w:szCs w:val="18"/>
              </w:rPr>
              <w:t>м</w:t>
            </w:r>
            <w:r w:rsidRPr="007F60DF">
              <w:rPr>
                <w:bCs/>
                <w:spacing w:val="1"/>
                <w:sz w:val="18"/>
                <w:szCs w:val="18"/>
              </w:rPr>
              <w:t>е</w:t>
            </w:r>
            <w:r w:rsidRPr="007F60DF">
              <w:rPr>
                <w:bCs/>
                <w:sz w:val="18"/>
                <w:szCs w:val="18"/>
              </w:rPr>
              <w:t>н</w:t>
            </w:r>
            <w:r w:rsidRPr="007F60DF">
              <w:rPr>
                <w:bCs/>
                <w:spacing w:val="-2"/>
                <w:sz w:val="18"/>
                <w:szCs w:val="18"/>
              </w:rPr>
              <w:t>о</w:t>
            </w:r>
            <w:r w:rsidRPr="007F60DF">
              <w:rPr>
                <w:bCs/>
                <w:spacing w:val="1"/>
                <w:sz w:val="18"/>
                <w:szCs w:val="18"/>
              </w:rPr>
              <w:t>в</w:t>
            </w:r>
            <w:r w:rsidRPr="007F60DF">
              <w:rPr>
                <w:bCs/>
                <w:spacing w:val="-2"/>
                <w:sz w:val="18"/>
                <w:szCs w:val="18"/>
              </w:rPr>
              <w:t>а</w:t>
            </w:r>
            <w:r w:rsidRPr="007F60DF">
              <w:rPr>
                <w:bCs/>
                <w:spacing w:val="1"/>
                <w:sz w:val="18"/>
                <w:szCs w:val="18"/>
              </w:rPr>
              <w:t>н</w:t>
            </w:r>
            <w:r w:rsidRPr="007F60DF">
              <w:rPr>
                <w:bCs/>
                <w:sz w:val="18"/>
                <w:szCs w:val="18"/>
              </w:rPr>
              <w:t>ие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50D1F" w:rsidRDefault="007F60DF" w:rsidP="00C666A4">
            <w:pPr>
              <w:pStyle w:val="TableParagraph"/>
              <w:kinsoku w:val="0"/>
              <w:overflowPunct w:val="0"/>
              <w:spacing w:before="6"/>
              <w:ind w:left="123" w:right="128"/>
              <w:jc w:val="center"/>
              <w:rPr>
                <w:sz w:val="16"/>
                <w:szCs w:val="16"/>
              </w:rPr>
            </w:pPr>
            <w:r w:rsidRPr="00750D1F">
              <w:rPr>
                <w:bCs/>
                <w:sz w:val="16"/>
                <w:szCs w:val="16"/>
              </w:rPr>
              <w:t>Р</w:t>
            </w:r>
            <w:r w:rsidRPr="00750D1F">
              <w:rPr>
                <w:bCs/>
                <w:spacing w:val="-1"/>
                <w:sz w:val="16"/>
                <w:szCs w:val="16"/>
              </w:rPr>
              <w:t>ы</w:t>
            </w:r>
            <w:r w:rsidRPr="00750D1F">
              <w:rPr>
                <w:bCs/>
                <w:sz w:val="16"/>
                <w:szCs w:val="16"/>
              </w:rPr>
              <w:t>н</w:t>
            </w:r>
            <w:r w:rsidRPr="00750D1F">
              <w:rPr>
                <w:bCs/>
                <w:spacing w:val="-2"/>
                <w:sz w:val="16"/>
                <w:szCs w:val="16"/>
              </w:rPr>
              <w:t>о</w:t>
            </w:r>
            <w:r w:rsidRPr="00750D1F">
              <w:rPr>
                <w:bCs/>
                <w:spacing w:val="1"/>
                <w:sz w:val="16"/>
                <w:szCs w:val="16"/>
              </w:rPr>
              <w:t>ч</w:t>
            </w:r>
            <w:r w:rsidRPr="00750D1F">
              <w:rPr>
                <w:bCs/>
                <w:sz w:val="16"/>
                <w:szCs w:val="16"/>
              </w:rPr>
              <w:t>н</w:t>
            </w:r>
            <w:r w:rsidRPr="00750D1F">
              <w:rPr>
                <w:bCs/>
                <w:spacing w:val="-2"/>
                <w:sz w:val="16"/>
                <w:szCs w:val="16"/>
              </w:rPr>
              <w:t>а</w:t>
            </w:r>
            <w:r w:rsidRPr="00750D1F">
              <w:rPr>
                <w:bCs/>
                <w:sz w:val="16"/>
                <w:szCs w:val="16"/>
              </w:rPr>
              <w:t>я</w:t>
            </w:r>
            <w:r w:rsidRPr="00750D1F">
              <w:rPr>
                <w:bCs/>
                <w:spacing w:val="1"/>
                <w:sz w:val="16"/>
                <w:szCs w:val="16"/>
              </w:rPr>
              <w:t xml:space="preserve"> с</w:t>
            </w:r>
            <w:r w:rsidRPr="00750D1F">
              <w:rPr>
                <w:bCs/>
                <w:spacing w:val="-2"/>
                <w:sz w:val="16"/>
                <w:szCs w:val="16"/>
              </w:rPr>
              <w:t>то</w:t>
            </w:r>
            <w:r w:rsidRPr="00750D1F">
              <w:rPr>
                <w:bCs/>
                <w:sz w:val="16"/>
                <w:szCs w:val="16"/>
              </w:rPr>
              <w:t>и</w:t>
            </w:r>
            <w:r w:rsidRPr="00750D1F">
              <w:rPr>
                <w:bCs/>
                <w:spacing w:val="1"/>
                <w:sz w:val="16"/>
                <w:szCs w:val="16"/>
              </w:rPr>
              <w:t>м</w:t>
            </w:r>
            <w:r w:rsidRPr="00750D1F">
              <w:rPr>
                <w:bCs/>
                <w:spacing w:val="-2"/>
                <w:sz w:val="16"/>
                <w:szCs w:val="16"/>
              </w:rPr>
              <w:t>о</w:t>
            </w:r>
            <w:r w:rsidRPr="00750D1F">
              <w:rPr>
                <w:bCs/>
                <w:spacing w:val="1"/>
                <w:sz w:val="16"/>
                <w:szCs w:val="16"/>
              </w:rPr>
              <w:t>с</w:t>
            </w:r>
            <w:r w:rsidRPr="00750D1F">
              <w:rPr>
                <w:bCs/>
                <w:spacing w:val="-2"/>
                <w:sz w:val="16"/>
                <w:szCs w:val="16"/>
              </w:rPr>
              <w:t>т</w:t>
            </w:r>
            <w:r w:rsidRPr="00750D1F">
              <w:rPr>
                <w:bCs/>
                <w:sz w:val="16"/>
                <w:szCs w:val="16"/>
              </w:rPr>
              <w:t xml:space="preserve">ь </w:t>
            </w:r>
            <w:r w:rsidRPr="00750D1F">
              <w:rPr>
                <w:bCs/>
                <w:spacing w:val="-1"/>
                <w:sz w:val="16"/>
                <w:szCs w:val="16"/>
              </w:rPr>
              <w:t>О</w:t>
            </w:r>
            <w:r w:rsidRPr="00750D1F">
              <w:rPr>
                <w:bCs/>
                <w:spacing w:val="1"/>
                <w:sz w:val="16"/>
                <w:szCs w:val="16"/>
              </w:rPr>
              <w:t>б</w:t>
            </w:r>
            <w:r w:rsidRPr="00750D1F">
              <w:rPr>
                <w:bCs/>
                <w:sz w:val="16"/>
                <w:szCs w:val="16"/>
              </w:rPr>
              <w:t>ъ</w:t>
            </w:r>
            <w:r w:rsidRPr="00750D1F">
              <w:rPr>
                <w:bCs/>
                <w:spacing w:val="-1"/>
                <w:sz w:val="16"/>
                <w:szCs w:val="16"/>
              </w:rPr>
              <w:t>е</w:t>
            </w:r>
            <w:r w:rsidRPr="00750D1F">
              <w:rPr>
                <w:bCs/>
                <w:sz w:val="16"/>
                <w:szCs w:val="16"/>
              </w:rPr>
              <w:t>к</w:t>
            </w:r>
            <w:r w:rsidRPr="00750D1F">
              <w:rPr>
                <w:bCs/>
                <w:spacing w:val="-3"/>
                <w:sz w:val="16"/>
                <w:szCs w:val="16"/>
              </w:rPr>
              <w:t>т</w:t>
            </w:r>
            <w:r w:rsidRPr="00750D1F">
              <w:rPr>
                <w:bCs/>
                <w:sz w:val="16"/>
                <w:szCs w:val="16"/>
              </w:rPr>
              <w:t>а</w:t>
            </w:r>
            <w:r w:rsidRPr="00750D1F">
              <w:rPr>
                <w:bCs/>
                <w:spacing w:val="1"/>
                <w:sz w:val="16"/>
                <w:szCs w:val="16"/>
              </w:rPr>
              <w:t xml:space="preserve"> </w:t>
            </w:r>
            <w:r w:rsidRPr="00750D1F">
              <w:rPr>
                <w:bCs/>
                <w:spacing w:val="-2"/>
                <w:sz w:val="16"/>
                <w:szCs w:val="16"/>
              </w:rPr>
              <w:t>о</w:t>
            </w:r>
            <w:r w:rsidRPr="00750D1F">
              <w:rPr>
                <w:bCs/>
                <w:sz w:val="16"/>
                <w:szCs w:val="16"/>
              </w:rPr>
              <w:t>ц</w:t>
            </w:r>
            <w:r w:rsidRPr="00750D1F">
              <w:rPr>
                <w:bCs/>
                <w:spacing w:val="-2"/>
                <w:sz w:val="16"/>
                <w:szCs w:val="16"/>
              </w:rPr>
              <w:t>е</w:t>
            </w:r>
            <w:r w:rsidRPr="00750D1F">
              <w:rPr>
                <w:bCs/>
                <w:spacing w:val="1"/>
                <w:sz w:val="16"/>
                <w:szCs w:val="16"/>
              </w:rPr>
              <w:t>н</w:t>
            </w:r>
            <w:r w:rsidRPr="00750D1F">
              <w:rPr>
                <w:bCs/>
                <w:sz w:val="16"/>
                <w:szCs w:val="16"/>
              </w:rPr>
              <w:t>ки</w:t>
            </w:r>
            <w:r w:rsidRPr="00750D1F">
              <w:rPr>
                <w:bCs/>
                <w:spacing w:val="1"/>
                <w:sz w:val="16"/>
                <w:szCs w:val="16"/>
              </w:rPr>
              <w:t xml:space="preserve"> </w:t>
            </w:r>
            <w:r w:rsidRPr="00750D1F">
              <w:rPr>
                <w:bCs/>
                <w:sz w:val="16"/>
                <w:szCs w:val="16"/>
              </w:rPr>
              <w:t xml:space="preserve">с </w:t>
            </w:r>
            <w:r w:rsidRPr="00750D1F">
              <w:rPr>
                <w:bCs/>
                <w:spacing w:val="1"/>
                <w:sz w:val="16"/>
                <w:szCs w:val="16"/>
              </w:rPr>
              <w:t>у</w:t>
            </w:r>
            <w:r w:rsidRPr="00750D1F">
              <w:rPr>
                <w:bCs/>
                <w:spacing w:val="-1"/>
                <w:sz w:val="16"/>
                <w:szCs w:val="16"/>
              </w:rPr>
              <w:t>че</w:t>
            </w:r>
            <w:r w:rsidRPr="00750D1F">
              <w:rPr>
                <w:bCs/>
                <w:spacing w:val="-2"/>
                <w:sz w:val="16"/>
                <w:szCs w:val="16"/>
              </w:rPr>
              <w:t>т</w:t>
            </w:r>
            <w:r w:rsidRPr="00750D1F">
              <w:rPr>
                <w:bCs/>
                <w:spacing w:val="1"/>
                <w:sz w:val="16"/>
                <w:szCs w:val="16"/>
              </w:rPr>
              <w:t>о</w:t>
            </w:r>
            <w:r w:rsidRPr="00750D1F">
              <w:rPr>
                <w:bCs/>
                <w:sz w:val="16"/>
                <w:szCs w:val="16"/>
              </w:rPr>
              <w:t>м НДС (</w:t>
            </w:r>
            <w:r w:rsidRPr="00750D1F">
              <w:rPr>
                <w:bCs/>
                <w:spacing w:val="1"/>
                <w:sz w:val="16"/>
                <w:szCs w:val="16"/>
              </w:rPr>
              <w:t>20</w:t>
            </w:r>
            <w:r w:rsidRPr="00750D1F">
              <w:rPr>
                <w:bCs/>
                <w:spacing w:val="-5"/>
                <w:sz w:val="16"/>
                <w:szCs w:val="16"/>
              </w:rPr>
              <w:t>%</w:t>
            </w:r>
            <w:r w:rsidRPr="00750D1F">
              <w:rPr>
                <w:bCs/>
                <w:sz w:val="16"/>
                <w:szCs w:val="16"/>
              </w:rPr>
              <w:t xml:space="preserve">) </w:t>
            </w:r>
            <w:r w:rsidRPr="00750D1F">
              <w:rPr>
                <w:bCs/>
                <w:spacing w:val="-2"/>
                <w:sz w:val="16"/>
                <w:szCs w:val="16"/>
              </w:rPr>
              <w:t>р</w:t>
            </w:r>
            <w:r w:rsidRPr="00750D1F">
              <w:rPr>
                <w:bCs/>
                <w:spacing w:val="1"/>
                <w:sz w:val="16"/>
                <w:szCs w:val="16"/>
              </w:rPr>
              <w:t>уб</w:t>
            </w:r>
            <w:r w:rsidRPr="00750D1F">
              <w:rPr>
                <w:bCs/>
                <w:sz w:val="16"/>
                <w:szCs w:val="16"/>
              </w:rPr>
              <w:t>.</w:t>
            </w:r>
          </w:p>
        </w:tc>
      </w:tr>
      <w:tr w:rsidR="007F60DF" w:rsidTr="00750D1F">
        <w:trPr>
          <w:trHeight w:hRule="exact" w:val="223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4" w:lineRule="exact"/>
              <w:ind w:left="747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Водо</w:t>
            </w:r>
            <w:r w:rsidRPr="007F60DF">
              <w:rPr>
                <w:spacing w:val="-2"/>
                <w:sz w:val="20"/>
                <w:szCs w:val="20"/>
              </w:rPr>
              <w:t>г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-1"/>
                <w:sz w:val="20"/>
                <w:szCs w:val="20"/>
              </w:rPr>
              <w:t>ны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тел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КВа-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z w:val="20"/>
                <w:szCs w:val="20"/>
              </w:rPr>
              <w:t>,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9</w:t>
            </w:r>
            <w:r w:rsidRPr="007F60DF">
              <w:rPr>
                <w:sz w:val="20"/>
                <w:szCs w:val="20"/>
              </w:rPr>
              <w:t>5</w:t>
            </w:r>
            <w:r w:rsidRPr="007F60DF">
              <w:rPr>
                <w:spacing w:val="-4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№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>те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510"/>
            </w:pPr>
            <w:r>
              <w:rPr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7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9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747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Водо</w:t>
            </w:r>
            <w:r w:rsidRPr="007F60DF">
              <w:rPr>
                <w:spacing w:val="-2"/>
                <w:sz w:val="20"/>
                <w:szCs w:val="20"/>
              </w:rPr>
              <w:t>г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-1"/>
                <w:sz w:val="20"/>
                <w:szCs w:val="20"/>
              </w:rPr>
              <w:t>ны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тел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КВа-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z w:val="20"/>
                <w:szCs w:val="20"/>
              </w:rPr>
              <w:t>,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9</w:t>
            </w:r>
            <w:r w:rsidRPr="007F60DF">
              <w:rPr>
                <w:sz w:val="20"/>
                <w:szCs w:val="20"/>
              </w:rPr>
              <w:t>5</w:t>
            </w:r>
            <w:r w:rsidRPr="007F60DF">
              <w:rPr>
                <w:spacing w:val="-4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№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2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>те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510"/>
            </w:pPr>
            <w:r>
              <w:rPr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7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9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4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678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Водо</w:t>
            </w:r>
            <w:r w:rsidRPr="007F60DF">
              <w:rPr>
                <w:spacing w:val="-2"/>
                <w:sz w:val="20"/>
                <w:szCs w:val="20"/>
              </w:rPr>
              <w:t>г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-1"/>
                <w:sz w:val="20"/>
                <w:szCs w:val="20"/>
              </w:rPr>
              <w:t>ны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тел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щно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 xml:space="preserve">тью 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z w:val="20"/>
                <w:szCs w:val="20"/>
              </w:rPr>
              <w:t xml:space="preserve">МВт </w:t>
            </w:r>
            <w:r w:rsidRPr="007F60DF">
              <w:rPr>
                <w:spacing w:val="-4"/>
                <w:sz w:val="20"/>
                <w:szCs w:val="20"/>
              </w:rPr>
              <w:t>«</w:t>
            </w:r>
            <w:r w:rsidRPr="007F60DF">
              <w:rPr>
                <w:sz w:val="20"/>
                <w:szCs w:val="20"/>
              </w:rPr>
              <w:t>ROSSE</w:t>
            </w:r>
            <w:r w:rsidRPr="007F60DF">
              <w:rPr>
                <w:spacing w:val="2"/>
                <w:sz w:val="20"/>
                <w:szCs w:val="20"/>
              </w:rPr>
              <w:t>N</w:t>
            </w:r>
            <w:r w:rsidRPr="007F60DF">
              <w:rPr>
                <w:sz w:val="20"/>
                <w:szCs w:val="20"/>
              </w:rPr>
              <w:t>»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510"/>
            </w:pPr>
            <w:r>
              <w:rPr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2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4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9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1520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Кр</w:t>
            </w:r>
            <w:r w:rsidRPr="007F60DF">
              <w:rPr>
                <w:spacing w:val="-1"/>
                <w:sz w:val="20"/>
                <w:szCs w:val="20"/>
              </w:rPr>
              <w:t>ан</w:t>
            </w:r>
            <w:r w:rsidRPr="007F60DF">
              <w:rPr>
                <w:sz w:val="20"/>
                <w:szCs w:val="20"/>
              </w:rPr>
              <w:t>-б</w:t>
            </w:r>
            <w:r w:rsidRPr="007F60DF">
              <w:rPr>
                <w:spacing w:val="-2"/>
                <w:sz w:val="20"/>
                <w:szCs w:val="20"/>
              </w:rPr>
              <w:t>ал</w:t>
            </w:r>
            <w:r w:rsidRPr="007F60DF">
              <w:rPr>
                <w:spacing w:val="1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чн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та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 xml:space="preserve">ь 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П2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35</w:t>
            </w:r>
            <w:r>
              <w:rPr>
                <w:sz w:val="18"/>
                <w:szCs w:val="18"/>
              </w:rPr>
              <w:t>2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3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1734" w:right="174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. д</w:t>
            </w:r>
            <w:r w:rsidRPr="007F60DF">
              <w:rPr>
                <w:spacing w:val="-2"/>
                <w:sz w:val="20"/>
                <w:szCs w:val="20"/>
              </w:rPr>
              <w:t>в</w:t>
            </w:r>
            <w:r w:rsidRPr="007F60DF">
              <w:rPr>
                <w:sz w:val="20"/>
                <w:szCs w:val="20"/>
              </w:rPr>
              <w:t xml:space="preserve">. К </w:t>
            </w:r>
            <w:r w:rsidRPr="007F60DF">
              <w:rPr>
                <w:spacing w:val="1"/>
                <w:sz w:val="20"/>
                <w:szCs w:val="20"/>
              </w:rPr>
              <w:t>90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5</w:t>
            </w:r>
            <w:r w:rsidRPr="007F60DF">
              <w:rPr>
                <w:sz w:val="20"/>
                <w:szCs w:val="20"/>
              </w:rPr>
              <w:t>5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623"/>
            </w:pP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1734" w:right="174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. д</w:t>
            </w:r>
            <w:r w:rsidRPr="007F60DF">
              <w:rPr>
                <w:spacing w:val="-2"/>
                <w:sz w:val="20"/>
                <w:szCs w:val="20"/>
              </w:rPr>
              <w:t>в</w:t>
            </w:r>
            <w:r w:rsidRPr="007F60DF">
              <w:rPr>
                <w:sz w:val="20"/>
                <w:szCs w:val="20"/>
              </w:rPr>
              <w:t xml:space="preserve">. К </w:t>
            </w:r>
            <w:r w:rsidRPr="007F60DF">
              <w:rPr>
                <w:spacing w:val="1"/>
                <w:sz w:val="20"/>
                <w:szCs w:val="20"/>
              </w:rPr>
              <w:t>90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5</w:t>
            </w:r>
            <w:r w:rsidRPr="007F60DF">
              <w:rPr>
                <w:sz w:val="20"/>
                <w:szCs w:val="20"/>
              </w:rPr>
              <w:t>5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623"/>
            </w:pP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3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1758" w:right="1760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. д</w:t>
            </w:r>
            <w:r w:rsidRPr="007F60DF">
              <w:rPr>
                <w:spacing w:val="-2"/>
                <w:sz w:val="20"/>
                <w:szCs w:val="20"/>
              </w:rPr>
              <w:t>в</w:t>
            </w:r>
            <w:r w:rsidRPr="007F60DF">
              <w:rPr>
                <w:sz w:val="20"/>
                <w:szCs w:val="20"/>
              </w:rPr>
              <w:t xml:space="preserve">.К </w:t>
            </w:r>
            <w:r w:rsidRPr="007F60DF">
              <w:rPr>
                <w:spacing w:val="3"/>
                <w:sz w:val="20"/>
                <w:szCs w:val="20"/>
              </w:rPr>
              <w:t>9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5</w:t>
            </w:r>
            <w:r w:rsidRPr="007F60DF">
              <w:rPr>
                <w:sz w:val="20"/>
                <w:szCs w:val="20"/>
              </w:rPr>
              <w:t>5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623"/>
            </w:pP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1757" w:right="176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. д</w:t>
            </w:r>
            <w:r w:rsidRPr="007F60DF">
              <w:rPr>
                <w:spacing w:val="-2"/>
                <w:sz w:val="20"/>
                <w:szCs w:val="20"/>
              </w:rPr>
              <w:t>в</w:t>
            </w:r>
            <w:r w:rsidRPr="007F60DF">
              <w:rPr>
                <w:sz w:val="20"/>
                <w:szCs w:val="20"/>
              </w:rPr>
              <w:t xml:space="preserve">.К </w:t>
            </w:r>
            <w:r w:rsidRPr="007F60DF">
              <w:rPr>
                <w:spacing w:val="1"/>
                <w:sz w:val="20"/>
                <w:szCs w:val="20"/>
              </w:rPr>
              <w:t>90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5</w:t>
            </w:r>
            <w:r w:rsidRPr="007F60DF">
              <w:rPr>
                <w:sz w:val="20"/>
                <w:szCs w:val="20"/>
              </w:rPr>
              <w:t>5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623"/>
            </w:pPr>
            <w:bookmarkStart w:id="0" w:name="_GoBack"/>
            <w:bookmarkEnd w:id="0"/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352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before="99"/>
              <w:ind w:left="184" w:right="192"/>
              <w:jc w:val="center"/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365" w:right="368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W</w:t>
            </w:r>
            <w:r w:rsidRPr="007F60DF">
              <w:rPr>
                <w:spacing w:val="2"/>
                <w:sz w:val="20"/>
                <w:szCs w:val="20"/>
              </w:rPr>
              <w:t>I</w:t>
            </w:r>
            <w:r w:rsidRPr="007F60DF">
              <w:rPr>
                <w:spacing w:val="-2"/>
                <w:sz w:val="20"/>
                <w:szCs w:val="20"/>
              </w:rPr>
              <w:t>L</w:t>
            </w:r>
            <w:r w:rsidRPr="007F60DF">
              <w:rPr>
                <w:sz w:val="20"/>
                <w:szCs w:val="20"/>
              </w:rPr>
              <w:t>O c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ч</w:t>
            </w:r>
            <w:r w:rsidRPr="007F60DF">
              <w:rPr>
                <w:spacing w:val="-1"/>
                <w:sz w:val="20"/>
                <w:szCs w:val="20"/>
              </w:rPr>
              <w:t>ас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тн</w:t>
            </w:r>
            <w:r w:rsidRPr="007F60DF">
              <w:rPr>
                <w:spacing w:val="-1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2"/>
                <w:sz w:val="20"/>
                <w:szCs w:val="20"/>
              </w:rPr>
              <w:t>г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pacing w:val="1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ир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ие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(</w:t>
            </w:r>
            <w:r w:rsidRPr="007F60DF">
              <w:rPr>
                <w:sz w:val="20"/>
                <w:szCs w:val="20"/>
              </w:rPr>
              <w:t>Cr</w:t>
            </w:r>
            <w:r w:rsidRPr="007F60DF">
              <w:rPr>
                <w:spacing w:val="1"/>
                <w:sz w:val="20"/>
                <w:szCs w:val="20"/>
              </w:rPr>
              <w:t>ono</w:t>
            </w:r>
            <w:r w:rsidRPr="007F60DF">
              <w:rPr>
                <w:spacing w:val="-2"/>
                <w:sz w:val="20"/>
                <w:szCs w:val="20"/>
              </w:rPr>
              <w:t>L</w:t>
            </w:r>
            <w:r w:rsidRPr="007F60DF">
              <w:rPr>
                <w:sz w:val="20"/>
                <w:szCs w:val="20"/>
              </w:rPr>
              <w:t>i</w:t>
            </w:r>
            <w:r w:rsidRPr="007F60DF">
              <w:rPr>
                <w:spacing w:val="1"/>
                <w:sz w:val="20"/>
                <w:szCs w:val="20"/>
              </w:rPr>
              <w:t>n</w:t>
            </w:r>
            <w:r w:rsidRPr="007F60DF">
              <w:rPr>
                <w:sz w:val="20"/>
                <w:szCs w:val="20"/>
              </w:rPr>
              <w:t xml:space="preserve">e </w:t>
            </w:r>
            <w:r>
              <w:rPr>
                <w:sz w:val="20"/>
                <w:szCs w:val="20"/>
              </w:rPr>
              <w:t>–</w:t>
            </w:r>
            <w:r w:rsidRPr="007F60DF">
              <w:rPr>
                <w:sz w:val="20"/>
                <w:szCs w:val="20"/>
              </w:rPr>
              <w:t xml:space="preserve"> IL</w:t>
            </w:r>
            <w:r>
              <w:rPr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15</w:t>
            </w:r>
            <w:r w:rsidRPr="007F60DF">
              <w:rPr>
                <w:spacing w:val="-2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4</w:t>
            </w:r>
            <w:r w:rsidRPr="007F60DF">
              <w:rPr>
                <w:spacing w:val="1"/>
                <w:sz w:val="20"/>
                <w:szCs w:val="20"/>
              </w:rPr>
              <w:t>00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90</w:t>
            </w:r>
            <w:r w:rsidRPr="007F60DF">
              <w:rPr>
                <w:spacing w:val="-2"/>
                <w:sz w:val="20"/>
                <w:szCs w:val="20"/>
              </w:rPr>
              <w:t>/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)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before="99"/>
              <w:ind w:left="510"/>
            </w:pPr>
            <w:r>
              <w:rPr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2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10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1393"/>
              <w:jc w:val="both"/>
              <w:rPr>
                <w:sz w:val="20"/>
                <w:szCs w:val="20"/>
              </w:rPr>
            </w:pP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2"/>
                <w:sz w:val="20"/>
                <w:szCs w:val="20"/>
              </w:rPr>
              <w:t>З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6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pacing w:val="-2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,4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34</w:t>
            </w:r>
            <w:r>
              <w:rPr>
                <w:sz w:val="18"/>
                <w:szCs w:val="18"/>
              </w:rPr>
              <w:t>6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3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11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4" w:lineRule="exact"/>
              <w:ind w:left="1393"/>
              <w:jc w:val="both"/>
              <w:rPr>
                <w:sz w:val="20"/>
                <w:szCs w:val="20"/>
              </w:rPr>
            </w:pP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2"/>
                <w:sz w:val="20"/>
                <w:szCs w:val="20"/>
              </w:rPr>
              <w:t>З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6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pacing w:val="-2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,4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577"/>
            </w:pPr>
            <w:r>
              <w:rPr>
                <w:spacing w:val="1"/>
                <w:sz w:val="18"/>
                <w:szCs w:val="18"/>
              </w:rPr>
              <w:t>34</w:t>
            </w:r>
            <w:r>
              <w:rPr>
                <w:sz w:val="18"/>
                <w:szCs w:val="18"/>
              </w:rPr>
              <w:t>6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12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1393"/>
              <w:jc w:val="both"/>
              <w:rPr>
                <w:sz w:val="20"/>
                <w:szCs w:val="20"/>
              </w:rPr>
            </w:pP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2"/>
                <w:sz w:val="20"/>
                <w:szCs w:val="20"/>
              </w:rPr>
              <w:t>З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6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pacing w:val="-2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,4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34</w:t>
            </w:r>
            <w:r>
              <w:rPr>
                <w:sz w:val="18"/>
                <w:szCs w:val="18"/>
              </w:rPr>
              <w:t>6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3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13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4" w:lineRule="exact"/>
              <w:ind w:left="1393"/>
              <w:jc w:val="both"/>
              <w:rPr>
                <w:sz w:val="20"/>
                <w:szCs w:val="20"/>
              </w:rPr>
            </w:pP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2"/>
                <w:sz w:val="20"/>
                <w:szCs w:val="20"/>
              </w:rPr>
              <w:t>З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6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pacing w:val="-2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,4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577"/>
            </w:pPr>
            <w:r>
              <w:rPr>
                <w:spacing w:val="1"/>
                <w:sz w:val="18"/>
                <w:szCs w:val="18"/>
              </w:rPr>
              <w:t>34</w:t>
            </w:r>
            <w:r>
              <w:rPr>
                <w:sz w:val="18"/>
                <w:szCs w:val="18"/>
              </w:rPr>
              <w:t>6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14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167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Ш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ия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ШУ 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623"/>
            </w:pP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6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3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15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4" w:lineRule="exact"/>
              <w:ind w:left="167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Ш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ия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ШУ 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623"/>
            </w:pP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6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16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167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Ш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ия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ШУ 3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623"/>
            </w:pP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6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4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17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4" w:lineRule="exact"/>
              <w:ind w:left="1592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 xml:space="preserve">Щит 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2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ЩС</w:t>
            </w:r>
            <w:r w:rsidRPr="007F60DF">
              <w:rPr>
                <w:spacing w:val="1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-1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623"/>
            </w:pP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8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18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1592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 xml:space="preserve">Щит 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2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ЩС</w:t>
            </w:r>
            <w:r w:rsidRPr="007F60DF">
              <w:rPr>
                <w:spacing w:val="1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-2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623"/>
            </w:pP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8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3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19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4" w:lineRule="exact"/>
              <w:ind w:left="1758" w:right="1760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ым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ДКВ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pacing w:val="-2"/>
                <w:sz w:val="20"/>
                <w:szCs w:val="20"/>
              </w:rPr>
              <w:t>/</w:t>
            </w:r>
            <w:r w:rsidRPr="007F60DF">
              <w:rPr>
                <w:spacing w:val="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>3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577"/>
            </w:pPr>
            <w:r>
              <w:rPr>
                <w:spacing w:val="1"/>
                <w:sz w:val="18"/>
                <w:szCs w:val="18"/>
              </w:rPr>
              <w:t>60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20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1758" w:right="1760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ым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ДКВ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pacing w:val="-2"/>
                <w:sz w:val="20"/>
                <w:szCs w:val="20"/>
              </w:rPr>
              <w:t>/</w:t>
            </w:r>
            <w:r w:rsidRPr="007F60DF">
              <w:rPr>
                <w:spacing w:val="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>3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60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3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21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4" w:lineRule="exact"/>
              <w:ind w:left="1038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ве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ти</w:t>
            </w:r>
            <w:r w:rsidRPr="007F60DF">
              <w:rPr>
                <w:spacing w:val="-1"/>
                <w:sz w:val="20"/>
                <w:szCs w:val="20"/>
              </w:rPr>
              <w:t>ка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ь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2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1"/>
                <w:sz w:val="20"/>
                <w:szCs w:val="20"/>
              </w:rPr>
              <w:t>све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и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1"/>
                <w:sz w:val="20"/>
                <w:szCs w:val="20"/>
              </w:rPr>
              <w:t>21</w:t>
            </w:r>
            <w:r w:rsidRPr="007F60DF">
              <w:rPr>
                <w:spacing w:val="-2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8</w:t>
            </w:r>
            <w:r w:rsidRPr="007F60DF">
              <w:rPr>
                <w:sz w:val="20"/>
                <w:szCs w:val="20"/>
              </w:rPr>
              <w:t>А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623"/>
            </w:pP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1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22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982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2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1"/>
                <w:sz w:val="20"/>
                <w:szCs w:val="20"/>
              </w:rPr>
              <w:t>све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и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2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2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06</w:t>
            </w:r>
            <w:r w:rsidRPr="007F60DF">
              <w:rPr>
                <w:sz w:val="20"/>
                <w:szCs w:val="20"/>
              </w:rPr>
              <w:t>П-2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623"/>
            </w:pP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2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9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3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23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4" w:lineRule="exact"/>
              <w:ind w:left="1532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3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ж</w:t>
            </w:r>
            <w:r w:rsidRPr="007F60DF">
              <w:rPr>
                <w:spacing w:val="-2"/>
                <w:sz w:val="20"/>
                <w:szCs w:val="20"/>
              </w:rPr>
              <w:t xml:space="preserve"> 8</w:t>
            </w:r>
            <w:r w:rsidRPr="007F60DF">
              <w:rPr>
                <w:spacing w:val="1"/>
                <w:sz w:val="20"/>
                <w:szCs w:val="20"/>
              </w:rPr>
              <w:t>7</w:t>
            </w:r>
            <w:r w:rsidRPr="007F60DF">
              <w:rPr>
                <w:sz w:val="20"/>
                <w:szCs w:val="20"/>
              </w:rPr>
              <w:t>2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М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623"/>
            </w:pP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24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1239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2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4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зн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 xml:space="preserve">К </w:t>
            </w:r>
            <w:r w:rsidRPr="007F60DF">
              <w:rPr>
                <w:spacing w:val="1"/>
                <w:sz w:val="20"/>
                <w:szCs w:val="20"/>
              </w:rPr>
              <w:t>6</w:t>
            </w:r>
            <w:r w:rsidRPr="007F60DF">
              <w:rPr>
                <w:sz w:val="20"/>
                <w:szCs w:val="20"/>
              </w:rPr>
              <w:t>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z w:val="18"/>
                <w:szCs w:val="18"/>
              </w:rPr>
              <w:t>6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3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25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4" w:lineRule="exact"/>
              <w:ind w:left="1592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1"/>
                <w:sz w:val="20"/>
                <w:szCs w:val="20"/>
              </w:rPr>
              <w:t>6</w:t>
            </w:r>
            <w:r w:rsidRPr="007F60DF">
              <w:rPr>
                <w:spacing w:val="-2"/>
                <w:sz w:val="20"/>
                <w:szCs w:val="20"/>
              </w:rPr>
              <w:t>7</w:t>
            </w:r>
            <w:r w:rsidRPr="007F60DF">
              <w:rPr>
                <w:spacing w:val="1"/>
                <w:sz w:val="20"/>
                <w:szCs w:val="20"/>
              </w:rPr>
              <w:t>5</w:t>
            </w:r>
            <w:r w:rsidRPr="007F60DF">
              <w:rPr>
                <w:sz w:val="20"/>
                <w:szCs w:val="20"/>
              </w:rPr>
              <w:t>П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577"/>
            </w:pPr>
            <w:r>
              <w:rPr>
                <w:spacing w:val="1"/>
                <w:sz w:val="18"/>
                <w:szCs w:val="18"/>
              </w:rPr>
              <w:t>44</w:t>
            </w:r>
            <w:r>
              <w:rPr>
                <w:sz w:val="18"/>
                <w:szCs w:val="18"/>
              </w:rPr>
              <w:t>1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26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1210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2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4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зн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>В6</w:t>
            </w:r>
            <w:r w:rsidRPr="007F60DF">
              <w:rPr>
                <w:spacing w:val="1"/>
                <w:sz w:val="20"/>
                <w:szCs w:val="20"/>
              </w:rPr>
              <w:t>2</w:t>
            </w:r>
            <w:r w:rsidRPr="007F60DF">
              <w:rPr>
                <w:sz w:val="20"/>
                <w:szCs w:val="20"/>
              </w:rPr>
              <w:t>Г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55</w:t>
            </w:r>
            <w:r>
              <w:rPr>
                <w:sz w:val="18"/>
                <w:szCs w:val="18"/>
              </w:rPr>
              <w:t>2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8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3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27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4" w:lineRule="exact"/>
              <w:ind w:left="1920" w:right="1923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Котел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ДКВ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13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577"/>
            </w:pPr>
            <w:r>
              <w:rPr>
                <w:spacing w:val="1"/>
                <w:sz w:val="18"/>
                <w:szCs w:val="18"/>
              </w:rPr>
              <w:t>49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28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1920" w:right="1923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Котел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ДКВ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13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49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3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lastRenderedPageBreak/>
              <w:t>29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4" w:lineRule="exact"/>
              <w:ind w:left="1719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нти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я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</w:t>
            </w:r>
            <w:r w:rsidRPr="007F60DF">
              <w:rPr>
                <w:spacing w:val="-3"/>
                <w:sz w:val="20"/>
                <w:szCs w:val="20"/>
              </w:rPr>
              <w:t>В</w:t>
            </w:r>
            <w:r w:rsidRPr="007F60DF">
              <w:rPr>
                <w:spacing w:val="4"/>
                <w:sz w:val="20"/>
                <w:szCs w:val="20"/>
              </w:rPr>
              <w:t>Р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>3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577"/>
            </w:pPr>
            <w:r>
              <w:rPr>
                <w:spacing w:val="1"/>
                <w:sz w:val="18"/>
                <w:szCs w:val="18"/>
              </w:rPr>
              <w:t>18</w:t>
            </w:r>
            <w:r>
              <w:rPr>
                <w:sz w:val="18"/>
                <w:szCs w:val="18"/>
              </w:rPr>
              <w:t>8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30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1719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нти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я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</w:t>
            </w:r>
            <w:r w:rsidRPr="007F60DF">
              <w:rPr>
                <w:spacing w:val="-3"/>
                <w:sz w:val="20"/>
                <w:szCs w:val="20"/>
              </w:rPr>
              <w:t>В</w:t>
            </w:r>
            <w:r w:rsidRPr="007F60DF">
              <w:rPr>
                <w:spacing w:val="4"/>
                <w:sz w:val="20"/>
                <w:szCs w:val="20"/>
              </w:rPr>
              <w:t>Р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>3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18</w:t>
            </w:r>
            <w:r>
              <w:rPr>
                <w:sz w:val="18"/>
                <w:szCs w:val="18"/>
              </w:rPr>
              <w:t>8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3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31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4" w:lineRule="exact"/>
              <w:ind w:left="1722"/>
              <w:rPr>
                <w:sz w:val="20"/>
                <w:szCs w:val="20"/>
              </w:rPr>
            </w:pPr>
            <w:r w:rsidRPr="007F60DF">
              <w:rPr>
                <w:spacing w:val="1"/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но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йз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ЭП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2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4" w:lineRule="exact"/>
              <w:ind w:left="577"/>
            </w:pPr>
            <w:r>
              <w:rPr>
                <w:spacing w:val="1"/>
                <w:sz w:val="18"/>
                <w:szCs w:val="18"/>
              </w:rPr>
              <w:t>17</w:t>
            </w:r>
            <w:r>
              <w:rPr>
                <w:sz w:val="18"/>
                <w:szCs w:val="18"/>
              </w:rPr>
              <w:t>4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6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22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32</w:t>
            </w:r>
          </w:p>
        </w:tc>
        <w:tc>
          <w:tcPr>
            <w:tcW w:w="6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BB28C4">
            <w:pPr>
              <w:pStyle w:val="TableParagraph"/>
              <w:kinsoku w:val="0"/>
              <w:overflowPunct w:val="0"/>
              <w:spacing w:line="201" w:lineRule="exact"/>
              <w:ind w:left="1722"/>
              <w:rPr>
                <w:sz w:val="20"/>
                <w:szCs w:val="20"/>
              </w:rPr>
            </w:pPr>
            <w:r w:rsidRPr="007F60DF">
              <w:rPr>
                <w:spacing w:val="1"/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но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йз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Э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2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Default="007F60DF" w:rsidP="00C666A4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17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7F60DF" w:rsidTr="00750D1F">
        <w:trPr>
          <w:trHeight w:hRule="exact" w:val="346"/>
        </w:trPr>
        <w:tc>
          <w:tcPr>
            <w:tcW w:w="7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7F60DF" w:rsidRDefault="007F60DF" w:rsidP="00C666A4">
            <w:pPr>
              <w:pStyle w:val="TableParagraph"/>
              <w:kinsoku w:val="0"/>
              <w:overflowPunct w:val="0"/>
              <w:spacing w:before="93"/>
              <w:ind w:left="2611" w:right="2618"/>
              <w:jc w:val="center"/>
              <w:rPr>
                <w:sz w:val="20"/>
                <w:szCs w:val="20"/>
              </w:rPr>
            </w:pPr>
            <w:r w:rsidRPr="007F60DF">
              <w:rPr>
                <w:bCs/>
                <w:spacing w:val="-1"/>
                <w:sz w:val="20"/>
                <w:szCs w:val="20"/>
              </w:rPr>
              <w:t>И</w:t>
            </w:r>
            <w:r w:rsidRPr="007F60DF">
              <w:rPr>
                <w:bCs/>
                <w:sz w:val="20"/>
                <w:szCs w:val="20"/>
              </w:rPr>
              <w:t>т</w:t>
            </w:r>
            <w:r w:rsidRPr="007F60DF">
              <w:rPr>
                <w:bCs/>
                <w:spacing w:val="-1"/>
                <w:sz w:val="20"/>
                <w:szCs w:val="20"/>
              </w:rPr>
              <w:t>о</w:t>
            </w:r>
            <w:r w:rsidRPr="007F60DF">
              <w:rPr>
                <w:bCs/>
                <w:sz w:val="20"/>
                <w:szCs w:val="20"/>
              </w:rPr>
              <w:t>го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0DF" w:rsidRPr="003E451C" w:rsidRDefault="007F60DF" w:rsidP="00C666A4">
            <w:pPr>
              <w:pStyle w:val="TableParagraph"/>
              <w:kinsoku w:val="0"/>
              <w:overflowPunct w:val="0"/>
              <w:spacing w:before="93"/>
              <w:ind w:left="464"/>
              <w:rPr>
                <w:sz w:val="20"/>
                <w:szCs w:val="20"/>
              </w:rPr>
            </w:pPr>
            <w:r w:rsidRPr="003E451C">
              <w:rPr>
                <w:bCs/>
                <w:spacing w:val="1"/>
                <w:sz w:val="20"/>
                <w:szCs w:val="20"/>
              </w:rPr>
              <w:t>1</w:t>
            </w:r>
            <w:r w:rsidRPr="003E451C">
              <w:rPr>
                <w:bCs/>
                <w:sz w:val="20"/>
                <w:szCs w:val="20"/>
              </w:rPr>
              <w:t>1</w:t>
            </w:r>
            <w:r w:rsidRPr="003E451C">
              <w:rPr>
                <w:bCs/>
                <w:spacing w:val="-1"/>
                <w:sz w:val="20"/>
                <w:szCs w:val="20"/>
              </w:rPr>
              <w:t xml:space="preserve"> </w:t>
            </w:r>
            <w:r w:rsidRPr="003E451C">
              <w:rPr>
                <w:bCs/>
                <w:spacing w:val="1"/>
                <w:sz w:val="20"/>
                <w:szCs w:val="20"/>
              </w:rPr>
              <w:t>4</w:t>
            </w:r>
            <w:r w:rsidRPr="003E451C">
              <w:rPr>
                <w:bCs/>
                <w:spacing w:val="-2"/>
                <w:sz w:val="20"/>
                <w:szCs w:val="20"/>
              </w:rPr>
              <w:t>2</w:t>
            </w:r>
            <w:r w:rsidRPr="003E451C">
              <w:rPr>
                <w:bCs/>
                <w:sz w:val="20"/>
                <w:szCs w:val="20"/>
              </w:rPr>
              <w:t>1</w:t>
            </w:r>
            <w:r w:rsidRPr="003E451C">
              <w:rPr>
                <w:bCs/>
                <w:spacing w:val="1"/>
                <w:sz w:val="20"/>
                <w:szCs w:val="20"/>
              </w:rPr>
              <w:t xml:space="preserve"> </w:t>
            </w:r>
            <w:r w:rsidRPr="003E451C">
              <w:rPr>
                <w:bCs/>
                <w:spacing w:val="-2"/>
                <w:sz w:val="20"/>
                <w:szCs w:val="20"/>
              </w:rPr>
              <w:t>9</w:t>
            </w:r>
            <w:r w:rsidRPr="003E451C">
              <w:rPr>
                <w:bCs/>
                <w:spacing w:val="1"/>
                <w:sz w:val="20"/>
                <w:szCs w:val="20"/>
              </w:rPr>
              <w:t>0</w:t>
            </w:r>
            <w:r w:rsidRPr="003E451C">
              <w:rPr>
                <w:bCs/>
                <w:spacing w:val="-2"/>
                <w:sz w:val="20"/>
                <w:szCs w:val="20"/>
              </w:rPr>
              <w:t>0</w:t>
            </w:r>
            <w:r w:rsidRPr="003E451C">
              <w:rPr>
                <w:bCs/>
                <w:sz w:val="20"/>
                <w:szCs w:val="20"/>
              </w:rPr>
              <w:t>,</w:t>
            </w:r>
            <w:r w:rsidRPr="003E451C">
              <w:rPr>
                <w:bCs/>
                <w:spacing w:val="-2"/>
                <w:sz w:val="20"/>
                <w:szCs w:val="20"/>
              </w:rPr>
              <w:t>0</w:t>
            </w:r>
            <w:r w:rsidRPr="003E451C">
              <w:rPr>
                <w:bCs/>
                <w:sz w:val="20"/>
                <w:szCs w:val="20"/>
              </w:rPr>
              <w:t>0</w:t>
            </w:r>
          </w:p>
        </w:tc>
      </w:tr>
    </w:tbl>
    <w:p w:rsidR="00280AB8" w:rsidRPr="00ED515A" w:rsidRDefault="00280AB8" w:rsidP="00280AB8">
      <w:r>
        <w:t xml:space="preserve"> </w:t>
      </w:r>
      <w:r w:rsidR="00AF210F">
        <w:t>3)</w:t>
      </w:r>
      <w:r w:rsidR="00284B7D">
        <w:t xml:space="preserve"> земельного</w:t>
      </w:r>
      <w:r>
        <w:t xml:space="preserve"> участ</w:t>
      </w:r>
      <w:r w:rsidR="00284B7D">
        <w:t xml:space="preserve">ка </w:t>
      </w:r>
      <w:r>
        <w:t>с кадастровым номером: 66:45:0100094:450, общей площадью 22670 кв. м., категория земель: земли населенных пунктов, вид разрешенного использования: котельная предприятия.</w:t>
      </w:r>
    </w:p>
    <w:p w:rsidR="00280AB8" w:rsidRDefault="00280AB8" w:rsidP="00280AB8"/>
    <w:p w:rsidR="00987305" w:rsidRPr="002109BA" w:rsidRDefault="00987305" w:rsidP="00987305">
      <w:r w:rsidRPr="00B50A37">
        <w:t xml:space="preserve">Начальная цена имущества – </w:t>
      </w:r>
      <w:r w:rsidR="00B50A37" w:rsidRPr="00B50A37">
        <w:t xml:space="preserve">34 010 225 </w:t>
      </w:r>
      <w:r w:rsidR="00B50A37">
        <w:t xml:space="preserve">(тридцать четыре миллиона десять тысяч двести двадцать пять) </w:t>
      </w:r>
      <w:r w:rsidR="00B50A37" w:rsidRPr="00B50A37">
        <w:t>рублей 00 копеек, включая НДС 20</w:t>
      </w:r>
      <w:r w:rsidR="00B50A37" w:rsidRPr="002109BA">
        <w:t xml:space="preserve">% </w:t>
      </w:r>
      <w:r w:rsidR="002676CB">
        <w:t xml:space="preserve">в размере </w:t>
      </w:r>
      <w:r w:rsidR="002109BA" w:rsidRPr="002109BA">
        <w:t>3 971 870</w:t>
      </w:r>
      <w:r w:rsidRPr="002109BA">
        <w:t xml:space="preserve"> (</w:t>
      </w:r>
      <w:r w:rsidR="002109BA" w:rsidRPr="002109BA">
        <w:t>три миллиона девятьсот семьдесят одна тысяча восемьсот семьдесят</w:t>
      </w:r>
      <w:r w:rsidRPr="002109BA">
        <w:t>) рубл</w:t>
      </w:r>
      <w:r w:rsidR="002109BA" w:rsidRPr="002109BA">
        <w:t>ей</w:t>
      </w:r>
      <w:r w:rsidRPr="002109BA">
        <w:t xml:space="preserve"> </w:t>
      </w:r>
      <w:r w:rsidR="002109BA" w:rsidRPr="002109BA">
        <w:t>83</w:t>
      </w:r>
      <w:r w:rsidRPr="002109BA">
        <w:t xml:space="preserve"> копе</w:t>
      </w:r>
      <w:r w:rsidR="002109BA" w:rsidRPr="002109BA">
        <w:t>й</w:t>
      </w:r>
      <w:r w:rsidR="00D32288" w:rsidRPr="002109BA">
        <w:t>к</w:t>
      </w:r>
      <w:r w:rsidR="002109BA" w:rsidRPr="002109BA">
        <w:t>и</w:t>
      </w:r>
      <w:r w:rsidR="00D32288" w:rsidRPr="002109BA">
        <w:t>, в том числе:</w:t>
      </w:r>
    </w:p>
    <w:p w:rsidR="00E10BA2" w:rsidRPr="00033DC0" w:rsidRDefault="00E10BA2" w:rsidP="00987305">
      <w:r w:rsidRPr="00033DC0">
        <w:t xml:space="preserve">- </w:t>
      </w:r>
      <w:r w:rsidR="00211CF4">
        <w:t xml:space="preserve">начальная цена </w:t>
      </w:r>
      <w:r w:rsidRPr="00033DC0">
        <w:t>недвижимо</w:t>
      </w:r>
      <w:r w:rsidR="00211CF4">
        <w:t>го</w:t>
      </w:r>
      <w:r w:rsidRPr="00033DC0">
        <w:t xml:space="preserve"> имуществ</w:t>
      </w:r>
      <w:r w:rsidR="00211CF4">
        <w:t>а</w:t>
      </w:r>
      <w:r w:rsidRPr="00033DC0">
        <w:t xml:space="preserve"> (здания, сооружения, сети) – </w:t>
      </w:r>
      <w:r w:rsidR="00033DC0">
        <w:t>12 409 325 (двенадцать миллионов четыреста девять тысяч триста двадцать пять) рублей 00 копеек;</w:t>
      </w:r>
    </w:p>
    <w:p w:rsidR="00E10BA2" w:rsidRPr="00033DC0" w:rsidRDefault="00E10BA2" w:rsidP="00987305">
      <w:r w:rsidRPr="00033DC0">
        <w:t xml:space="preserve">- </w:t>
      </w:r>
      <w:r w:rsidR="00211CF4">
        <w:t xml:space="preserve">начальная цена </w:t>
      </w:r>
      <w:r w:rsidRPr="00033DC0">
        <w:t>движимо</w:t>
      </w:r>
      <w:r w:rsidR="00211CF4">
        <w:t>го</w:t>
      </w:r>
      <w:r w:rsidRPr="00033DC0">
        <w:t xml:space="preserve"> имуществ</w:t>
      </w:r>
      <w:r w:rsidR="00211CF4">
        <w:t>а</w:t>
      </w:r>
      <w:r w:rsidRPr="00033DC0">
        <w:t xml:space="preserve"> (оборудование) – </w:t>
      </w:r>
      <w:r w:rsidR="00033DC0">
        <w:t>11 421 900 (одиннадцать миллионов четыреста двадцать одна тысяча девятьсот) рублей 00 копеек;</w:t>
      </w:r>
    </w:p>
    <w:p w:rsidR="00E10BA2" w:rsidRPr="00E10BA2" w:rsidRDefault="00E10BA2" w:rsidP="00987305">
      <w:r w:rsidRPr="00E10BA2">
        <w:t xml:space="preserve">- </w:t>
      </w:r>
      <w:r w:rsidR="00211CF4">
        <w:t xml:space="preserve">начальная цена </w:t>
      </w:r>
      <w:r w:rsidRPr="00E10BA2">
        <w:t>земельн</w:t>
      </w:r>
      <w:r w:rsidR="00211CF4">
        <w:t>ого</w:t>
      </w:r>
      <w:r w:rsidRPr="00E10BA2">
        <w:t xml:space="preserve"> участк</w:t>
      </w:r>
      <w:r w:rsidR="00211CF4">
        <w:t>а</w:t>
      </w:r>
      <w:r w:rsidRPr="00E10BA2">
        <w:t xml:space="preserve"> – 10 179 000 (десять миллионов сто семьдесят девять тысяч) рублей 00 копеек.</w:t>
      </w:r>
    </w:p>
    <w:p w:rsidR="00987305" w:rsidRPr="002168B9" w:rsidRDefault="00987305" w:rsidP="00987305">
      <w:pPr>
        <w:tabs>
          <w:tab w:val="left" w:pos="3969"/>
        </w:tabs>
      </w:pPr>
      <w:r w:rsidRPr="002168B9">
        <w:t xml:space="preserve">«Шаг аукциона» - </w:t>
      </w:r>
      <w:r w:rsidR="002168B9" w:rsidRPr="002168B9">
        <w:t>1 700 511</w:t>
      </w:r>
      <w:r w:rsidRPr="002168B9">
        <w:t xml:space="preserve"> (</w:t>
      </w:r>
      <w:r w:rsidR="002168B9" w:rsidRPr="002168B9">
        <w:t xml:space="preserve">один миллион семьсот </w:t>
      </w:r>
      <w:r w:rsidRPr="002168B9">
        <w:t xml:space="preserve">тысяч </w:t>
      </w:r>
      <w:r w:rsidR="002168B9" w:rsidRPr="002168B9">
        <w:t>пятьсот одиннадцать</w:t>
      </w:r>
      <w:r w:rsidRPr="002168B9">
        <w:t xml:space="preserve">) рублей </w:t>
      </w:r>
      <w:r w:rsidR="002168B9" w:rsidRPr="002168B9">
        <w:t>25</w:t>
      </w:r>
      <w:r w:rsidRPr="002168B9">
        <w:t xml:space="preserve"> копеек.</w:t>
      </w:r>
    </w:p>
    <w:p w:rsidR="00987305" w:rsidRDefault="00987305" w:rsidP="00987305">
      <w:pPr>
        <w:tabs>
          <w:tab w:val="left" w:pos="3969"/>
        </w:tabs>
      </w:pPr>
      <w:r w:rsidRPr="00B50A37">
        <w:t xml:space="preserve">Размер задатка установлен в размере: </w:t>
      </w:r>
      <w:r w:rsidR="00B50A37" w:rsidRPr="00B50A37">
        <w:t>3 401 022</w:t>
      </w:r>
      <w:r w:rsidRPr="00B50A37">
        <w:t xml:space="preserve"> (</w:t>
      </w:r>
      <w:r w:rsidR="00B50A37" w:rsidRPr="00B50A37">
        <w:t>три миллиона четыреста одна</w:t>
      </w:r>
      <w:r w:rsidRPr="00B50A37">
        <w:t xml:space="preserve"> тысяч</w:t>
      </w:r>
      <w:r w:rsidR="00B50A37" w:rsidRPr="00B50A37">
        <w:t>а</w:t>
      </w:r>
      <w:r w:rsidRPr="00B50A37">
        <w:t xml:space="preserve"> </w:t>
      </w:r>
      <w:r w:rsidR="00B50A37" w:rsidRPr="00B50A37">
        <w:t>двадцать два</w:t>
      </w:r>
      <w:r w:rsidRPr="00B50A37">
        <w:t>) рубл</w:t>
      </w:r>
      <w:r w:rsidR="00B50A37" w:rsidRPr="00B50A37">
        <w:t>я</w:t>
      </w:r>
      <w:r w:rsidRPr="00B50A37">
        <w:t xml:space="preserve"> </w:t>
      </w:r>
      <w:r w:rsidR="00B50A37" w:rsidRPr="00B50A37">
        <w:t>5</w:t>
      </w:r>
      <w:r w:rsidRPr="00B50A37">
        <w:t>0 копеек.</w:t>
      </w:r>
    </w:p>
    <w:p w:rsidR="006E14D1" w:rsidRPr="00922965" w:rsidRDefault="006E14D1" w:rsidP="00987305">
      <w:pPr>
        <w:tabs>
          <w:tab w:val="left" w:pos="3969"/>
        </w:tabs>
      </w:pPr>
    </w:p>
    <w:p w:rsidR="002B5439" w:rsidRPr="00CE1B16" w:rsidRDefault="00166266" w:rsidP="002B5439">
      <w:pPr>
        <w:widowControl w:val="0"/>
        <w:spacing w:before="120"/>
        <w:ind w:firstLine="708"/>
      </w:pPr>
      <w:r w:rsidRPr="00CE1B16">
        <w:t>Спосо</w:t>
      </w:r>
      <w:r w:rsidR="002B5439" w:rsidRPr="00CE1B16">
        <w:t xml:space="preserve">б приватизации муниципального имущества: </w:t>
      </w:r>
      <w:r w:rsidRPr="00CE1B16">
        <w:t>аукцион</w:t>
      </w:r>
      <w:r w:rsidR="002B5439" w:rsidRPr="00CE1B16">
        <w:t xml:space="preserve"> в электронной форме.</w:t>
      </w:r>
    </w:p>
    <w:p w:rsidR="002B5439" w:rsidRPr="00CE1B16" w:rsidRDefault="003C3FBA" w:rsidP="003C3FBA">
      <w:pPr>
        <w:widowControl w:val="0"/>
        <w:spacing w:before="120"/>
        <w:ind w:firstLine="708"/>
      </w:pPr>
      <w:r w:rsidRPr="00CE1B16">
        <w:t>Сроки, время подачи заявок, проведения электронн</w:t>
      </w:r>
      <w:r w:rsidR="00A8140A" w:rsidRPr="00CE1B16">
        <w:t>ой продажи</w:t>
      </w:r>
      <w:r w:rsidRPr="00CE1B16">
        <w:t>, подведения итогов продажи муниципального имущества</w:t>
      </w:r>
      <w:r w:rsidR="000F1420" w:rsidRPr="00CE1B16">
        <w:t>:</w:t>
      </w:r>
    </w:p>
    <w:p w:rsidR="004121A3" w:rsidRPr="00CE1B16" w:rsidRDefault="004121A3" w:rsidP="006D18FF">
      <w:pPr>
        <w:ind w:firstLine="708"/>
      </w:pPr>
      <w:r w:rsidRPr="00CE1B16">
        <w:t xml:space="preserve">При исчислении сроков, указанных в настоящем информационном сообщении, принимается </w:t>
      </w:r>
      <w:r w:rsidRPr="00CE1B16">
        <w:rPr>
          <w:b/>
        </w:rPr>
        <w:t>время сервера электронной торговой площадки – московское</w:t>
      </w:r>
      <w:r w:rsidRPr="00CE1B16">
        <w:t xml:space="preserve">. </w:t>
      </w:r>
    </w:p>
    <w:p w:rsidR="004121A3" w:rsidRPr="00CE1B16" w:rsidRDefault="004121A3" w:rsidP="004121A3">
      <w:pPr>
        <w:jc w:val="left"/>
        <w:rPr>
          <w:color w:val="FF0000"/>
        </w:rPr>
      </w:pPr>
    </w:p>
    <w:p w:rsidR="004121A3" w:rsidRPr="00F42AB0" w:rsidRDefault="004121A3" w:rsidP="004121A3">
      <w:pPr>
        <w:ind w:firstLine="708"/>
        <w:jc w:val="left"/>
        <w:rPr>
          <w:highlight w:val="yellow"/>
        </w:rPr>
      </w:pPr>
      <w:r w:rsidRPr="00CE1B16">
        <w:t xml:space="preserve">Дата начала приема заявок на участие в аукционе </w:t>
      </w:r>
      <w:r w:rsidRPr="00F42AB0">
        <w:rPr>
          <w:highlight w:val="yellow"/>
        </w:rPr>
        <w:t xml:space="preserve">– с </w:t>
      </w:r>
      <w:r w:rsidR="00DC12B8">
        <w:rPr>
          <w:b/>
          <w:highlight w:val="yellow"/>
        </w:rPr>
        <w:t>10</w:t>
      </w:r>
      <w:r w:rsidRPr="00F42AB0">
        <w:rPr>
          <w:b/>
          <w:highlight w:val="yellow"/>
        </w:rPr>
        <w:t xml:space="preserve">.00 час. </w:t>
      </w:r>
      <w:r w:rsidR="00027A53">
        <w:rPr>
          <w:b/>
          <w:highlight w:val="yellow"/>
        </w:rPr>
        <w:t>11</w:t>
      </w:r>
      <w:r w:rsidRPr="00F42AB0">
        <w:rPr>
          <w:b/>
          <w:highlight w:val="yellow"/>
        </w:rPr>
        <w:t>.</w:t>
      </w:r>
      <w:r w:rsidR="004826CF">
        <w:rPr>
          <w:b/>
          <w:highlight w:val="yellow"/>
        </w:rPr>
        <w:t>0</w:t>
      </w:r>
      <w:r w:rsidR="00C868C1">
        <w:rPr>
          <w:b/>
          <w:highlight w:val="yellow"/>
        </w:rPr>
        <w:t>7</w:t>
      </w:r>
      <w:r w:rsidRPr="00F42AB0">
        <w:rPr>
          <w:b/>
          <w:highlight w:val="yellow"/>
        </w:rPr>
        <w:t>.20</w:t>
      </w:r>
      <w:r w:rsidR="007622AA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>г.</w:t>
      </w:r>
      <w:r w:rsidRPr="00F42AB0">
        <w:rPr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color w:val="FF0000"/>
          <w:highlight w:val="yellow"/>
        </w:rPr>
      </w:pPr>
      <w:r w:rsidRPr="00F42AB0">
        <w:t xml:space="preserve">Дата окончания приема заявок на участие в аукционе </w:t>
      </w:r>
      <w:r w:rsidRPr="00F42AB0">
        <w:rPr>
          <w:highlight w:val="yellow"/>
        </w:rPr>
        <w:t xml:space="preserve">– в </w:t>
      </w:r>
      <w:r w:rsidR="007854E3" w:rsidRPr="00F42AB0">
        <w:rPr>
          <w:b/>
          <w:highlight w:val="yellow"/>
        </w:rPr>
        <w:t>1</w:t>
      </w:r>
      <w:r w:rsidR="00C63FEC" w:rsidRPr="00F42AB0">
        <w:rPr>
          <w:b/>
          <w:highlight w:val="yellow"/>
        </w:rPr>
        <w:t>3</w:t>
      </w:r>
      <w:r w:rsidRPr="00F42AB0">
        <w:rPr>
          <w:b/>
          <w:highlight w:val="yellow"/>
        </w:rPr>
        <w:t>.00</w:t>
      </w:r>
      <w:r w:rsidRPr="00F42AB0">
        <w:rPr>
          <w:b/>
          <w:color w:val="FF0000"/>
          <w:highlight w:val="yellow"/>
        </w:rPr>
        <w:t xml:space="preserve"> </w:t>
      </w:r>
      <w:r w:rsidRPr="00F42AB0">
        <w:rPr>
          <w:b/>
          <w:highlight w:val="yellow"/>
        </w:rPr>
        <w:t>час.</w:t>
      </w:r>
      <w:r w:rsidRPr="00F42AB0">
        <w:rPr>
          <w:b/>
          <w:color w:val="FF0000"/>
          <w:highlight w:val="yellow"/>
        </w:rPr>
        <w:t xml:space="preserve"> </w:t>
      </w:r>
      <w:r w:rsidR="00027A53">
        <w:rPr>
          <w:b/>
          <w:highlight w:val="yellow"/>
        </w:rPr>
        <w:t>05</w:t>
      </w:r>
      <w:r w:rsidRPr="00F42AB0">
        <w:rPr>
          <w:b/>
          <w:highlight w:val="yellow"/>
        </w:rPr>
        <w:t>.</w:t>
      </w:r>
      <w:r w:rsidR="004826CF">
        <w:rPr>
          <w:b/>
          <w:highlight w:val="yellow"/>
        </w:rPr>
        <w:t>0</w:t>
      </w:r>
      <w:r w:rsidR="00C868C1">
        <w:rPr>
          <w:b/>
          <w:highlight w:val="yellow"/>
        </w:rPr>
        <w:t>8</w:t>
      </w:r>
      <w:r w:rsidRPr="00F42AB0">
        <w:rPr>
          <w:b/>
          <w:highlight w:val="yellow"/>
        </w:rPr>
        <w:t>.20</w:t>
      </w:r>
      <w:r w:rsidR="002C7EFB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>г</w:t>
      </w:r>
      <w:r w:rsidRPr="004826CF">
        <w:rPr>
          <w:b/>
          <w:highlight w:val="yellow"/>
        </w:rPr>
        <w:t>.</w:t>
      </w:r>
      <w:r w:rsidRPr="00F42AB0">
        <w:rPr>
          <w:color w:val="FF0000"/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color w:val="FF0000"/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b/>
          <w:highlight w:val="yellow"/>
        </w:rPr>
      </w:pPr>
      <w:r w:rsidRPr="00F42AB0">
        <w:t xml:space="preserve">Дата определения участников торгов </w:t>
      </w:r>
      <w:r w:rsidRPr="00F42AB0">
        <w:rPr>
          <w:highlight w:val="yellow"/>
        </w:rPr>
        <w:t xml:space="preserve">– </w:t>
      </w:r>
      <w:r w:rsidR="00C868C1">
        <w:rPr>
          <w:b/>
          <w:highlight w:val="yellow"/>
        </w:rPr>
        <w:t>0</w:t>
      </w:r>
      <w:r w:rsidR="00027A53">
        <w:rPr>
          <w:b/>
          <w:highlight w:val="yellow"/>
        </w:rPr>
        <w:t>7</w:t>
      </w:r>
      <w:r w:rsidRPr="00F42AB0">
        <w:rPr>
          <w:b/>
          <w:highlight w:val="yellow"/>
        </w:rPr>
        <w:t>.</w:t>
      </w:r>
      <w:r w:rsidR="004826CF">
        <w:rPr>
          <w:b/>
          <w:highlight w:val="yellow"/>
        </w:rPr>
        <w:t>0</w:t>
      </w:r>
      <w:r w:rsidR="00C868C1">
        <w:rPr>
          <w:b/>
          <w:highlight w:val="yellow"/>
        </w:rPr>
        <w:t>8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 xml:space="preserve">г. </w:t>
      </w:r>
    </w:p>
    <w:p w:rsidR="000B3B68" w:rsidRPr="00F42AB0" w:rsidRDefault="000B3B68" w:rsidP="004121A3">
      <w:pPr>
        <w:jc w:val="left"/>
        <w:rPr>
          <w:highlight w:val="yellow"/>
        </w:rPr>
      </w:pPr>
    </w:p>
    <w:p w:rsidR="004121A3" w:rsidRPr="00CE1B16" w:rsidRDefault="004121A3" w:rsidP="004121A3">
      <w:pPr>
        <w:ind w:firstLine="708"/>
        <w:rPr>
          <w:strike/>
          <w:highlight w:val="yellow"/>
        </w:rPr>
      </w:pPr>
      <w:r w:rsidRPr="00F42AB0">
        <w:t xml:space="preserve">Электронный аукцион состоится (дата и время начала приема предложений от участников аукциона) </w:t>
      </w:r>
      <w:r w:rsidRPr="00F42AB0">
        <w:rPr>
          <w:highlight w:val="yellow"/>
        </w:rPr>
        <w:t>–</w:t>
      </w:r>
      <w:r w:rsidR="00E73327" w:rsidRPr="00F42AB0">
        <w:rPr>
          <w:highlight w:val="yellow"/>
        </w:rPr>
        <w:t xml:space="preserve"> </w:t>
      </w:r>
      <w:r w:rsidR="00027A53">
        <w:rPr>
          <w:b/>
          <w:highlight w:val="yellow"/>
        </w:rPr>
        <w:t>11</w:t>
      </w:r>
      <w:r w:rsidR="00436203" w:rsidRPr="00F42AB0">
        <w:rPr>
          <w:b/>
          <w:highlight w:val="yellow"/>
        </w:rPr>
        <w:t>.</w:t>
      </w:r>
      <w:r w:rsidR="004826CF">
        <w:rPr>
          <w:b/>
          <w:highlight w:val="yellow"/>
        </w:rPr>
        <w:t>0</w:t>
      </w:r>
      <w:r w:rsidR="00C868C1">
        <w:rPr>
          <w:b/>
          <w:highlight w:val="yellow"/>
        </w:rPr>
        <w:t>8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 xml:space="preserve">г. в </w:t>
      </w:r>
      <w:r w:rsidR="00A744ED" w:rsidRPr="00F42AB0">
        <w:rPr>
          <w:b/>
          <w:highlight w:val="yellow"/>
        </w:rPr>
        <w:t>0</w:t>
      </w:r>
      <w:r w:rsidR="007622AA" w:rsidRPr="00F42AB0">
        <w:rPr>
          <w:b/>
          <w:highlight w:val="yellow"/>
        </w:rPr>
        <w:t>8</w:t>
      </w:r>
      <w:r w:rsidRPr="00F42AB0">
        <w:rPr>
          <w:b/>
          <w:highlight w:val="yellow"/>
        </w:rPr>
        <w:t>.00 час</w:t>
      </w:r>
      <w:r w:rsidRPr="00F42AB0">
        <w:rPr>
          <w:highlight w:val="yellow"/>
        </w:rPr>
        <w:t xml:space="preserve">. </w:t>
      </w:r>
    </w:p>
    <w:p w:rsidR="004121A3" w:rsidRPr="00CE1B16" w:rsidRDefault="004121A3" w:rsidP="0098497B">
      <w:pPr>
        <w:ind w:firstLine="708"/>
      </w:pPr>
      <w:r w:rsidRPr="00CE1B16">
        <w:t xml:space="preserve">Срок подведения итогов продажи: итоги аукциона будут подведены по окончании аукциона. </w:t>
      </w:r>
    </w:p>
    <w:p w:rsidR="006606CD" w:rsidRPr="00CE1B16" w:rsidRDefault="006606CD" w:rsidP="006606CD">
      <w:pPr>
        <w:ind w:firstLine="708"/>
      </w:pPr>
      <w:r w:rsidRPr="00CE1B16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Место проведения электронного аукциона: электронная площадка – ун</w:t>
      </w:r>
      <w:r w:rsidR="00324850" w:rsidRPr="00CE1B16">
        <w:t xml:space="preserve">иверсальная торговая платформа </w:t>
      </w:r>
      <w:r w:rsidRPr="00CE1B16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jc w:val="center"/>
        <w:rPr>
          <w:b/>
        </w:rPr>
      </w:pPr>
      <w:r w:rsidRPr="00CE1B16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CE1B16" w:rsidRDefault="006606CD" w:rsidP="006606CD">
      <w:pPr>
        <w:jc w:val="left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F81117" w:rsidRPr="00CE1B16" w:rsidRDefault="006606CD" w:rsidP="006606CD">
      <w:pPr>
        <w:ind w:firstLine="708"/>
      </w:pPr>
      <w:r w:rsidRPr="00CE1B16">
        <w:lastRenderedPageBreak/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CE1B16" w:rsidRDefault="006606CD" w:rsidP="006606CD">
      <w:pPr>
        <w:ind w:firstLine="708"/>
      </w:pPr>
      <w:r w:rsidRPr="00CE1B16">
        <w:t>Подача заявки на участие осуществляется только посредством интерфейса ун</w:t>
      </w:r>
      <w:r w:rsidR="00324850" w:rsidRPr="00CE1B16">
        <w:t xml:space="preserve">иверсальной торговой платформы </w:t>
      </w:r>
      <w:r w:rsidRPr="00CE1B16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CE1B16" w:rsidRDefault="006606CD" w:rsidP="006606CD">
      <w:pPr>
        <w:ind w:firstLine="708"/>
      </w:pPr>
      <w:r w:rsidRPr="00CE1B16">
        <w:t>Инструкция для участника торгов по работе в торговой секции «Приватизация, аренда и продажа прав» ун</w:t>
      </w:r>
      <w:r w:rsidR="00324850" w:rsidRPr="00CE1B16">
        <w:t xml:space="preserve">иверсальной торговой платформы </w:t>
      </w:r>
      <w:r w:rsidRPr="00CE1B16">
        <w:t>АО «Сбербанк-АСТ» размещена по адресу: http://utp.sberbank-ast.ru/AP/Notice/652/Instructions</w:t>
      </w:r>
      <w:r w:rsidRPr="00CE1B16">
        <w:rPr>
          <w:b/>
        </w:rPr>
        <w:t>.</w:t>
      </w:r>
    </w:p>
    <w:p w:rsidR="006606CD" w:rsidRPr="00CE1B16" w:rsidRDefault="006606CD" w:rsidP="006606CD">
      <w:pPr>
        <w:ind w:firstLine="708"/>
      </w:pPr>
      <w:r w:rsidRPr="00CE1B16">
        <w:t>После заполнения формы подачи заявки, заявку необходимо подписать</w:t>
      </w:r>
      <w:r w:rsidRPr="00CE1B16">
        <w:rPr>
          <w:b/>
        </w:rPr>
        <w:t xml:space="preserve"> </w:t>
      </w:r>
      <w:r w:rsidRPr="00CE1B16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CE1B16" w:rsidRDefault="006606CD" w:rsidP="006606CD">
      <w:pPr>
        <w:ind w:firstLine="708"/>
      </w:pPr>
      <w:r w:rsidRPr="00CE1B16">
        <w:rPr>
          <w:b/>
        </w:rPr>
        <w:t>Заявка подается путем заполнения ее электронной формы</w:t>
      </w:r>
      <w:r w:rsidRPr="00CE1B16">
        <w:t xml:space="preserve">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физические лица: </w:t>
      </w:r>
    </w:p>
    <w:p w:rsidR="006606CD" w:rsidRPr="00CE1B16" w:rsidRDefault="006606CD" w:rsidP="006606CD">
      <w:pPr>
        <w:spacing w:line="0" w:lineRule="atLeast"/>
        <w:jc w:val="left"/>
      </w:pPr>
      <w:r w:rsidRPr="00CE1B16">
        <w:t xml:space="preserve">- копию </w:t>
      </w:r>
      <w:r w:rsidRPr="00CE1B16">
        <w:rPr>
          <w:b/>
          <w:u w:val="single"/>
        </w:rPr>
        <w:t>всех</w:t>
      </w:r>
      <w:r w:rsidR="005C57CE" w:rsidRPr="00CE1B16">
        <w:rPr>
          <w:b/>
          <w:u w:val="single"/>
        </w:rPr>
        <w:t xml:space="preserve"> (</w:t>
      </w:r>
      <w:r w:rsidR="000254F9" w:rsidRPr="00CE1B16">
        <w:rPr>
          <w:b/>
          <w:u w:val="single"/>
        </w:rPr>
        <w:t>20</w:t>
      </w:r>
      <w:r w:rsidR="005C57CE" w:rsidRPr="00CE1B16">
        <w:rPr>
          <w:b/>
          <w:u w:val="single"/>
        </w:rPr>
        <w:t>!)</w:t>
      </w:r>
      <w:r w:rsidRPr="00CE1B16">
        <w:rPr>
          <w:b/>
          <w:u w:val="single"/>
        </w:rPr>
        <w:t xml:space="preserve"> листов документа, удостоверяющего личность</w:t>
      </w:r>
      <w:r w:rsidRPr="00CE1B16">
        <w:t xml:space="preserve">;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юридические лица: </w:t>
      </w:r>
    </w:p>
    <w:p w:rsidR="006606CD" w:rsidRPr="00CE1B16" w:rsidRDefault="006606CD" w:rsidP="006606CD">
      <w:pPr>
        <w:spacing w:line="0" w:lineRule="atLeast"/>
      </w:pPr>
      <w:r w:rsidRPr="00CE1B16">
        <w:t xml:space="preserve">- копии учредительных документов; </w:t>
      </w:r>
    </w:p>
    <w:p w:rsidR="006606CD" w:rsidRPr="00CE1B16" w:rsidRDefault="006606CD" w:rsidP="006606CD">
      <w:r w:rsidRPr="00CE1B16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CE1B16">
        <w:rPr>
          <w:b/>
        </w:rPr>
        <w:t xml:space="preserve"> </w:t>
      </w:r>
    </w:p>
    <w:p w:rsidR="006606CD" w:rsidRPr="00CE1B16" w:rsidRDefault="006606CD" w:rsidP="006606CD">
      <w:r w:rsidRPr="00CE1B16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CE1B16" w:rsidRDefault="00310AE4" w:rsidP="006606CD">
      <w:pPr>
        <w:ind w:firstLine="708"/>
        <w:rPr>
          <w:b/>
          <w:u w:val="single"/>
        </w:rPr>
      </w:pPr>
    </w:p>
    <w:p w:rsidR="006606CD" w:rsidRPr="00CE1B16" w:rsidRDefault="006606CD" w:rsidP="006606CD">
      <w:pPr>
        <w:ind w:firstLine="708"/>
      </w:pPr>
      <w:r w:rsidRPr="00CE1B16">
        <w:rPr>
          <w:b/>
          <w:u w:val="single"/>
        </w:rPr>
        <w:t>К данным документам прилагается опись</w:t>
      </w:r>
      <w:r w:rsidRPr="00CE1B16">
        <w:t xml:space="preserve"> (Приложение № 2 к информационному сообщению). </w:t>
      </w:r>
    </w:p>
    <w:p w:rsidR="00FB58E7" w:rsidRPr="00CE1B16" w:rsidRDefault="00FB58E7" w:rsidP="00FB58E7">
      <w:pPr>
        <w:rPr>
          <w:b/>
        </w:rPr>
      </w:pPr>
    </w:p>
    <w:p w:rsidR="00FB58E7" w:rsidRPr="00CE1B16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E1B16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CE1B16" w:rsidRDefault="001F1AF6" w:rsidP="00FB58E7">
      <w:pPr>
        <w:ind w:firstLine="709"/>
      </w:pPr>
    </w:p>
    <w:p w:rsidR="00FB58E7" w:rsidRPr="00CE1B16" w:rsidRDefault="00FB58E7" w:rsidP="00FB58E7">
      <w:pPr>
        <w:ind w:firstLine="709"/>
      </w:pPr>
      <w:r w:rsidRPr="00CE1B16">
        <w:t>Одно лицо имеет право подать только одну заявку на один объект приватизации.</w:t>
      </w:r>
    </w:p>
    <w:p w:rsidR="007A24AF" w:rsidRPr="00CE1B16" w:rsidRDefault="007A24AF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CE1B16" w:rsidRDefault="003473E9" w:rsidP="003473E9">
      <w:pPr>
        <w:autoSpaceDE w:val="0"/>
        <w:autoSpaceDN w:val="0"/>
        <w:adjustRightInd w:val="0"/>
      </w:pPr>
    </w:p>
    <w:p w:rsidR="003473E9" w:rsidRPr="00CE1B16" w:rsidRDefault="003473E9" w:rsidP="003473E9">
      <w:pPr>
        <w:autoSpaceDE w:val="0"/>
        <w:autoSpaceDN w:val="0"/>
        <w:adjustRightInd w:val="0"/>
        <w:ind w:firstLine="708"/>
      </w:pPr>
      <w:r w:rsidRPr="00CE1B16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CE1B16" w:rsidRDefault="001F1AF6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Для участия в аукционе претендент вносит задаток в размере </w:t>
      </w:r>
      <w:r w:rsidR="00870806" w:rsidRPr="00CE1B16">
        <w:t>1</w:t>
      </w:r>
      <w:r w:rsidRPr="00CE1B16">
        <w:t xml:space="preserve">0 процентов начальной цены, указанной в пункте 1. 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CE1B16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CE1B16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  <w:r w:rsidRPr="00CE1B16">
        <w:t xml:space="preserve">Оператор электронной площадки проверяет наличие достаточной суммы </w:t>
      </w:r>
      <w:r w:rsidRPr="00CE1B16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CE1B16">
        <w:t xml:space="preserve"> </w:t>
      </w:r>
      <w:r w:rsidRPr="00CE1B16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CE1B16" w:rsidRDefault="001F1AF6" w:rsidP="001F1AF6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jc w:val="left"/>
      </w:pPr>
      <w:r w:rsidRPr="00CE1B16">
        <w:t>Размер задатка указан в пункте 1 по каждому лоту.</w:t>
      </w:r>
    </w:p>
    <w:p w:rsidR="006606CD" w:rsidRPr="00CE1B16" w:rsidRDefault="006606CD" w:rsidP="006606CD">
      <w:pPr>
        <w:jc w:val="left"/>
        <w:rPr>
          <w:color w:val="FF0000"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lastRenderedPageBreak/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rPr>
          <w:b/>
        </w:rPr>
        <w:t xml:space="preserve">Срок зачисления денежных средств </w:t>
      </w:r>
      <w:r w:rsidRPr="00CE1B16">
        <w:t xml:space="preserve">на лицевой счет Претендента (Участника) на Универсальной торговой платформе – </w:t>
      </w:r>
      <w:r w:rsidRPr="00CE1B16">
        <w:rPr>
          <w:b/>
        </w:rPr>
        <w:t xml:space="preserve">от 1 до </w:t>
      </w:r>
      <w:r w:rsidR="00CC3510" w:rsidRPr="00CE1B16">
        <w:rPr>
          <w:b/>
        </w:rPr>
        <w:t>2</w:t>
      </w:r>
      <w:r w:rsidRPr="00CE1B16">
        <w:rPr>
          <w:b/>
        </w:rPr>
        <w:t xml:space="preserve"> рабочих дней. </w:t>
      </w:r>
      <w:r w:rsidRPr="00CE1B16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2" w:history="1">
        <w:r w:rsidRPr="00CE1B16">
          <w:t>property@sberbank-ast.ru</w:t>
        </w:r>
      </w:hyperlink>
      <w:r w:rsidRPr="00CE1B16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CE1B16" w:rsidRDefault="006606CD" w:rsidP="004C77FD">
      <w:pPr>
        <w:spacing w:after="100" w:afterAutospacing="1"/>
        <w:ind w:firstLine="708"/>
        <w:outlineLvl w:val="3"/>
        <w:rPr>
          <w:b/>
        </w:rPr>
      </w:pPr>
      <w:r w:rsidRPr="00CE1B16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3E71B8" w:rsidRPr="00CE1B16" w:rsidTr="00763B56"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ИНН: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7707308480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КПП:</w:t>
            </w:r>
          </w:p>
        </w:tc>
        <w:tc>
          <w:tcPr>
            <w:tcW w:w="4956" w:type="dxa"/>
          </w:tcPr>
          <w:p w:rsidR="006606CD" w:rsidRPr="00CE1B16" w:rsidRDefault="006606CD" w:rsidP="00B65457">
            <w:pPr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>4</w:t>
            </w: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01001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40702810300020038047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044525225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E1B16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>Денежные средства, перечисленные</w:t>
      </w:r>
      <w:r w:rsidRPr="00CE1B16">
        <w:rPr>
          <w:b/>
        </w:rPr>
        <w:t xml:space="preserve"> за Участника третьим лицом, не зачисляются </w:t>
      </w:r>
      <w:r w:rsidRPr="00CE1B16">
        <w:t xml:space="preserve">на счет такого Участника на Универсальной торговой платформе.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 xml:space="preserve">Образец платежного поручения приведен на электронной площадке по адресу: http://utp.sberbank-ast.ru/AP/Notice/653/Requisites. </w:t>
      </w:r>
    </w:p>
    <w:p w:rsidR="008A0C79" w:rsidRPr="00CE1B16" w:rsidRDefault="008A0C79" w:rsidP="008A0C79">
      <w:pPr>
        <w:spacing w:before="100" w:beforeAutospacing="1" w:after="100" w:afterAutospacing="1" w:line="240" w:lineRule="atLeast"/>
        <w:ind w:firstLine="708"/>
        <w:rPr>
          <w:b/>
        </w:rPr>
      </w:pPr>
      <w:r w:rsidRPr="00CE1B16">
        <w:rPr>
          <w:b/>
        </w:rPr>
        <w:t>При уклонении</w:t>
      </w:r>
      <w:r w:rsidRPr="00CE1B16">
        <w:t xml:space="preserve"> или отказе победителя или лица, признанного единственным участником аукциона, от заключения в установленный срок договора купли-продажи имущества результаты продажи аннулируются, победитель или лицо, признанное единственным участником аукциона, утрачивает право на заключение указанного договора, </w:t>
      </w:r>
      <w:r w:rsidRPr="00CE1B16">
        <w:rPr>
          <w:b/>
        </w:rPr>
        <w:t>задаток ему не возвращается.</w:t>
      </w:r>
    </w:p>
    <w:p w:rsidR="006606CD" w:rsidRPr="00CE1B16" w:rsidRDefault="006606CD" w:rsidP="006606CD">
      <w:pPr>
        <w:ind w:firstLine="708"/>
      </w:pPr>
      <w:r w:rsidRPr="00CE1B16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CE1B16" w:rsidRDefault="006606CD" w:rsidP="006606CD"/>
    <w:p w:rsidR="008A0C79" w:rsidRPr="00CE1B16" w:rsidRDefault="008A0C79" w:rsidP="008A0C79">
      <w:pPr>
        <w:autoSpaceDE w:val="0"/>
        <w:autoSpaceDN w:val="0"/>
        <w:adjustRightInd w:val="0"/>
        <w:ind w:firstLine="708"/>
      </w:pPr>
      <w:r w:rsidRPr="00CE1B16">
        <w:t xml:space="preserve">Задаток победителя продажи государственного или муниципального имущества или лица, признанного единственным участником аукциона, засчитывается в счет оплаты приобретаемого имущества и подлежит перечислению в установленном порядке в бюджет </w:t>
      </w:r>
      <w:r w:rsidRPr="00CE1B16">
        <w:lastRenderedPageBreak/>
        <w:t>соответствующего уровня бюджетной системы Российской Федерации в течение 5 календарных дней со дня истечения срока, установленного для заключения договора купли-продажи имущества.</w:t>
      </w:r>
    </w:p>
    <w:p w:rsidR="00ED4E68" w:rsidRPr="00CE1B16" w:rsidRDefault="00ED4E68" w:rsidP="00ED4E68">
      <w:pPr>
        <w:autoSpaceDE w:val="0"/>
        <w:autoSpaceDN w:val="0"/>
        <w:adjustRightInd w:val="0"/>
        <w:ind w:firstLine="708"/>
      </w:pPr>
      <w:r w:rsidRPr="00CE1B16">
        <w:t>Лицам, перечислившим задаток для участия в продаже государственного или муниципального имущества на аукционе, конкурсе или продаже имущества посредством публичного предложения, денежные средства возвращаются в следующем порядке: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а) участникам, за исключением победителя или лица, признанного единственным участником аукциона, - в течение 5 календарных дней со дня подведения итогов продажи имущества;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б) претендентам, не допущенным к участию в продаже имущества, - в течение 5 календарных дней со дня подписания протокола о признании претендентов участниками.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>Претендент не допускается к участию в продаже по следующим основаниям: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r w:rsidRPr="00CE1B16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CE1B16" w:rsidRDefault="006606CD" w:rsidP="006606CD">
      <w:pPr>
        <w:rPr>
          <w:b/>
        </w:rPr>
      </w:pPr>
    </w:p>
    <w:p w:rsidR="006606CD" w:rsidRPr="00CE1B16" w:rsidRDefault="006606CD" w:rsidP="006606CD">
      <w:r w:rsidRPr="00CE1B16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заявка подана лицом, не уполномоченным претендентом на осуществление таких действий;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CE1B16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3" w:history="1">
        <w:r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4" w:history="1">
        <w:r w:rsidR="00D64EBE"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lastRenderedPageBreak/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7E0254">
      <w:pPr>
        <w:widowControl w:val="0"/>
        <w:ind w:firstLine="708"/>
      </w:pPr>
      <w:r w:rsidRPr="00CE1B16">
        <w:t>Информационное сообщение о проведении электронной продажи объектов</w:t>
      </w:r>
      <w:r w:rsidRPr="00CE1B16">
        <w:rPr>
          <w:b/>
          <w:sz w:val="28"/>
        </w:rPr>
        <w:t xml:space="preserve"> </w:t>
      </w:r>
      <w:r w:rsidR="0073052A" w:rsidRPr="00CE1B16">
        <w:t>на аукционе</w:t>
      </w:r>
      <w:r w:rsidRPr="00CE1B16">
        <w:t xml:space="preserve"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EC0016">
      <w:pPr>
        <w:autoSpaceDE w:val="0"/>
        <w:autoSpaceDN w:val="0"/>
        <w:adjustRightInd w:val="0"/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</w:t>
      </w:r>
      <w:r w:rsidRPr="00CE1B16">
        <w:rPr>
          <w:b/>
        </w:rPr>
        <w:t>осмотреть</w:t>
      </w:r>
      <w:r w:rsidRPr="00CE1B16">
        <w:t xml:space="preserve"> выставленные на продажу объекты муниципальной собственности, для чего необходимо предварительно </w:t>
      </w:r>
      <w:r w:rsidR="00A420BE" w:rsidRPr="00CE1B16">
        <w:t xml:space="preserve">направить </w:t>
      </w:r>
      <w:r w:rsidR="00A420BE" w:rsidRPr="00CE1B16">
        <w:rPr>
          <w:b/>
        </w:rPr>
        <w:t>письменный запрос</w:t>
      </w:r>
      <w:r w:rsidR="00A420BE" w:rsidRPr="00CE1B16">
        <w:t xml:space="preserve"> с указанием ФИО,</w:t>
      </w:r>
      <w:r w:rsidR="008277A7" w:rsidRPr="00CE1B16">
        <w:t xml:space="preserve"> адреса регистрации,</w:t>
      </w:r>
      <w:r w:rsidR="00A420BE" w:rsidRPr="00CE1B16">
        <w:t xml:space="preserve"> номера сотового телефона, предмета осмотра</w:t>
      </w:r>
      <w:r w:rsidRPr="00CE1B16">
        <w:t xml:space="preserve"> </w:t>
      </w:r>
      <w:r w:rsidR="00A420BE" w:rsidRPr="00CE1B16">
        <w:t xml:space="preserve">на электронный адрес: </w:t>
      </w:r>
      <w:r w:rsidR="00803232" w:rsidRPr="00CE1B16">
        <w:t>kumi-zakaz</w:t>
      </w:r>
      <w:r w:rsidR="00EC0016" w:rsidRPr="00CE1B16">
        <w:t>@admnet.kamensktel.ru</w:t>
      </w:r>
      <w:r w:rsidRPr="00CE1B16">
        <w:t>.</w:t>
      </w:r>
      <w:r w:rsidR="008277A7" w:rsidRPr="00CE1B16">
        <w:t xml:space="preserve"> Осмотр проводится в течении 5 (пяти) рабочих дней со дня получения запроса.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4. Форма подачи предложений о цене муниципального имущества.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CE1B16" w:rsidRDefault="006606CD" w:rsidP="006606CD">
      <w:pPr>
        <w:ind w:firstLine="708"/>
      </w:pPr>
      <w:r w:rsidRPr="00CE1B16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CE1B16">
        <w:rPr>
          <w:sz w:val="24"/>
          <w:szCs w:val="24"/>
        </w:rPr>
        <w:t>5.</w:t>
      </w:r>
      <w:r w:rsidRPr="00CE1B16">
        <w:t xml:space="preserve"> </w:t>
      </w:r>
      <w:r w:rsidRPr="00CE1B16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Процедура продажи в электронной форме проводится в день и во время, указанные в информационном сообщении о продаже муниципального имущества, путем 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lastRenderedPageBreak/>
        <w:t>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CE1B16" w:rsidRDefault="006606CD" w:rsidP="006606CD">
      <w:pPr>
        <w:ind w:firstLine="708"/>
      </w:pPr>
      <w:r w:rsidRPr="00CE1B16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t xml:space="preserve">Со времени начала проведения процедуры </w:t>
      </w:r>
      <w:r w:rsidRPr="00CE1B16">
        <w:rPr>
          <w:rFonts w:eastAsia="Calibri"/>
        </w:rPr>
        <w:t>аукциона в электронной форме Организатором размещается: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равно нулю;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CE1B16" w:rsidRDefault="006606CD" w:rsidP="006606CD">
      <w:pPr>
        <w:ind w:firstLine="709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CE1B16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</w:t>
      </w:r>
      <w:r w:rsidRPr="00CE1B16">
        <w:rPr>
          <w:rFonts w:eastAsia="Calibri"/>
          <w:lang w:eastAsia="ru-RU"/>
        </w:rPr>
        <w:lastRenderedPageBreak/>
        <w:t xml:space="preserve">Российской Федерации для размещения информации о проведении торгов </w:t>
      </w:r>
      <w:hyperlink r:id="rId15" w:history="1">
        <w:r w:rsidRPr="00CE1B16">
          <w:rPr>
            <w:rStyle w:val="a3"/>
            <w:color w:val="auto"/>
            <w:u w:val="none"/>
          </w:rPr>
          <w:t>www.torgi.gov.ru</w:t>
        </w:r>
      </w:hyperlink>
      <w:r w:rsidRPr="00CE1B16">
        <w:rPr>
          <w:rFonts w:eastAsia="Calibri"/>
          <w:lang w:eastAsia="ru-RU"/>
        </w:rPr>
        <w:t xml:space="preserve"> </w:t>
      </w:r>
      <w:r w:rsidRPr="00CE1B16">
        <w:t>не позднее рабочего дня, следующего за днем подписания указанного протокола.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A32DEE" w:rsidRPr="00CE1B16" w:rsidRDefault="00A32DEE" w:rsidP="00A32DEE">
      <w:pPr>
        <w:ind w:firstLine="709"/>
        <w:rPr>
          <w:rFonts w:eastAsia="Calibri"/>
        </w:rPr>
      </w:pPr>
      <w:r w:rsidRPr="00CE1B16">
        <w:rPr>
          <w:rFonts w:eastAsia="Calibri"/>
        </w:rPr>
        <w:t>Аукцион признается несостоявшимся в следующих случаях: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</w:t>
      </w:r>
      <w:r w:rsidRPr="00CE1B16">
        <w:t>лицо, признанное единственным участником аукциона, отказалось от заключения договора купли-продажи</w:t>
      </w:r>
      <w:r w:rsidRPr="00CE1B16">
        <w:rPr>
          <w:rFonts w:eastAsia="Calibri"/>
          <w:lang w:eastAsia="ru-RU"/>
        </w:rPr>
        <w:t>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A32DEE" w:rsidRPr="00CE1B16" w:rsidRDefault="00A32DEE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цена сделки;</w:t>
      </w:r>
    </w:p>
    <w:p w:rsidR="006606CD" w:rsidRPr="00CE1B16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CE1B16" w:rsidRDefault="003262B9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6. Срок заключения договора купли-продажи.</w:t>
      </w:r>
    </w:p>
    <w:p w:rsidR="006606CD" w:rsidRPr="00CE1B16" w:rsidRDefault="006606CD" w:rsidP="006606CD">
      <w:pPr>
        <w:ind w:firstLine="708"/>
      </w:pPr>
    </w:p>
    <w:p w:rsidR="00A32DEE" w:rsidRPr="00CE1B16" w:rsidRDefault="00A32DEE" w:rsidP="00A32DEE">
      <w:pPr>
        <w:autoSpaceDE w:val="0"/>
        <w:autoSpaceDN w:val="0"/>
        <w:adjustRightInd w:val="0"/>
        <w:ind w:firstLine="708"/>
      </w:pPr>
      <w:r w:rsidRPr="00CE1B16">
        <w:t xml:space="preserve">Договор купли-продажи имущества, заключается между Продавцом и победителем или лицом, признанным единственным участником аукциона,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AA27F9" w:rsidRPr="00CE1B16" w:rsidRDefault="00AA27F9" w:rsidP="00AA27F9">
      <w:pPr>
        <w:widowControl w:val="0"/>
        <w:ind w:firstLine="540"/>
      </w:pPr>
      <w:r w:rsidRPr="00CE1B16">
        <w:t xml:space="preserve">   </w:t>
      </w:r>
      <w:r w:rsidRPr="00277335">
        <w:rPr>
          <w:highlight w:val="yellow"/>
        </w:rPr>
        <w:t xml:space="preserve">Заключение договора в форме электронного документа осуществляется на </w:t>
      </w:r>
      <w:r w:rsidRPr="00277335">
        <w:rPr>
          <w:b/>
          <w:highlight w:val="yellow"/>
        </w:rPr>
        <w:t>ГИС Торги</w:t>
      </w:r>
      <w:r w:rsidRPr="00277335">
        <w:rPr>
          <w:highlight w:val="yellow"/>
        </w:rPr>
        <w:t>.</w:t>
      </w:r>
    </w:p>
    <w:p w:rsidR="00A32DEE" w:rsidRPr="00CE1B16" w:rsidRDefault="00A32DEE" w:rsidP="00A32DEE">
      <w:pPr>
        <w:ind w:firstLine="708"/>
      </w:pPr>
      <w:r w:rsidRPr="00CE1B16">
        <w:t xml:space="preserve">При уклонении или отказе победителя или лица, признанным единственным участником аукциона, от заключения в установленный срок договора купли-продажи имущества результаты торгов аннулируются Продавцом, победитель или лицо, признанное единственным участником аукциона, утрачивает право на заключение указанного договора, задаток ему не возвращается. </w:t>
      </w:r>
    </w:p>
    <w:p w:rsidR="00A32DEE" w:rsidRPr="00CE1B16" w:rsidRDefault="00A32DEE" w:rsidP="00A32DEE">
      <w:pPr>
        <w:ind w:firstLine="708"/>
      </w:pPr>
      <w:r w:rsidRPr="00CE1B16"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</w:t>
      </w:r>
      <w:r w:rsidR="00BB0F0A" w:rsidRPr="00CE1B16">
        <w:t>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3A3F01" w:rsidRPr="00CE1B16" w:rsidRDefault="006606CD" w:rsidP="003A3F01">
      <w:pPr>
        <w:ind w:firstLine="708"/>
        <w:rPr>
          <w:b/>
        </w:rPr>
      </w:pPr>
      <w:r w:rsidRPr="00CE1B16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CE1B16" w:rsidRDefault="006606CD" w:rsidP="003A3F01">
      <w:pPr>
        <w:ind w:firstLine="708"/>
        <w:rPr>
          <w:b/>
        </w:rPr>
      </w:pPr>
      <w:r w:rsidRPr="00CE1B16">
        <w:t xml:space="preserve">Оплата приобретаемого на электронном аукционе имущества производится единовременно </w:t>
      </w:r>
      <w:r w:rsidRPr="00CE1B16">
        <w:rPr>
          <w:b/>
        </w:rPr>
        <w:t xml:space="preserve">в течение </w:t>
      </w:r>
      <w:r w:rsidR="008A322E" w:rsidRPr="00CE1B16">
        <w:rPr>
          <w:b/>
        </w:rPr>
        <w:t>5</w:t>
      </w:r>
      <w:r w:rsidRPr="00CE1B16">
        <w:rPr>
          <w:b/>
        </w:rPr>
        <w:t xml:space="preserve">-ти </w:t>
      </w:r>
      <w:r w:rsidR="00B51E57" w:rsidRPr="00CE1B16">
        <w:rPr>
          <w:b/>
        </w:rPr>
        <w:t>календарных</w:t>
      </w:r>
      <w:r w:rsidR="00F46D5D" w:rsidRPr="00CE1B16">
        <w:rPr>
          <w:b/>
        </w:rPr>
        <w:t xml:space="preserve"> </w:t>
      </w:r>
      <w:r w:rsidRPr="00CE1B16">
        <w:rPr>
          <w:b/>
        </w:rPr>
        <w:t>дней после заключения договора купли-продажи</w:t>
      </w:r>
      <w:r w:rsidRPr="00CE1B16">
        <w:t xml:space="preserve">. </w:t>
      </w:r>
    </w:p>
    <w:p w:rsidR="006606CD" w:rsidRPr="00CE1B16" w:rsidRDefault="006606CD" w:rsidP="006606CD">
      <w:pPr>
        <w:ind w:firstLine="708"/>
      </w:pPr>
      <w:r w:rsidRPr="00CE1B16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CE1B16" w:rsidRDefault="006606CD" w:rsidP="006606CD">
      <w:pPr>
        <w:ind w:firstLine="708"/>
      </w:pPr>
      <w:r w:rsidRPr="00CE1B16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CE1B16" w:rsidRDefault="006606CD" w:rsidP="006606CD">
      <w:pPr>
        <w:ind w:firstLine="708"/>
      </w:pPr>
      <w:r w:rsidRPr="00CE1B16"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CE1B16" w:rsidRDefault="006606CD" w:rsidP="006606CD">
      <w:pPr>
        <w:ind w:firstLine="708"/>
      </w:pPr>
    </w:p>
    <w:p w:rsidR="00E642D4" w:rsidRPr="00CE1B16" w:rsidRDefault="00E642D4" w:rsidP="00E642D4">
      <w:pPr>
        <w:ind w:firstLine="708"/>
      </w:pPr>
      <w:r w:rsidRPr="00CE1B16">
        <w:lastRenderedPageBreak/>
        <w:t>Победитель торгов или лицо, признанное единственным участником аукциона,</w:t>
      </w:r>
      <w:r w:rsidR="00851C53" w:rsidRPr="00CE1B16">
        <w:t xml:space="preserve"> </w:t>
      </w:r>
      <w:r w:rsidRPr="00CE1B16">
        <w:t xml:space="preserve">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E642D4" w:rsidRPr="00CE1B16" w:rsidRDefault="00E642D4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CE1B16" w:rsidRDefault="006606CD" w:rsidP="006606CD">
      <w:pPr>
        <w:ind w:firstLine="708"/>
      </w:pPr>
      <w:r w:rsidRPr="00CE1B16">
        <w:t>государственных и муниципальных унитарных предприятий, государственных и муниципальных учреждений;</w:t>
      </w:r>
    </w:p>
    <w:p w:rsidR="006606CD" w:rsidRPr="00CE1B16" w:rsidRDefault="006606CD" w:rsidP="006606CD">
      <w:pPr>
        <w:ind w:firstLine="708"/>
      </w:pPr>
      <w:r w:rsidRPr="00CE1B16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6" w:history="1">
        <w:r w:rsidRPr="00CE1B16">
          <w:t>перечень</w:t>
        </w:r>
      </w:hyperlink>
      <w:r w:rsidRPr="00CE1B16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</w:t>
      </w:r>
      <w:r w:rsidR="003604FC" w:rsidRPr="00CE1B16">
        <w:t xml:space="preserve">и о своих выгодоприобретателях, </w:t>
      </w:r>
      <w:r w:rsidRPr="00CE1B16">
        <w:t>бенефициарных владельцах и контролирующих лицах в порядке, установленном Правительством Российской Федерации.</w:t>
      </w:r>
    </w:p>
    <w:p w:rsidR="006606CD" w:rsidRPr="00CE1B16" w:rsidRDefault="006606CD" w:rsidP="006606CD">
      <w:pPr>
        <w:ind w:firstLine="708"/>
      </w:pPr>
      <w:r w:rsidRPr="00CE1B16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CE1B16" w:rsidRDefault="004C77F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063E74" w:rsidRPr="00CE1B16" w:rsidRDefault="00063E74" w:rsidP="00C9247A">
      <w:pPr>
        <w:rPr>
          <w:b/>
          <w:color w:val="FF0000"/>
          <w:highlight w:val="yellow"/>
        </w:rPr>
      </w:pPr>
    </w:p>
    <w:p w:rsidR="00474D10" w:rsidRPr="00984838" w:rsidRDefault="00C9247A" w:rsidP="00474D10">
      <w:r w:rsidRPr="00984838">
        <w:t>Лот № 1</w:t>
      </w:r>
      <w:r w:rsidR="00777CB7" w:rsidRPr="00984838">
        <w:t>.</w:t>
      </w:r>
      <w:r w:rsidR="00777CB7" w:rsidRPr="00474D10">
        <w:rPr>
          <w:b/>
        </w:rPr>
        <w:t xml:space="preserve"> </w:t>
      </w:r>
      <w:r w:rsidR="00984838" w:rsidRPr="00984838">
        <w:t>Имущественный комплекс котельной, расположенный по адресу: Свердловская область, город Каменск-Уральский, улица Революционная, д. 49</w:t>
      </w:r>
      <w:r w:rsidR="00984838">
        <w:t>. Ранее на торги не выставлялось.</w:t>
      </w:r>
    </w:p>
    <w:p w:rsidR="00777CB7" w:rsidRPr="00984838" w:rsidRDefault="00777CB7" w:rsidP="00C9247A"/>
    <w:p w:rsidR="00A847C3" w:rsidRPr="00235E37" w:rsidRDefault="00A847C3" w:rsidP="00C9247A">
      <w:pPr>
        <w:rPr>
          <w:b/>
        </w:rPr>
      </w:pP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1. Заявка</w:t>
      </w:r>
      <w:r w:rsidR="00444AD9" w:rsidRPr="00850052">
        <w:t xml:space="preserve"> (образец </w:t>
      </w:r>
      <w:r w:rsidR="005616DF" w:rsidRPr="00850052">
        <w:t xml:space="preserve">электронной формы заявки - </w:t>
      </w:r>
      <w:r w:rsidR="00444AD9" w:rsidRPr="00850052">
        <w:t>заполняется на площадке)</w:t>
      </w:r>
      <w:r w:rsidRPr="00850052">
        <w:t>,</w:t>
      </w: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2. Опись</w:t>
      </w:r>
      <w:r w:rsidR="00546FDF" w:rsidRPr="00850052">
        <w:t xml:space="preserve"> представляемых документов</w:t>
      </w:r>
      <w:r w:rsidRPr="00850052">
        <w:t>,</w:t>
      </w:r>
    </w:p>
    <w:p w:rsidR="0095463E" w:rsidRDefault="006606CD" w:rsidP="009448F9">
      <w:pPr>
        <w:spacing w:line="276" w:lineRule="auto"/>
        <w:ind w:firstLine="284"/>
      </w:pPr>
      <w:r w:rsidRPr="00850052">
        <w:t>Приложение 3. Проект дог</w:t>
      </w:r>
      <w:r w:rsidR="00381701" w:rsidRPr="00850052">
        <w:t>овора купли-продажи по лот</w:t>
      </w:r>
      <w:r w:rsidR="00B85506">
        <w:t>у</w:t>
      </w:r>
      <w:r w:rsidR="00381701" w:rsidRPr="00850052">
        <w:t xml:space="preserve"> № 1</w:t>
      </w:r>
      <w:r w:rsidR="00116BF6">
        <w:t>.</w:t>
      </w:r>
    </w:p>
    <w:p w:rsidR="00B85506" w:rsidRPr="00850052" w:rsidRDefault="00B85506" w:rsidP="009448F9">
      <w:pPr>
        <w:spacing w:line="276" w:lineRule="auto"/>
        <w:ind w:firstLine="284"/>
      </w:pPr>
    </w:p>
    <w:sectPr w:rsidR="00B85506" w:rsidRPr="00850052" w:rsidSect="00155A32">
      <w:footerReference w:type="default" r:id="rId17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1D1" w:rsidRDefault="00AD41D1" w:rsidP="00A94B4C">
      <w:r>
        <w:separator/>
      </w:r>
    </w:p>
  </w:endnote>
  <w:endnote w:type="continuationSeparator" w:id="0">
    <w:p w:rsidR="00AD41D1" w:rsidRDefault="00AD41D1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155A32" w:rsidRDefault="001A6A14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0D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55A32" w:rsidRDefault="00155A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1D1" w:rsidRDefault="00AD41D1" w:rsidP="00A94B4C">
      <w:r>
        <w:separator/>
      </w:r>
    </w:p>
  </w:footnote>
  <w:footnote w:type="continuationSeparator" w:id="0">
    <w:p w:rsidR="00AD41D1" w:rsidRDefault="00AD41D1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0258"/>
    <w:rsid w:val="00006F48"/>
    <w:rsid w:val="000076C9"/>
    <w:rsid w:val="000100A4"/>
    <w:rsid w:val="00010D75"/>
    <w:rsid w:val="00012430"/>
    <w:rsid w:val="00017BDE"/>
    <w:rsid w:val="00022260"/>
    <w:rsid w:val="00022619"/>
    <w:rsid w:val="000254F9"/>
    <w:rsid w:val="00027A53"/>
    <w:rsid w:val="00027C88"/>
    <w:rsid w:val="00030A64"/>
    <w:rsid w:val="00032E21"/>
    <w:rsid w:val="00033DC0"/>
    <w:rsid w:val="00043780"/>
    <w:rsid w:val="00045B97"/>
    <w:rsid w:val="00045BDB"/>
    <w:rsid w:val="000463A6"/>
    <w:rsid w:val="00047F5F"/>
    <w:rsid w:val="00051634"/>
    <w:rsid w:val="00052F0A"/>
    <w:rsid w:val="0005366B"/>
    <w:rsid w:val="00056475"/>
    <w:rsid w:val="00056BA3"/>
    <w:rsid w:val="00062B75"/>
    <w:rsid w:val="00063E74"/>
    <w:rsid w:val="00066E5F"/>
    <w:rsid w:val="00067D9C"/>
    <w:rsid w:val="00070C95"/>
    <w:rsid w:val="000716B0"/>
    <w:rsid w:val="000729FD"/>
    <w:rsid w:val="000766B0"/>
    <w:rsid w:val="00080359"/>
    <w:rsid w:val="00080481"/>
    <w:rsid w:val="00082707"/>
    <w:rsid w:val="00083355"/>
    <w:rsid w:val="000861BF"/>
    <w:rsid w:val="00086A69"/>
    <w:rsid w:val="00092C63"/>
    <w:rsid w:val="0009347B"/>
    <w:rsid w:val="000A0184"/>
    <w:rsid w:val="000A0394"/>
    <w:rsid w:val="000A1CD7"/>
    <w:rsid w:val="000A60CB"/>
    <w:rsid w:val="000A7A13"/>
    <w:rsid w:val="000B3B68"/>
    <w:rsid w:val="000B448D"/>
    <w:rsid w:val="000B46DB"/>
    <w:rsid w:val="000B5639"/>
    <w:rsid w:val="000B6B8F"/>
    <w:rsid w:val="000B6D35"/>
    <w:rsid w:val="000C0524"/>
    <w:rsid w:val="000D396D"/>
    <w:rsid w:val="000D5C95"/>
    <w:rsid w:val="000E1237"/>
    <w:rsid w:val="000E2BC2"/>
    <w:rsid w:val="000E3F57"/>
    <w:rsid w:val="000E4B04"/>
    <w:rsid w:val="000E5729"/>
    <w:rsid w:val="000E5F18"/>
    <w:rsid w:val="000E61A5"/>
    <w:rsid w:val="000E69F1"/>
    <w:rsid w:val="000E73EC"/>
    <w:rsid w:val="000F1420"/>
    <w:rsid w:val="000F2943"/>
    <w:rsid w:val="000F2A5C"/>
    <w:rsid w:val="000F385B"/>
    <w:rsid w:val="000F413A"/>
    <w:rsid w:val="0010668F"/>
    <w:rsid w:val="00107ACC"/>
    <w:rsid w:val="001118EF"/>
    <w:rsid w:val="00111DD0"/>
    <w:rsid w:val="0011579E"/>
    <w:rsid w:val="00116B58"/>
    <w:rsid w:val="00116BF6"/>
    <w:rsid w:val="001176EA"/>
    <w:rsid w:val="001209C1"/>
    <w:rsid w:val="001212AA"/>
    <w:rsid w:val="00122C99"/>
    <w:rsid w:val="00130093"/>
    <w:rsid w:val="0013559B"/>
    <w:rsid w:val="0014098B"/>
    <w:rsid w:val="00141B68"/>
    <w:rsid w:val="001514D5"/>
    <w:rsid w:val="00155A32"/>
    <w:rsid w:val="00157D25"/>
    <w:rsid w:val="001649A0"/>
    <w:rsid w:val="00166266"/>
    <w:rsid w:val="001666E3"/>
    <w:rsid w:val="001672E8"/>
    <w:rsid w:val="00174D46"/>
    <w:rsid w:val="00177172"/>
    <w:rsid w:val="001777EE"/>
    <w:rsid w:val="00180185"/>
    <w:rsid w:val="001840DC"/>
    <w:rsid w:val="0018483E"/>
    <w:rsid w:val="001849CD"/>
    <w:rsid w:val="001850DA"/>
    <w:rsid w:val="0019184F"/>
    <w:rsid w:val="0019270F"/>
    <w:rsid w:val="001A0F42"/>
    <w:rsid w:val="001A40FB"/>
    <w:rsid w:val="001A415E"/>
    <w:rsid w:val="001A5CFE"/>
    <w:rsid w:val="001A6A14"/>
    <w:rsid w:val="001A6D21"/>
    <w:rsid w:val="001B2787"/>
    <w:rsid w:val="001B34BD"/>
    <w:rsid w:val="001C1654"/>
    <w:rsid w:val="001C22AC"/>
    <w:rsid w:val="001C3C6D"/>
    <w:rsid w:val="001D068B"/>
    <w:rsid w:val="001D46BC"/>
    <w:rsid w:val="001D64B6"/>
    <w:rsid w:val="001D6B83"/>
    <w:rsid w:val="001D78D9"/>
    <w:rsid w:val="001E071A"/>
    <w:rsid w:val="001E1A34"/>
    <w:rsid w:val="001E2ACA"/>
    <w:rsid w:val="001E7D24"/>
    <w:rsid w:val="001F184E"/>
    <w:rsid w:val="001F1AF6"/>
    <w:rsid w:val="00202130"/>
    <w:rsid w:val="002024F6"/>
    <w:rsid w:val="00203082"/>
    <w:rsid w:val="0020346E"/>
    <w:rsid w:val="00204CFF"/>
    <w:rsid w:val="00205287"/>
    <w:rsid w:val="002109BA"/>
    <w:rsid w:val="002115FD"/>
    <w:rsid w:val="00211CF4"/>
    <w:rsid w:val="002168B9"/>
    <w:rsid w:val="00222C10"/>
    <w:rsid w:val="0022350B"/>
    <w:rsid w:val="00225242"/>
    <w:rsid w:val="00227107"/>
    <w:rsid w:val="002310A9"/>
    <w:rsid w:val="00232736"/>
    <w:rsid w:val="002329CA"/>
    <w:rsid w:val="00235E37"/>
    <w:rsid w:val="0024091A"/>
    <w:rsid w:val="00243FFD"/>
    <w:rsid w:val="00244662"/>
    <w:rsid w:val="00245F7C"/>
    <w:rsid w:val="00253296"/>
    <w:rsid w:val="00260ED1"/>
    <w:rsid w:val="00263C66"/>
    <w:rsid w:val="002648E6"/>
    <w:rsid w:val="00264CB8"/>
    <w:rsid w:val="00265489"/>
    <w:rsid w:val="0026572F"/>
    <w:rsid w:val="002668A6"/>
    <w:rsid w:val="002676CB"/>
    <w:rsid w:val="00270419"/>
    <w:rsid w:val="002708A0"/>
    <w:rsid w:val="00273AD4"/>
    <w:rsid w:val="00273D84"/>
    <w:rsid w:val="00274FFE"/>
    <w:rsid w:val="00276598"/>
    <w:rsid w:val="00277335"/>
    <w:rsid w:val="00280AB8"/>
    <w:rsid w:val="0028240D"/>
    <w:rsid w:val="00284B7D"/>
    <w:rsid w:val="00287DDA"/>
    <w:rsid w:val="0029553E"/>
    <w:rsid w:val="00296657"/>
    <w:rsid w:val="00296D4B"/>
    <w:rsid w:val="00296FFB"/>
    <w:rsid w:val="002A286B"/>
    <w:rsid w:val="002A3058"/>
    <w:rsid w:val="002B20FC"/>
    <w:rsid w:val="002B247E"/>
    <w:rsid w:val="002B3A23"/>
    <w:rsid w:val="002B45CF"/>
    <w:rsid w:val="002B5439"/>
    <w:rsid w:val="002C09F2"/>
    <w:rsid w:val="002C2F2B"/>
    <w:rsid w:val="002C5CA5"/>
    <w:rsid w:val="002C7EFB"/>
    <w:rsid w:val="002D003A"/>
    <w:rsid w:val="002D1BE6"/>
    <w:rsid w:val="002D363F"/>
    <w:rsid w:val="002D49BB"/>
    <w:rsid w:val="002D622B"/>
    <w:rsid w:val="002E25B7"/>
    <w:rsid w:val="002E496A"/>
    <w:rsid w:val="002F2706"/>
    <w:rsid w:val="00310AE4"/>
    <w:rsid w:val="003126FD"/>
    <w:rsid w:val="00314195"/>
    <w:rsid w:val="003147EB"/>
    <w:rsid w:val="003203CC"/>
    <w:rsid w:val="00321F4B"/>
    <w:rsid w:val="00322CE4"/>
    <w:rsid w:val="00323D62"/>
    <w:rsid w:val="00324850"/>
    <w:rsid w:val="003262B9"/>
    <w:rsid w:val="0032631E"/>
    <w:rsid w:val="00327AEC"/>
    <w:rsid w:val="003308FB"/>
    <w:rsid w:val="003311D3"/>
    <w:rsid w:val="0033499B"/>
    <w:rsid w:val="00336227"/>
    <w:rsid w:val="00341BC1"/>
    <w:rsid w:val="00343631"/>
    <w:rsid w:val="00344F29"/>
    <w:rsid w:val="003473E9"/>
    <w:rsid w:val="0035153D"/>
    <w:rsid w:val="00351B7D"/>
    <w:rsid w:val="00354C41"/>
    <w:rsid w:val="00357538"/>
    <w:rsid w:val="003604FC"/>
    <w:rsid w:val="003611AB"/>
    <w:rsid w:val="003631DB"/>
    <w:rsid w:val="00363840"/>
    <w:rsid w:val="003646BC"/>
    <w:rsid w:val="00364A1D"/>
    <w:rsid w:val="00364BCC"/>
    <w:rsid w:val="00377A6B"/>
    <w:rsid w:val="00381701"/>
    <w:rsid w:val="00382004"/>
    <w:rsid w:val="00382FE3"/>
    <w:rsid w:val="003860EF"/>
    <w:rsid w:val="0039140E"/>
    <w:rsid w:val="00391BE5"/>
    <w:rsid w:val="003924D2"/>
    <w:rsid w:val="00396402"/>
    <w:rsid w:val="003974A1"/>
    <w:rsid w:val="003A0C92"/>
    <w:rsid w:val="003A1AE4"/>
    <w:rsid w:val="003A3503"/>
    <w:rsid w:val="003A3F01"/>
    <w:rsid w:val="003A7B36"/>
    <w:rsid w:val="003B079F"/>
    <w:rsid w:val="003B541C"/>
    <w:rsid w:val="003B5C66"/>
    <w:rsid w:val="003C3AD2"/>
    <w:rsid w:val="003C3CF7"/>
    <w:rsid w:val="003C3FBA"/>
    <w:rsid w:val="003C631C"/>
    <w:rsid w:val="003C7829"/>
    <w:rsid w:val="003C7C23"/>
    <w:rsid w:val="003D3A0F"/>
    <w:rsid w:val="003D4629"/>
    <w:rsid w:val="003D697F"/>
    <w:rsid w:val="003E2921"/>
    <w:rsid w:val="003E312B"/>
    <w:rsid w:val="003E451C"/>
    <w:rsid w:val="003E71B8"/>
    <w:rsid w:val="003E7C48"/>
    <w:rsid w:val="003F1848"/>
    <w:rsid w:val="003F2CAE"/>
    <w:rsid w:val="003F3F69"/>
    <w:rsid w:val="003F491A"/>
    <w:rsid w:val="003F6E98"/>
    <w:rsid w:val="00401F3E"/>
    <w:rsid w:val="004121A3"/>
    <w:rsid w:val="00412463"/>
    <w:rsid w:val="00412BB3"/>
    <w:rsid w:val="00413EDB"/>
    <w:rsid w:val="004171DF"/>
    <w:rsid w:val="00422BBE"/>
    <w:rsid w:val="004260F1"/>
    <w:rsid w:val="00433DB8"/>
    <w:rsid w:val="004340AA"/>
    <w:rsid w:val="004354E3"/>
    <w:rsid w:val="00436203"/>
    <w:rsid w:val="00437513"/>
    <w:rsid w:val="004417F0"/>
    <w:rsid w:val="004427BE"/>
    <w:rsid w:val="0044293C"/>
    <w:rsid w:val="004435FC"/>
    <w:rsid w:val="00444AD9"/>
    <w:rsid w:val="0044780E"/>
    <w:rsid w:val="00452506"/>
    <w:rsid w:val="00455A4B"/>
    <w:rsid w:val="00455AF2"/>
    <w:rsid w:val="0045627B"/>
    <w:rsid w:val="004625F6"/>
    <w:rsid w:val="00463E5E"/>
    <w:rsid w:val="00467505"/>
    <w:rsid w:val="004719C8"/>
    <w:rsid w:val="00473C3D"/>
    <w:rsid w:val="004743EF"/>
    <w:rsid w:val="00474705"/>
    <w:rsid w:val="00474D10"/>
    <w:rsid w:val="00477364"/>
    <w:rsid w:val="00477D9E"/>
    <w:rsid w:val="004826CF"/>
    <w:rsid w:val="004854D6"/>
    <w:rsid w:val="004A0DE4"/>
    <w:rsid w:val="004A498F"/>
    <w:rsid w:val="004B0DF8"/>
    <w:rsid w:val="004B72A9"/>
    <w:rsid w:val="004B7EAD"/>
    <w:rsid w:val="004C01AA"/>
    <w:rsid w:val="004C1C19"/>
    <w:rsid w:val="004C4574"/>
    <w:rsid w:val="004C6EBF"/>
    <w:rsid w:val="004C7273"/>
    <w:rsid w:val="004C77FD"/>
    <w:rsid w:val="004D0B14"/>
    <w:rsid w:val="004D1440"/>
    <w:rsid w:val="004D3D1B"/>
    <w:rsid w:val="004D4F17"/>
    <w:rsid w:val="004E0666"/>
    <w:rsid w:val="004E1D54"/>
    <w:rsid w:val="004E4FEE"/>
    <w:rsid w:val="004F050A"/>
    <w:rsid w:val="004F118A"/>
    <w:rsid w:val="004F1F76"/>
    <w:rsid w:val="004F7774"/>
    <w:rsid w:val="00502BB9"/>
    <w:rsid w:val="0051251F"/>
    <w:rsid w:val="00520D50"/>
    <w:rsid w:val="005218D1"/>
    <w:rsid w:val="0052297E"/>
    <w:rsid w:val="0052515A"/>
    <w:rsid w:val="00534FCC"/>
    <w:rsid w:val="005447A5"/>
    <w:rsid w:val="00545BF8"/>
    <w:rsid w:val="005466BB"/>
    <w:rsid w:val="00546FDF"/>
    <w:rsid w:val="00553CAE"/>
    <w:rsid w:val="00554F4E"/>
    <w:rsid w:val="005563BC"/>
    <w:rsid w:val="005569D6"/>
    <w:rsid w:val="005572BB"/>
    <w:rsid w:val="00557996"/>
    <w:rsid w:val="00557AE2"/>
    <w:rsid w:val="00560525"/>
    <w:rsid w:val="005616DF"/>
    <w:rsid w:val="005652DD"/>
    <w:rsid w:val="00570354"/>
    <w:rsid w:val="00571C1C"/>
    <w:rsid w:val="0057224E"/>
    <w:rsid w:val="00582BC2"/>
    <w:rsid w:val="00587E53"/>
    <w:rsid w:val="00594E26"/>
    <w:rsid w:val="005963FB"/>
    <w:rsid w:val="005A4218"/>
    <w:rsid w:val="005A4459"/>
    <w:rsid w:val="005A7742"/>
    <w:rsid w:val="005B4361"/>
    <w:rsid w:val="005B52AB"/>
    <w:rsid w:val="005B6AE9"/>
    <w:rsid w:val="005C0297"/>
    <w:rsid w:val="005C57CE"/>
    <w:rsid w:val="005C58F5"/>
    <w:rsid w:val="005C6472"/>
    <w:rsid w:val="005D1609"/>
    <w:rsid w:val="005D6378"/>
    <w:rsid w:val="005E0E07"/>
    <w:rsid w:val="005E1F09"/>
    <w:rsid w:val="005E589A"/>
    <w:rsid w:val="005E6DBA"/>
    <w:rsid w:val="005F3B54"/>
    <w:rsid w:val="005F448C"/>
    <w:rsid w:val="005F70C4"/>
    <w:rsid w:val="00600E44"/>
    <w:rsid w:val="00604E85"/>
    <w:rsid w:val="00605D69"/>
    <w:rsid w:val="00605F9F"/>
    <w:rsid w:val="006060B2"/>
    <w:rsid w:val="00612536"/>
    <w:rsid w:val="00614EF7"/>
    <w:rsid w:val="006160FA"/>
    <w:rsid w:val="00616DC3"/>
    <w:rsid w:val="0061798C"/>
    <w:rsid w:val="006232DA"/>
    <w:rsid w:val="00623E27"/>
    <w:rsid w:val="00624040"/>
    <w:rsid w:val="00626823"/>
    <w:rsid w:val="00626F8C"/>
    <w:rsid w:val="00635404"/>
    <w:rsid w:val="00636C22"/>
    <w:rsid w:val="0064011C"/>
    <w:rsid w:val="00640224"/>
    <w:rsid w:val="00641B78"/>
    <w:rsid w:val="00650136"/>
    <w:rsid w:val="00650A16"/>
    <w:rsid w:val="00654F1F"/>
    <w:rsid w:val="006555E3"/>
    <w:rsid w:val="0065732F"/>
    <w:rsid w:val="006606CD"/>
    <w:rsid w:val="00660B3B"/>
    <w:rsid w:val="006630AF"/>
    <w:rsid w:val="0066568C"/>
    <w:rsid w:val="006705B7"/>
    <w:rsid w:val="006779BB"/>
    <w:rsid w:val="00682FB4"/>
    <w:rsid w:val="00683716"/>
    <w:rsid w:val="006837C4"/>
    <w:rsid w:val="00686AAE"/>
    <w:rsid w:val="0068797B"/>
    <w:rsid w:val="006904A5"/>
    <w:rsid w:val="00690761"/>
    <w:rsid w:val="00693B66"/>
    <w:rsid w:val="0069498C"/>
    <w:rsid w:val="006952EC"/>
    <w:rsid w:val="00695FFD"/>
    <w:rsid w:val="006A139E"/>
    <w:rsid w:val="006A2D18"/>
    <w:rsid w:val="006A302E"/>
    <w:rsid w:val="006A3C98"/>
    <w:rsid w:val="006A42C6"/>
    <w:rsid w:val="006B118D"/>
    <w:rsid w:val="006B5189"/>
    <w:rsid w:val="006B5C3E"/>
    <w:rsid w:val="006B60E0"/>
    <w:rsid w:val="006B76CE"/>
    <w:rsid w:val="006C2411"/>
    <w:rsid w:val="006D18FF"/>
    <w:rsid w:val="006D35D0"/>
    <w:rsid w:val="006D3855"/>
    <w:rsid w:val="006D6BDE"/>
    <w:rsid w:val="006D7406"/>
    <w:rsid w:val="006E0541"/>
    <w:rsid w:val="006E14D1"/>
    <w:rsid w:val="006E4512"/>
    <w:rsid w:val="006F0AF0"/>
    <w:rsid w:val="006F35E4"/>
    <w:rsid w:val="006F4A43"/>
    <w:rsid w:val="006F5669"/>
    <w:rsid w:val="007050AA"/>
    <w:rsid w:val="007135BB"/>
    <w:rsid w:val="00714320"/>
    <w:rsid w:val="00714492"/>
    <w:rsid w:val="00714954"/>
    <w:rsid w:val="00720B85"/>
    <w:rsid w:val="007266EB"/>
    <w:rsid w:val="00726E00"/>
    <w:rsid w:val="0073052A"/>
    <w:rsid w:val="00731F24"/>
    <w:rsid w:val="00733B68"/>
    <w:rsid w:val="00733E59"/>
    <w:rsid w:val="00734F0E"/>
    <w:rsid w:val="0073686D"/>
    <w:rsid w:val="00736970"/>
    <w:rsid w:val="00742087"/>
    <w:rsid w:val="0074373F"/>
    <w:rsid w:val="00743945"/>
    <w:rsid w:val="00747C42"/>
    <w:rsid w:val="007503A5"/>
    <w:rsid w:val="00750D1F"/>
    <w:rsid w:val="0075143F"/>
    <w:rsid w:val="00761116"/>
    <w:rsid w:val="007622AA"/>
    <w:rsid w:val="00762EA7"/>
    <w:rsid w:val="00763B56"/>
    <w:rsid w:val="00764366"/>
    <w:rsid w:val="00765643"/>
    <w:rsid w:val="00765FC5"/>
    <w:rsid w:val="0076666D"/>
    <w:rsid w:val="007667A0"/>
    <w:rsid w:val="00770267"/>
    <w:rsid w:val="007712DE"/>
    <w:rsid w:val="00771E0D"/>
    <w:rsid w:val="00773C27"/>
    <w:rsid w:val="007747FC"/>
    <w:rsid w:val="00776F3A"/>
    <w:rsid w:val="00777CB7"/>
    <w:rsid w:val="00780DFA"/>
    <w:rsid w:val="00781D7D"/>
    <w:rsid w:val="00782B6F"/>
    <w:rsid w:val="00783565"/>
    <w:rsid w:val="007854E3"/>
    <w:rsid w:val="00786564"/>
    <w:rsid w:val="007900F3"/>
    <w:rsid w:val="007966AB"/>
    <w:rsid w:val="00796BFB"/>
    <w:rsid w:val="00796D71"/>
    <w:rsid w:val="007A0EF3"/>
    <w:rsid w:val="007A1D69"/>
    <w:rsid w:val="007A24AF"/>
    <w:rsid w:val="007A3C8E"/>
    <w:rsid w:val="007A4933"/>
    <w:rsid w:val="007A5422"/>
    <w:rsid w:val="007A63B7"/>
    <w:rsid w:val="007B078A"/>
    <w:rsid w:val="007B09DE"/>
    <w:rsid w:val="007B2A5C"/>
    <w:rsid w:val="007B4532"/>
    <w:rsid w:val="007B4801"/>
    <w:rsid w:val="007B771C"/>
    <w:rsid w:val="007C15FE"/>
    <w:rsid w:val="007C1BB9"/>
    <w:rsid w:val="007C238F"/>
    <w:rsid w:val="007C37F7"/>
    <w:rsid w:val="007D5001"/>
    <w:rsid w:val="007E0254"/>
    <w:rsid w:val="007E206E"/>
    <w:rsid w:val="007E514B"/>
    <w:rsid w:val="007E530C"/>
    <w:rsid w:val="007F0C10"/>
    <w:rsid w:val="007F51FD"/>
    <w:rsid w:val="007F60DF"/>
    <w:rsid w:val="007F74DE"/>
    <w:rsid w:val="007F7EC1"/>
    <w:rsid w:val="00801ED9"/>
    <w:rsid w:val="00802EBB"/>
    <w:rsid w:val="00802FBC"/>
    <w:rsid w:val="00803232"/>
    <w:rsid w:val="00804BF9"/>
    <w:rsid w:val="00805293"/>
    <w:rsid w:val="00806C8F"/>
    <w:rsid w:val="008078FE"/>
    <w:rsid w:val="00807E52"/>
    <w:rsid w:val="00816928"/>
    <w:rsid w:val="00820279"/>
    <w:rsid w:val="00820D33"/>
    <w:rsid w:val="00821289"/>
    <w:rsid w:val="00821B2D"/>
    <w:rsid w:val="008277A7"/>
    <w:rsid w:val="008325CA"/>
    <w:rsid w:val="00832D43"/>
    <w:rsid w:val="00835DDB"/>
    <w:rsid w:val="0084149B"/>
    <w:rsid w:val="008415F7"/>
    <w:rsid w:val="00841DEE"/>
    <w:rsid w:val="00842C08"/>
    <w:rsid w:val="00845F8B"/>
    <w:rsid w:val="00850052"/>
    <w:rsid w:val="00851B28"/>
    <w:rsid w:val="00851C01"/>
    <w:rsid w:val="00851C53"/>
    <w:rsid w:val="00853D45"/>
    <w:rsid w:val="008557BB"/>
    <w:rsid w:val="00855B84"/>
    <w:rsid w:val="00862864"/>
    <w:rsid w:val="008647FF"/>
    <w:rsid w:val="00865DEE"/>
    <w:rsid w:val="00865EF7"/>
    <w:rsid w:val="00866FAE"/>
    <w:rsid w:val="00867FA7"/>
    <w:rsid w:val="008707EA"/>
    <w:rsid w:val="00870806"/>
    <w:rsid w:val="008712B8"/>
    <w:rsid w:val="008830A3"/>
    <w:rsid w:val="00883F52"/>
    <w:rsid w:val="0088412A"/>
    <w:rsid w:val="008867FA"/>
    <w:rsid w:val="00887199"/>
    <w:rsid w:val="00887548"/>
    <w:rsid w:val="00893C91"/>
    <w:rsid w:val="00896B13"/>
    <w:rsid w:val="008A0C79"/>
    <w:rsid w:val="008A1ABC"/>
    <w:rsid w:val="008A322E"/>
    <w:rsid w:val="008A61BE"/>
    <w:rsid w:val="008B1A37"/>
    <w:rsid w:val="008B725A"/>
    <w:rsid w:val="008C26DC"/>
    <w:rsid w:val="008C3BD1"/>
    <w:rsid w:val="008C5440"/>
    <w:rsid w:val="008D00E7"/>
    <w:rsid w:val="008D1350"/>
    <w:rsid w:val="008D32F3"/>
    <w:rsid w:val="008E188C"/>
    <w:rsid w:val="008F5103"/>
    <w:rsid w:val="008F7059"/>
    <w:rsid w:val="009000C5"/>
    <w:rsid w:val="00900196"/>
    <w:rsid w:val="00903A3C"/>
    <w:rsid w:val="00906062"/>
    <w:rsid w:val="009074CF"/>
    <w:rsid w:val="00913F90"/>
    <w:rsid w:val="009203D8"/>
    <w:rsid w:val="0092207B"/>
    <w:rsid w:val="00922965"/>
    <w:rsid w:val="00923FBD"/>
    <w:rsid w:val="009241AA"/>
    <w:rsid w:val="00930D7B"/>
    <w:rsid w:val="00933652"/>
    <w:rsid w:val="009343CA"/>
    <w:rsid w:val="0093675D"/>
    <w:rsid w:val="009370E4"/>
    <w:rsid w:val="00941311"/>
    <w:rsid w:val="00941DDB"/>
    <w:rsid w:val="00944786"/>
    <w:rsid w:val="009448F9"/>
    <w:rsid w:val="009472CA"/>
    <w:rsid w:val="0095422D"/>
    <w:rsid w:val="0095463E"/>
    <w:rsid w:val="00964840"/>
    <w:rsid w:val="00970A2A"/>
    <w:rsid w:val="00971E23"/>
    <w:rsid w:val="00983CAC"/>
    <w:rsid w:val="00983F8F"/>
    <w:rsid w:val="00984838"/>
    <w:rsid w:val="0098497B"/>
    <w:rsid w:val="00986A95"/>
    <w:rsid w:val="00987305"/>
    <w:rsid w:val="00990B06"/>
    <w:rsid w:val="00997C4C"/>
    <w:rsid w:val="009A22BC"/>
    <w:rsid w:val="009A2F03"/>
    <w:rsid w:val="009A3ECF"/>
    <w:rsid w:val="009A5EFA"/>
    <w:rsid w:val="009A6DC6"/>
    <w:rsid w:val="009B46B4"/>
    <w:rsid w:val="009B6082"/>
    <w:rsid w:val="009B712F"/>
    <w:rsid w:val="009C09EA"/>
    <w:rsid w:val="009C34CE"/>
    <w:rsid w:val="009C5114"/>
    <w:rsid w:val="009D1605"/>
    <w:rsid w:val="009D1BE1"/>
    <w:rsid w:val="009D6B60"/>
    <w:rsid w:val="009E264E"/>
    <w:rsid w:val="009E39B5"/>
    <w:rsid w:val="009E7DAE"/>
    <w:rsid w:val="009F066E"/>
    <w:rsid w:val="009F3D81"/>
    <w:rsid w:val="009F51FF"/>
    <w:rsid w:val="009F553E"/>
    <w:rsid w:val="009F6D87"/>
    <w:rsid w:val="00A0015A"/>
    <w:rsid w:val="00A02F67"/>
    <w:rsid w:val="00A05779"/>
    <w:rsid w:val="00A07AF9"/>
    <w:rsid w:val="00A14964"/>
    <w:rsid w:val="00A14E2D"/>
    <w:rsid w:val="00A17974"/>
    <w:rsid w:val="00A17F52"/>
    <w:rsid w:val="00A22A20"/>
    <w:rsid w:val="00A22E75"/>
    <w:rsid w:val="00A22FD3"/>
    <w:rsid w:val="00A24E22"/>
    <w:rsid w:val="00A27FA9"/>
    <w:rsid w:val="00A30419"/>
    <w:rsid w:val="00A30900"/>
    <w:rsid w:val="00A32DEE"/>
    <w:rsid w:val="00A33F0B"/>
    <w:rsid w:val="00A40922"/>
    <w:rsid w:val="00A40ADA"/>
    <w:rsid w:val="00A41E4B"/>
    <w:rsid w:val="00A420BE"/>
    <w:rsid w:val="00A43DF2"/>
    <w:rsid w:val="00A466FE"/>
    <w:rsid w:val="00A46C03"/>
    <w:rsid w:val="00A46F1C"/>
    <w:rsid w:val="00A5055C"/>
    <w:rsid w:val="00A509B8"/>
    <w:rsid w:val="00A513B6"/>
    <w:rsid w:val="00A51F41"/>
    <w:rsid w:val="00A53A0F"/>
    <w:rsid w:val="00A54EAB"/>
    <w:rsid w:val="00A562C8"/>
    <w:rsid w:val="00A565CA"/>
    <w:rsid w:val="00A602BD"/>
    <w:rsid w:val="00A64E22"/>
    <w:rsid w:val="00A6586C"/>
    <w:rsid w:val="00A66535"/>
    <w:rsid w:val="00A744ED"/>
    <w:rsid w:val="00A74E58"/>
    <w:rsid w:val="00A76712"/>
    <w:rsid w:val="00A773E5"/>
    <w:rsid w:val="00A80ED9"/>
    <w:rsid w:val="00A81271"/>
    <w:rsid w:val="00A81304"/>
    <w:rsid w:val="00A8140A"/>
    <w:rsid w:val="00A82483"/>
    <w:rsid w:val="00A847C3"/>
    <w:rsid w:val="00A86E09"/>
    <w:rsid w:val="00A90B61"/>
    <w:rsid w:val="00A92735"/>
    <w:rsid w:val="00A94B4C"/>
    <w:rsid w:val="00AA235B"/>
    <w:rsid w:val="00AA27F9"/>
    <w:rsid w:val="00AA7EE8"/>
    <w:rsid w:val="00AB01C0"/>
    <w:rsid w:val="00AC086A"/>
    <w:rsid w:val="00AC53CA"/>
    <w:rsid w:val="00AD41D1"/>
    <w:rsid w:val="00AE2CA7"/>
    <w:rsid w:val="00AE2EEB"/>
    <w:rsid w:val="00AE5963"/>
    <w:rsid w:val="00AF210F"/>
    <w:rsid w:val="00AF4599"/>
    <w:rsid w:val="00AF46B3"/>
    <w:rsid w:val="00AF4D6D"/>
    <w:rsid w:val="00AF53A6"/>
    <w:rsid w:val="00B00FC9"/>
    <w:rsid w:val="00B01DB2"/>
    <w:rsid w:val="00B02D95"/>
    <w:rsid w:val="00B04273"/>
    <w:rsid w:val="00B04E2E"/>
    <w:rsid w:val="00B06618"/>
    <w:rsid w:val="00B0684F"/>
    <w:rsid w:val="00B0784C"/>
    <w:rsid w:val="00B114A3"/>
    <w:rsid w:val="00B15077"/>
    <w:rsid w:val="00B20299"/>
    <w:rsid w:val="00B23121"/>
    <w:rsid w:val="00B32421"/>
    <w:rsid w:val="00B34156"/>
    <w:rsid w:val="00B3531C"/>
    <w:rsid w:val="00B35BB8"/>
    <w:rsid w:val="00B367F6"/>
    <w:rsid w:val="00B4638F"/>
    <w:rsid w:val="00B50A37"/>
    <w:rsid w:val="00B51E57"/>
    <w:rsid w:val="00B555ED"/>
    <w:rsid w:val="00B62B5A"/>
    <w:rsid w:val="00B62C42"/>
    <w:rsid w:val="00B65457"/>
    <w:rsid w:val="00B65579"/>
    <w:rsid w:val="00B75B85"/>
    <w:rsid w:val="00B7635B"/>
    <w:rsid w:val="00B832BE"/>
    <w:rsid w:val="00B84D11"/>
    <w:rsid w:val="00B85506"/>
    <w:rsid w:val="00B87C9E"/>
    <w:rsid w:val="00B87FA6"/>
    <w:rsid w:val="00B91B7D"/>
    <w:rsid w:val="00B92ABE"/>
    <w:rsid w:val="00B936F6"/>
    <w:rsid w:val="00B943E4"/>
    <w:rsid w:val="00B94BAD"/>
    <w:rsid w:val="00B96491"/>
    <w:rsid w:val="00BA4BDA"/>
    <w:rsid w:val="00BA535D"/>
    <w:rsid w:val="00BA62CC"/>
    <w:rsid w:val="00BA6934"/>
    <w:rsid w:val="00BB0F0A"/>
    <w:rsid w:val="00BB28C4"/>
    <w:rsid w:val="00BB34AF"/>
    <w:rsid w:val="00BC0119"/>
    <w:rsid w:val="00BC2F84"/>
    <w:rsid w:val="00BC39C8"/>
    <w:rsid w:val="00BC3CC0"/>
    <w:rsid w:val="00BC4C59"/>
    <w:rsid w:val="00BC556E"/>
    <w:rsid w:val="00BC5D4F"/>
    <w:rsid w:val="00BC7A6A"/>
    <w:rsid w:val="00BC7DAC"/>
    <w:rsid w:val="00BD03AD"/>
    <w:rsid w:val="00BD3985"/>
    <w:rsid w:val="00BD57F0"/>
    <w:rsid w:val="00BD5CA2"/>
    <w:rsid w:val="00BE2990"/>
    <w:rsid w:val="00BE4DC4"/>
    <w:rsid w:val="00BF1F5A"/>
    <w:rsid w:val="00BF29CB"/>
    <w:rsid w:val="00BF3764"/>
    <w:rsid w:val="00BF6B06"/>
    <w:rsid w:val="00C00805"/>
    <w:rsid w:val="00C05074"/>
    <w:rsid w:val="00C062CB"/>
    <w:rsid w:val="00C101FE"/>
    <w:rsid w:val="00C2057D"/>
    <w:rsid w:val="00C2189C"/>
    <w:rsid w:val="00C2411E"/>
    <w:rsid w:val="00C30663"/>
    <w:rsid w:val="00C325FE"/>
    <w:rsid w:val="00C33EB4"/>
    <w:rsid w:val="00C34B9E"/>
    <w:rsid w:val="00C474BE"/>
    <w:rsid w:val="00C47517"/>
    <w:rsid w:val="00C50FBE"/>
    <w:rsid w:val="00C52E7A"/>
    <w:rsid w:val="00C537AC"/>
    <w:rsid w:val="00C53ADF"/>
    <w:rsid w:val="00C62680"/>
    <w:rsid w:val="00C62BB3"/>
    <w:rsid w:val="00C63D81"/>
    <w:rsid w:val="00C63FEC"/>
    <w:rsid w:val="00C64894"/>
    <w:rsid w:val="00C652B7"/>
    <w:rsid w:val="00C67B29"/>
    <w:rsid w:val="00C67B8C"/>
    <w:rsid w:val="00C70B96"/>
    <w:rsid w:val="00C77B9B"/>
    <w:rsid w:val="00C813A9"/>
    <w:rsid w:val="00C826D8"/>
    <w:rsid w:val="00C83358"/>
    <w:rsid w:val="00C84D85"/>
    <w:rsid w:val="00C868C1"/>
    <w:rsid w:val="00C86D92"/>
    <w:rsid w:val="00C90EED"/>
    <w:rsid w:val="00C91417"/>
    <w:rsid w:val="00C9247A"/>
    <w:rsid w:val="00C973D1"/>
    <w:rsid w:val="00C979F2"/>
    <w:rsid w:val="00C97D60"/>
    <w:rsid w:val="00CA0D09"/>
    <w:rsid w:val="00CA5861"/>
    <w:rsid w:val="00CA7353"/>
    <w:rsid w:val="00CB0EBB"/>
    <w:rsid w:val="00CC3510"/>
    <w:rsid w:val="00CD076E"/>
    <w:rsid w:val="00CD21DD"/>
    <w:rsid w:val="00CD3EEE"/>
    <w:rsid w:val="00CD5213"/>
    <w:rsid w:val="00CD6623"/>
    <w:rsid w:val="00CD714B"/>
    <w:rsid w:val="00CD7C75"/>
    <w:rsid w:val="00CE0A8D"/>
    <w:rsid w:val="00CE1B16"/>
    <w:rsid w:val="00CE5412"/>
    <w:rsid w:val="00CE6338"/>
    <w:rsid w:val="00CE7CC0"/>
    <w:rsid w:val="00CF7DB8"/>
    <w:rsid w:val="00CF7F02"/>
    <w:rsid w:val="00D01FC4"/>
    <w:rsid w:val="00D054D0"/>
    <w:rsid w:val="00D05596"/>
    <w:rsid w:val="00D0774B"/>
    <w:rsid w:val="00D10D7E"/>
    <w:rsid w:val="00D11664"/>
    <w:rsid w:val="00D12CF9"/>
    <w:rsid w:val="00D13506"/>
    <w:rsid w:val="00D13B09"/>
    <w:rsid w:val="00D147AC"/>
    <w:rsid w:val="00D155C3"/>
    <w:rsid w:val="00D178E7"/>
    <w:rsid w:val="00D20F62"/>
    <w:rsid w:val="00D21ACF"/>
    <w:rsid w:val="00D2495A"/>
    <w:rsid w:val="00D2791D"/>
    <w:rsid w:val="00D31FDF"/>
    <w:rsid w:val="00D3202C"/>
    <w:rsid w:val="00D32288"/>
    <w:rsid w:val="00D33ACE"/>
    <w:rsid w:val="00D36AD9"/>
    <w:rsid w:val="00D41D21"/>
    <w:rsid w:val="00D41D87"/>
    <w:rsid w:val="00D53D43"/>
    <w:rsid w:val="00D540DC"/>
    <w:rsid w:val="00D611E4"/>
    <w:rsid w:val="00D614C3"/>
    <w:rsid w:val="00D62127"/>
    <w:rsid w:val="00D64EBE"/>
    <w:rsid w:val="00D654DA"/>
    <w:rsid w:val="00D675BD"/>
    <w:rsid w:val="00D74989"/>
    <w:rsid w:val="00D83161"/>
    <w:rsid w:val="00D84AAA"/>
    <w:rsid w:val="00D86368"/>
    <w:rsid w:val="00D90F52"/>
    <w:rsid w:val="00D93C14"/>
    <w:rsid w:val="00D93DB3"/>
    <w:rsid w:val="00D94D1C"/>
    <w:rsid w:val="00DA404F"/>
    <w:rsid w:val="00DA675B"/>
    <w:rsid w:val="00DA699B"/>
    <w:rsid w:val="00DB23A5"/>
    <w:rsid w:val="00DB3C65"/>
    <w:rsid w:val="00DB3DE2"/>
    <w:rsid w:val="00DB56C9"/>
    <w:rsid w:val="00DC069D"/>
    <w:rsid w:val="00DC09DB"/>
    <w:rsid w:val="00DC12B8"/>
    <w:rsid w:val="00DC27A6"/>
    <w:rsid w:val="00DC7BCD"/>
    <w:rsid w:val="00DD49D7"/>
    <w:rsid w:val="00DD707F"/>
    <w:rsid w:val="00DD7625"/>
    <w:rsid w:val="00DE19BE"/>
    <w:rsid w:val="00DE1E8B"/>
    <w:rsid w:val="00DE2C26"/>
    <w:rsid w:val="00DE6598"/>
    <w:rsid w:val="00DF0DAF"/>
    <w:rsid w:val="00E04BC0"/>
    <w:rsid w:val="00E05614"/>
    <w:rsid w:val="00E1041C"/>
    <w:rsid w:val="00E10BA2"/>
    <w:rsid w:val="00E11388"/>
    <w:rsid w:val="00E11C0C"/>
    <w:rsid w:val="00E13504"/>
    <w:rsid w:val="00E147A2"/>
    <w:rsid w:val="00E15354"/>
    <w:rsid w:val="00E16403"/>
    <w:rsid w:val="00E20A19"/>
    <w:rsid w:val="00E23E12"/>
    <w:rsid w:val="00E319D0"/>
    <w:rsid w:val="00E323B3"/>
    <w:rsid w:val="00E354D9"/>
    <w:rsid w:val="00E37FDF"/>
    <w:rsid w:val="00E40DBA"/>
    <w:rsid w:val="00E40FAA"/>
    <w:rsid w:val="00E4119F"/>
    <w:rsid w:val="00E4125A"/>
    <w:rsid w:val="00E42608"/>
    <w:rsid w:val="00E45B2D"/>
    <w:rsid w:val="00E54127"/>
    <w:rsid w:val="00E61518"/>
    <w:rsid w:val="00E635BF"/>
    <w:rsid w:val="00E642D4"/>
    <w:rsid w:val="00E707D3"/>
    <w:rsid w:val="00E70E9D"/>
    <w:rsid w:val="00E714B9"/>
    <w:rsid w:val="00E73327"/>
    <w:rsid w:val="00E80CCC"/>
    <w:rsid w:val="00E8203B"/>
    <w:rsid w:val="00E83328"/>
    <w:rsid w:val="00E8356B"/>
    <w:rsid w:val="00E83C9B"/>
    <w:rsid w:val="00E92073"/>
    <w:rsid w:val="00E96DCE"/>
    <w:rsid w:val="00EA097A"/>
    <w:rsid w:val="00EA0E07"/>
    <w:rsid w:val="00EA14C6"/>
    <w:rsid w:val="00EA37C9"/>
    <w:rsid w:val="00EB7E45"/>
    <w:rsid w:val="00EC0016"/>
    <w:rsid w:val="00EC1FEC"/>
    <w:rsid w:val="00EC2694"/>
    <w:rsid w:val="00EC53A2"/>
    <w:rsid w:val="00ED2E0C"/>
    <w:rsid w:val="00ED2E51"/>
    <w:rsid w:val="00ED4227"/>
    <w:rsid w:val="00ED4978"/>
    <w:rsid w:val="00ED4E68"/>
    <w:rsid w:val="00ED515A"/>
    <w:rsid w:val="00ED524D"/>
    <w:rsid w:val="00ED6BCD"/>
    <w:rsid w:val="00EE00DC"/>
    <w:rsid w:val="00EE243F"/>
    <w:rsid w:val="00EE3CE1"/>
    <w:rsid w:val="00EE4E63"/>
    <w:rsid w:val="00EF57D7"/>
    <w:rsid w:val="00EF72D2"/>
    <w:rsid w:val="00F077B5"/>
    <w:rsid w:val="00F150DB"/>
    <w:rsid w:val="00F178DC"/>
    <w:rsid w:val="00F206F1"/>
    <w:rsid w:val="00F21A39"/>
    <w:rsid w:val="00F2265A"/>
    <w:rsid w:val="00F23659"/>
    <w:rsid w:val="00F23C29"/>
    <w:rsid w:val="00F252DF"/>
    <w:rsid w:val="00F31DEC"/>
    <w:rsid w:val="00F32C36"/>
    <w:rsid w:val="00F40D86"/>
    <w:rsid w:val="00F42AB0"/>
    <w:rsid w:val="00F469FD"/>
    <w:rsid w:val="00F46D5D"/>
    <w:rsid w:val="00F50EEA"/>
    <w:rsid w:val="00F53C40"/>
    <w:rsid w:val="00F551BE"/>
    <w:rsid w:val="00F56B30"/>
    <w:rsid w:val="00F6013A"/>
    <w:rsid w:val="00F6365A"/>
    <w:rsid w:val="00F6493A"/>
    <w:rsid w:val="00F64F60"/>
    <w:rsid w:val="00F70C41"/>
    <w:rsid w:val="00F73334"/>
    <w:rsid w:val="00F77472"/>
    <w:rsid w:val="00F77DC9"/>
    <w:rsid w:val="00F81117"/>
    <w:rsid w:val="00F81ADA"/>
    <w:rsid w:val="00F824D8"/>
    <w:rsid w:val="00F82810"/>
    <w:rsid w:val="00F90BFC"/>
    <w:rsid w:val="00F9340D"/>
    <w:rsid w:val="00F94C54"/>
    <w:rsid w:val="00F95555"/>
    <w:rsid w:val="00F961F6"/>
    <w:rsid w:val="00F9661C"/>
    <w:rsid w:val="00FA2B57"/>
    <w:rsid w:val="00FA4A6E"/>
    <w:rsid w:val="00FA7D5B"/>
    <w:rsid w:val="00FB44C0"/>
    <w:rsid w:val="00FB4DBE"/>
    <w:rsid w:val="00FB58E7"/>
    <w:rsid w:val="00FB6DE4"/>
    <w:rsid w:val="00FC0E65"/>
    <w:rsid w:val="00FC26A5"/>
    <w:rsid w:val="00FC30E1"/>
    <w:rsid w:val="00FC5440"/>
    <w:rsid w:val="00FC7311"/>
    <w:rsid w:val="00FD0A2C"/>
    <w:rsid w:val="00FD1F4F"/>
    <w:rsid w:val="00FD557F"/>
    <w:rsid w:val="00FD5F37"/>
    <w:rsid w:val="00FD6A3F"/>
    <w:rsid w:val="00FD7284"/>
    <w:rsid w:val="00FD7A9D"/>
    <w:rsid w:val="00FE223A"/>
    <w:rsid w:val="00FE30FE"/>
    <w:rsid w:val="00FE4655"/>
    <w:rsid w:val="00FE7A7F"/>
    <w:rsid w:val="00FF0132"/>
    <w:rsid w:val="00FF3FCA"/>
    <w:rsid w:val="00FF43D3"/>
    <w:rsid w:val="00FF47E8"/>
    <w:rsid w:val="00FF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A7353"/>
  </w:style>
  <w:style w:type="paragraph" w:customStyle="1" w:styleId="TableParagraph">
    <w:name w:val="Table Paragraph"/>
    <w:basedOn w:val="a"/>
    <w:uiPriority w:val="1"/>
    <w:qFormat/>
    <w:rsid w:val="0076666D"/>
    <w:pPr>
      <w:widowControl w:val="0"/>
      <w:autoSpaceDE w:val="0"/>
      <w:autoSpaceDN w:val="0"/>
      <w:adjustRightInd w:val="0"/>
      <w:jc w:val="left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7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/infomaterials/reg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perty@sberbank-ast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EBC0B9BB72C6C4C5987D8D201AD66F4B13782ABE38A2466AE4A7D1944294E1B35D94UFDE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/infomaterials/re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tp.sberbankast.ru/AP/Notice/1027/Instructions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803514-059A-4932-A10F-1E47A20C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3102</TotalTime>
  <Pages>1</Pages>
  <Words>4618</Words>
  <Characters>26325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687</cp:revision>
  <cp:lastPrinted>2025-07-11T04:41:00Z</cp:lastPrinted>
  <dcterms:created xsi:type="dcterms:W3CDTF">2019-07-30T03:44:00Z</dcterms:created>
  <dcterms:modified xsi:type="dcterms:W3CDTF">2025-07-11T04:43:00Z</dcterms:modified>
</cp:coreProperties>
</file>