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117" w:rsidRDefault="00F81117" w:rsidP="00F81117">
      <w:pPr>
        <w:ind w:firstLine="5387"/>
        <w:rPr>
          <w:b/>
        </w:rPr>
      </w:pPr>
      <w:r>
        <w:rPr>
          <w:b/>
        </w:rPr>
        <w:t xml:space="preserve">УТВЕРЖДАЮ: </w:t>
      </w:r>
    </w:p>
    <w:p w:rsidR="00F81117" w:rsidRDefault="00225242" w:rsidP="00F81117">
      <w:pPr>
        <w:ind w:firstLine="5387"/>
        <w:rPr>
          <w:b/>
        </w:rPr>
      </w:pPr>
      <w:r>
        <w:rPr>
          <w:b/>
        </w:rPr>
        <w:t>П</w:t>
      </w:r>
      <w:r w:rsidR="00F81117">
        <w:rPr>
          <w:b/>
        </w:rPr>
        <w:t>редседател</w:t>
      </w:r>
      <w:r>
        <w:rPr>
          <w:b/>
        </w:rPr>
        <w:t>ь</w:t>
      </w:r>
      <w:r w:rsidR="00F81117">
        <w:rPr>
          <w:b/>
        </w:rPr>
        <w:t xml:space="preserve"> ОМС «Комитет </w:t>
      </w:r>
    </w:p>
    <w:p w:rsidR="00F81117" w:rsidRDefault="00F81117" w:rsidP="00F81117">
      <w:pPr>
        <w:ind w:firstLine="5387"/>
        <w:rPr>
          <w:b/>
        </w:rPr>
      </w:pPr>
      <w:r>
        <w:rPr>
          <w:b/>
        </w:rPr>
        <w:t>по управлению имуществом»</w:t>
      </w:r>
    </w:p>
    <w:p w:rsidR="00F81117" w:rsidRDefault="00F81117" w:rsidP="00F81117">
      <w:pPr>
        <w:ind w:firstLine="5387"/>
        <w:rPr>
          <w:b/>
        </w:rPr>
      </w:pPr>
    </w:p>
    <w:p w:rsidR="00F81117" w:rsidRDefault="00F81117" w:rsidP="00F81117">
      <w:pPr>
        <w:ind w:firstLine="5387"/>
        <w:rPr>
          <w:b/>
          <w:i/>
        </w:rPr>
      </w:pPr>
      <w:r>
        <w:rPr>
          <w:b/>
        </w:rPr>
        <w:t xml:space="preserve"> __________________/ </w:t>
      </w:r>
      <w:r w:rsidR="00225242">
        <w:rPr>
          <w:b/>
        </w:rPr>
        <w:t>А.С. Зубарев</w:t>
      </w:r>
      <w:bookmarkStart w:id="0" w:name="_GoBack"/>
      <w:bookmarkEnd w:id="0"/>
      <w:r>
        <w:rPr>
          <w:b/>
        </w:rPr>
        <w:t xml:space="preserve"> /</w:t>
      </w:r>
    </w:p>
    <w:p w:rsidR="00066E5F" w:rsidRPr="00B87C9E" w:rsidRDefault="00066E5F" w:rsidP="00066E5F">
      <w:pPr>
        <w:pStyle w:val="1"/>
        <w:keepNext w:val="0"/>
        <w:widowControl w:val="0"/>
        <w:jc w:val="center"/>
        <w:rPr>
          <w:rFonts w:ascii="Times New Roman" w:hAnsi="Times New Roman" w:cs="Times New Roman"/>
          <w:b w:val="0"/>
          <w:color w:val="auto"/>
        </w:rPr>
      </w:pPr>
      <w:r w:rsidRPr="00B87C9E">
        <w:rPr>
          <w:rFonts w:ascii="Times New Roman" w:hAnsi="Times New Roman" w:cs="Times New Roman"/>
          <w:b w:val="0"/>
          <w:color w:val="auto"/>
        </w:rPr>
        <w:t xml:space="preserve">ИНФОРМАЦИОННОЕ СООБЩЕНИЕ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 xml:space="preserve">о продаже объектов муниципального имущества </w:t>
      </w:r>
    </w:p>
    <w:p w:rsidR="00066E5F" w:rsidRPr="00B87C9E" w:rsidRDefault="00066E5F" w:rsidP="00066E5F">
      <w:pPr>
        <w:widowControl w:val="0"/>
        <w:pBdr>
          <w:bottom w:val="single" w:sz="12" w:space="1" w:color="auto"/>
        </w:pBdr>
        <w:jc w:val="center"/>
        <w:rPr>
          <w:sz w:val="28"/>
        </w:rPr>
      </w:pPr>
      <w:r w:rsidRPr="00B87C9E">
        <w:rPr>
          <w:sz w:val="28"/>
        </w:rPr>
        <w:t>на аукционе в электронной форме</w:t>
      </w:r>
    </w:p>
    <w:p w:rsidR="00066E5F" w:rsidRPr="00B87C9E" w:rsidRDefault="00066E5F" w:rsidP="00066E5F">
      <w:pPr>
        <w:widowControl w:val="0"/>
        <w:jc w:val="left"/>
      </w:pPr>
      <w:r w:rsidRPr="00B87C9E">
        <w:t>г. Каменск-Уральский</w:t>
      </w:r>
    </w:p>
    <w:p w:rsidR="00066E5F" w:rsidRPr="00B87C9E" w:rsidRDefault="00066E5F" w:rsidP="00066E5F">
      <w:pPr>
        <w:widowControl w:val="0"/>
        <w:jc w:val="left"/>
      </w:pPr>
    </w:p>
    <w:p w:rsidR="00265489" w:rsidRPr="00CE1B16" w:rsidRDefault="00D147AC" w:rsidP="00A66535">
      <w:pPr>
        <w:widowControl w:val="0"/>
        <w:ind w:firstLine="708"/>
      </w:pPr>
      <w:r w:rsidRPr="00CE1B16">
        <w:t>Аукцион по продаже имущества</w:t>
      </w:r>
      <w:r w:rsidR="00265489" w:rsidRPr="00CE1B16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</w:t>
      </w:r>
      <w:r w:rsidR="00265489" w:rsidRPr="003974A1">
        <w:t>муниципального имущества</w:t>
      </w:r>
      <w:r w:rsidRPr="003974A1">
        <w:t xml:space="preserve"> в электронной форме», </w:t>
      </w:r>
      <w:r w:rsidR="00B02D95" w:rsidRPr="003974A1">
        <w:t>приказ</w:t>
      </w:r>
      <w:r w:rsidR="00F42AB0" w:rsidRPr="003974A1">
        <w:t>о</w:t>
      </w:r>
      <w:r w:rsidR="008F7059" w:rsidRPr="003974A1">
        <w:t>м</w:t>
      </w:r>
      <w:r w:rsidR="00B02D95" w:rsidRPr="003974A1">
        <w:t xml:space="preserve"> </w:t>
      </w:r>
      <w:r w:rsidR="00612536" w:rsidRPr="003974A1">
        <w:t>органа местного самоуправления</w:t>
      </w:r>
      <w:r w:rsidR="000B448D" w:rsidRPr="003974A1">
        <w:t xml:space="preserve"> «Комитет по управлению имуществом</w:t>
      </w:r>
      <w:r w:rsidR="00612536" w:rsidRPr="003974A1">
        <w:t xml:space="preserve"> Каменск-Уральского</w:t>
      </w:r>
      <w:r w:rsidR="00377A6B" w:rsidRPr="003974A1">
        <w:t xml:space="preserve"> городского округа</w:t>
      </w:r>
      <w:r w:rsidR="000B448D" w:rsidRPr="003974A1">
        <w:t xml:space="preserve">» от </w:t>
      </w:r>
      <w:r w:rsidR="00203082" w:rsidRPr="003974A1">
        <w:t>13</w:t>
      </w:r>
      <w:r w:rsidR="00DA675B" w:rsidRPr="003974A1">
        <w:t>.</w:t>
      </w:r>
      <w:r w:rsidR="00E4125A" w:rsidRPr="003974A1">
        <w:t>0</w:t>
      </w:r>
      <w:r w:rsidR="00203082" w:rsidRPr="003974A1">
        <w:t>5</w:t>
      </w:r>
      <w:r w:rsidR="00DA675B" w:rsidRPr="003974A1">
        <w:t>.202</w:t>
      </w:r>
      <w:r w:rsidR="00E4125A" w:rsidRPr="003974A1">
        <w:t>5</w:t>
      </w:r>
      <w:r w:rsidR="00DA675B" w:rsidRPr="003974A1">
        <w:t xml:space="preserve"> №</w:t>
      </w:r>
      <w:r w:rsidR="003974A1" w:rsidRPr="003974A1">
        <w:t xml:space="preserve"> 573</w:t>
      </w:r>
      <w:r w:rsidR="00DA675B" w:rsidRPr="003974A1">
        <w:t xml:space="preserve"> </w:t>
      </w:r>
      <w:r w:rsidR="000B448D" w:rsidRPr="003974A1">
        <w:t>«О продаже муниципального имущества»</w:t>
      </w:r>
      <w:r w:rsidR="00092C63" w:rsidRPr="003974A1">
        <w:t>,</w:t>
      </w:r>
      <w:r w:rsidR="00F077B5" w:rsidRPr="003974A1">
        <w:t xml:space="preserve"> руководством пользователя ГИС Торги (инструкции размещены: </w:t>
      </w:r>
      <w:hyperlink r:id="rId8" w:history="1">
        <w:r w:rsidR="00F077B5" w:rsidRPr="003974A1">
          <w:rPr>
            <w:rStyle w:val="a3"/>
            <w:color w:val="auto"/>
          </w:rPr>
          <w:t>https://torgi.gov.ru/new/public/infomaterials/reg</w:t>
        </w:r>
      </w:hyperlink>
      <w:r w:rsidR="00F077B5" w:rsidRPr="00CE1B16">
        <w:t xml:space="preserve">), </w:t>
      </w:r>
      <w:r w:rsidR="00265489" w:rsidRPr="00CE1B16">
        <w:t>регламентом электронной площадки «Сбербанк-АСТ» (</w:t>
      </w:r>
      <w:hyperlink r:id="rId9" w:history="1">
        <w:r w:rsidR="00265489" w:rsidRPr="00CE1B16">
          <w:rPr>
            <w:rStyle w:val="a3"/>
            <w:color w:val="auto"/>
          </w:rPr>
          <w:t>http://utp.sberbankast.ru/AP/Notice/1027/Instructions</w:t>
        </w:r>
      </w:hyperlink>
      <w:r w:rsidR="00265489" w:rsidRPr="00CE1B16">
        <w:t>).</w:t>
      </w:r>
    </w:p>
    <w:p w:rsidR="00265489" w:rsidRPr="00CE1B16" w:rsidRDefault="00265489" w:rsidP="00265489">
      <w:pPr>
        <w:widowControl w:val="0"/>
        <w:ind w:firstLine="708"/>
        <w:rPr>
          <w:b/>
          <w:color w:val="FF0000"/>
          <w:highlight w:val="yellow"/>
        </w:rPr>
      </w:pPr>
    </w:p>
    <w:p w:rsidR="00265489" w:rsidRPr="00CE1B16" w:rsidRDefault="00265489" w:rsidP="00B0784C">
      <w:r w:rsidRPr="00CE1B16">
        <w:t xml:space="preserve">Продавец: орган местного самоуправления «Комитет по управлению имуществом </w:t>
      </w:r>
      <w:r w:rsidR="00377A6B" w:rsidRPr="00CE1B16">
        <w:t>Каменск</w:t>
      </w:r>
      <w:r w:rsidRPr="00CE1B16">
        <w:t>-Уральского</w:t>
      </w:r>
      <w:r w:rsidR="00377A6B" w:rsidRPr="00CE1B16">
        <w:t xml:space="preserve"> городского округа</w:t>
      </w:r>
      <w:r w:rsidRPr="00CE1B16">
        <w:t>».</w:t>
      </w:r>
    </w:p>
    <w:p w:rsidR="00AF53A6" w:rsidRPr="00CE1B16" w:rsidRDefault="00265489" w:rsidP="00AF53A6">
      <w:r w:rsidRPr="00CE1B16">
        <w:t>Адрес: 62340</w:t>
      </w:r>
      <w:r w:rsidR="00017BDE" w:rsidRPr="00CE1B16">
        <w:t>2</w:t>
      </w:r>
      <w:r w:rsidRPr="00CE1B16">
        <w:t>, г. Каменск-Уральский, ул.</w:t>
      </w:r>
      <w:r w:rsidR="00AF53A6" w:rsidRPr="00CE1B16">
        <w:t xml:space="preserve"> </w:t>
      </w:r>
      <w:r w:rsidRPr="00CE1B16">
        <w:t>Ленина, д.34. тел. 8 (3439) 39</w:t>
      </w:r>
      <w:r w:rsidR="00AF53A6" w:rsidRPr="00CE1B16">
        <w:t>-</w:t>
      </w:r>
      <w:r w:rsidRPr="00CE1B16">
        <w:t>67</w:t>
      </w:r>
      <w:r w:rsidR="00AF53A6" w:rsidRPr="00CE1B16">
        <w:t>-</w:t>
      </w:r>
      <w:r w:rsidRPr="00CE1B16">
        <w:t>73</w:t>
      </w:r>
      <w:r w:rsidR="00AF53A6" w:rsidRPr="00CE1B16">
        <w:t>, факс: 39-67-70;</w:t>
      </w:r>
    </w:p>
    <w:p w:rsidR="00265489" w:rsidRPr="00CE1B16" w:rsidRDefault="00AF53A6" w:rsidP="00AF53A6">
      <w:pPr>
        <w:jc w:val="left"/>
      </w:pPr>
      <w:r w:rsidRPr="00CE1B16">
        <w:t xml:space="preserve">электронная почта: </w:t>
      </w:r>
      <w:hyperlink r:id="rId10" w:history="1">
        <w:r w:rsidRPr="00CE1B16">
          <w:rPr>
            <w:rStyle w:val="a3"/>
            <w:color w:val="auto"/>
            <w:lang w:val="en-US"/>
          </w:rPr>
          <w:t>kumi</w:t>
        </w:r>
        <w:r w:rsidRPr="00CE1B16">
          <w:rPr>
            <w:rStyle w:val="a3"/>
            <w:color w:val="auto"/>
          </w:rPr>
          <w:t>-</w:t>
        </w:r>
        <w:r w:rsidRPr="00CE1B16">
          <w:rPr>
            <w:rStyle w:val="a3"/>
            <w:color w:val="auto"/>
            <w:lang w:val="en-US"/>
          </w:rPr>
          <w:t>zakaz</w:t>
        </w:r>
        <w:r w:rsidRPr="00CE1B16">
          <w:rPr>
            <w:rStyle w:val="a3"/>
            <w:color w:val="auto"/>
          </w:rPr>
          <w:t>@</w:t>
        </w:r>
        <w:r w:rsidRPr="00CE1B16">
          <w:rPr>
            <w:rStyle w:val="a3"/>
            <w:color w:val="auto"/>
            <w:lang w:val="en-US"/>
          </w:rPr>
          <w:t>admnet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kamensktel</w:t>
        </w:r>
        <w:r w:rsidRPr="00CE1B16">
          <w:rPr>
            <w:rStyle w:val="a3"/>
            <w:color w:val="auto"/>
          </w:rPr>
          <w:t>.</w:t>
        </w:r>
        <w:r w:rsidRPr="00CE1B16">
          <w:rPr>
            <w:rStyle w:val="a3"/>
            <w:color w:val="auto"/>
            <w:lang w:val="en-US"/>
          </w:rPr>
          <w:t>ru</w:t>
        </w:r>
      </w:hyperlink>
      <w:r w:rsidRPr="00CE1B16">
        <w:t>.</w:t>
      </w:r>
    </w:p>
    <w:p w:rsidR="00B84D11" w:rsidRPr="00CE1B16" w:rsidRDefault="00B84D11" w:rsidP="00AF53A6">
      <w:pPr>
        <w:jc w:val="left"/>
      </w:pPr>
    </w:p>
    <w:p w:rsidR="00B84D11" w:rsidRPr="00CE1B16" w:rsidRDefault="00B84D11" w:rsidP="00B84D11">
      <w:pPr>
        <w:widowControl w:val="0"/>
      </w:pPr>
      <w:r w:rsidRPr="00CE1B16">
        <w:t>Информационный ресурс государственной информационной системы «Официальный сайт Российской Федерации в информационно-телекоммуникационной сети «Интернет» www.torgi.gov.ru (далее – </w:t>
      </w:r>
      <w:r w:rsidRPr="00CE1B16">
        <w:rPr>
          <w:b/>
          <w:bCs/>
        </w:rPr>
        <w:t>ГИС Торги</w:t>
      </w:r>
      <w:r w:rsidRPr="00CE1B16">
        <w:t>) предназначен для размещения сведений о проведении торгов по реализации государственного и муниципального имущества (имущественных прав).</w:t>
      </w:r>
    </w:p>
    <w:p w:rsidR="00B84D11" w:rsidRPr="00CE1B16" w:rsidRDefault="00B84D11" w:rsidP="00B84D11">
      <w:pPr>
        <w:widowControl w:val="0"/>
      </w:pPr>
      <w:r w:rsidRPr="00CE1B16">
        <w:rPr>
          <w:b/>
        </w:rPr>
        <w:t>Регистрация участников на вышеуказанном сайте обязательна.</w:t>
      </w:r>
      <w:r w:rsidRPr="00CE1B16">
        <w:t xml:space="preserve"> После регистрации в ГИС Торги участие в торгах будет доступно на любой из аккредитованных электронных площадок.</w:t>
      </w:r>
    </w:p>
    <w:p w:rsidR="00B84D11" w:rsidRPr="00CE1B16" w:rsidRDefault="00B84D11" w:rsidP="00B84D11">
      <w:pPr>
        <w:widowControl w:val="0"/>
        <w:rPr>
          <w:rFonts w:cs="Arial CYR"/>
        </w:rPr>
      </w:pPr>
      <w:r w:rsidRPr="00CE1B16">
        <w:t xml:space="preserve">Служба поддержки </w:t>
      </w:r>
      <w:r w:rsidRPr="00CE1B16">
        <w:rPr>
          <w:rFonts w:cs="Arial CYR"/>
        </w:rPr>
        <w:t>круглосуточно 8 (800) 600-68-64.</w:t>
      </w:r>
    </w:p>
    <w:p w:rsidR="00B84D11" w:rsidRPr="00CE1B16" w:rsidRDefault="00B84D11" w:rsidP="00B84D11">
      <w:pPr>
        <w:pStyle w:val="a4"/>
        <w:widowControl w:val="0"/>
        <w:tabs>
          <w:tab w:val="left" w:pos="900"/>
          <w:tab w:val="left" w:pos="3600"/>
        </w:tabs>
        <w:spacing w:before="120" w:after="0"/>
        <w:ind w:left="0" w:right="51"/>
        <w:rPr>
          <w:rFonts w:ascii="Times New Roman" w:hAnsi="Times New Roman" w:cs="Times New Roman"/>
          <w:color w:val="auto"/>
          <w:sz w:val="24"/>
          <w:szCs w:val="24"/>
        </w:rPr>
      </w:pPr>
      <w:r w:rsidRPr="00CE1B16">
        <w:rPr>
          <w:rFonts w:ascii="Times New Roman" w:hAnsi="Times New Roman" w:cs="Times New Roman"/>
          <w:color w:val="auto"/>
          <w:sz w:val="24"/>
          <w:szCs w:val="24"/>
        </w:rPr>
        <w:t xml:space="preserve">Инструкции по регистрации на ГИС Торги: </w:t>
      </w:r>
      <w:hyperlink r:id="rId11" w:history="1">
        <w:r w:rsidRPr="00CE1B16">
          <w:rPr>
            <w:rStyle w:val="a3"/>
            <w:rFonts w:ascii="Times New Roman" w:hAnsi="Times New Roman" w:cs="Times New Roman"/>
            <w:b w:val="0"/>
            <w:color w:val="auto"/>
            <w:sz w:val="24"/>
            <w:szCs w:val="24"/>
          </w:rPr>
          <w:t>https://torgi.gov.ru/new/public/infomaterials/reg</w:t>
        </w:r>
      </w:hyperlink>
      <w:r w:rsidRPr="00CE1B16">
        <w:rPr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p w:rsidR="00AF53A6" w:rsidRPr="00CE1B16" w:rsidRDefault="00324850" w:rsidP="00AF53A6">
      <w:pPr>
        <w:jc w:val="left"/>
        <w:rPr>
          <w:b/>
        </w:rPr>
      </w:pPr>
      <w:r w:rsidRPr="00CE1B16">
        <w:t xml:space="preserve">Оператор электронной площадки: </w:t>
      </w:r>
      <w:r w:rsidR="00AF53A6" w:rsidRPr="00CE1B16">
        <w:t>АО «Сбербанк-АСТ», владеющее сайтом http://utp.sberbank-ast.ru/AP в информационно-телекоммуникационной сети «Интернет».</w:t>
      </w:r>
    </w:p>
    <w:p w:rsidR="00AF53A6" w:rsidRPr="00CE1B16" w:rsidRDefault="00AF53A6" w:rsidP="00AF53A6">
      <w:pPr>
        <w:jc w:val="left"/>
        <w:rPr>
          <w:b/>
          <w:color w:val="FF0000"/>
          <w:highlight w:val="yellow"/>
        </w:rPr>
      </w:pPr>
    </w:p>
    <w:p w:rsidR="00AF53A6" w:rsidRPr="00CE1B16" w:rsidRDefault="00AF53A6" w:rsidP="00AF53A6">
      <w:pPr>
        <w:jc w:val="center"/>
        <w:rPr>
          <w:b/>
        </w:rPr>
      </w:pPr>
      <w:r w:rsidRPr="00CE1B16">
        <w:rPr>
          <w:b/>
        </w:rPr>
        <w:t>1. Сведения об объект</w:t>
      </w:r>
      <w:r w:rsidR="00B04E2E" w:rsidRPr="00CE1B16">
        <w:rPr>
          <w:b/>
        </w:rPr>
        <w:t>ах</w:t>
      </w:r>
      <w:r w:rsidRPr="00CE1B16">
        <w:rPr>
          <w:b/>
        </w:rPr>
        <w:t xml:space="preserve"> приватизации.</w:t>
      </w:r>
    </w:p>
    <w:p w:rsidR="00AF53A6" w:rsidRPr="00CE1B16" w:rsidRDefault="00AF53A6" w:rsidP="00AF53A6">
      <w:pPr>
        <w:jc w:val="left"/>
      </w:pPr>
    </w:p>
    <w:p w:rsidR="00AF53A6" w:rsidRPr="00CE1B16" w:rsidRDefault="000F385B" w:rsidP="00F53C40">
      <w:pPr>
        <w:jc w:val="left"/>
      </w:pPr>
      <w:r w:rsidRPr="00CE1B16">
        <w:t>Предмет аукциона -</w:t>
      </w:r>
      <w:r w:rsidR="00AF53A6" w:rsidRPr="00CE1B16">
        <w:t xml:space="preserve"> продажа муниципального имущества</w:t>
      </w:r>
      <w:r w:rsidR="00D13506" w:rsidRPr="00CE1B16">
        <w:t>:</w:t>
      </w:r>
    </w:p>
    <w:p w:rsidR="003C7829" w:rsidRDefault="003C7829" w:rsidP="00F9340D">
      <w:pPr>
        <w:rPr>
          <w:b/>
        </w:rPr>
      </w:pPr>
    </w:p>
    <w:p w:rsidR="00F9340D" w:rsidRDefault="00F9340D" w:rsidP="00F9340D">
      <w:pPr>
        <w:rPr>
          <w:b/>
        </w:rPr>
      </w:pPr>
      <w:r w:rsidRPr="0065732F">
        <w:rPr>
          <w:b/>
        </w:rPr>
        <w:t>Лот № 1:</w:t>
      </w:r>
    </w:p>
    <w:p w:rsidR="003E2921" w:rsidRDefault="003E2921" w:rsidP="00D054D0"/>
    <w:p w:rsidR="00987305" w:rsidRPr="00D054D0" w:rsidRDefault="00D054D0" w:rsidP="00D054D0">
      <w:r w:rsidRPr="00D054D0">
        <w:t>Нежилое помещение (назначение: нежилое помещение), расположенное по адресу: Свердловская область, г. Каменск-Уральский, ул. Гражданская, д.2, с кадастровым номером: 66:45:0100135:8570, этаж № 1, площадью 21,3 кв. м.</w:t>
      </w:r>
    </w:p>
    <w:p w:rsidR="00987305" w:rsidRPr="00D054D0" w:rsidRDefault="00987305" w:rsidP="00987305">
      <w:r w:rsidRPr="00922965">
        <w:t xml:space="preserve">Начальная цена имущества – </w:t>
      </w:r>
      <w:r w:rsidR="00D054D0" w:rsidRPr="00D054D0">
        <w:t>402 016</w:t>
      </w:r>
      <w:r w:rsidRPr="00D054D0">
        <w:t xml:space="preserve"> (</w:t>
      </w:r>
      <w:r w:rsidR="00D054D0" w:rsidRPr="00D054D0">
        <w:t>четыреста две</w:t>
      </w:r>
      <w:r w:rsidRPr="00D054D0">
        <w:t xml:space="preserve"> тысяч</w:t>
      </w:r>
      <w:r w:rsidR="00D054D0" w:rsidRPr="00D054D0">
        <w:t>и</w:t>
      </w:r>
      <w:r w:rsidRPr="00D054D0">
        <w:t xml:space="preserve"> </w:t>
      </w:r>
      <w:r w:rsidR="00D054D0" w:rsidRPr="00D054D0">
        <w:t>шестнадцать</w:t>
      </w:r>
      <w:r w:rsidRPr="00D054D0">
        <w:t xml:space="preserve">) рублей 00 копеек, включая НДС (20%) </w:t>
      </w:r>
      <w:r w:rsidR="00D054D0" w:rsidRPr="00D054D0">
        <w:t>67 002</w:t>
      </w:r>
      <w:r w:rsidRPr="00D054D0">
        <w:t xml:space="preserve"> (</w:t>
      </w:r>
      <w:r w:rsidR="00D054D0" w:rsidRPr="00D054D0">
        <w:t>шестьдесят семь</w:t>
      </w:r>
      <w:r w:rsidRPr="00D054D0">
        <w:t xml:space="preserve"> тысяч </w:t>
      </w:r>
      <w:r w:rsidR="00D054D0" w:rsidRPr="00D054D0">
        <w:t>два</w:t>
      </w:r>
      <w:r w:rsidRPr="00D054D0">
        <w:t>) рубл</w:t>
      </w:r>
      <w:r w:rsidR="00786564" w:rsidRPr="00D054D0">
        <w:t>я</w:t>
      </w:r>
      <w:r w:rsidRPr="00D054D0">
        <w:t xml:space="preserve"> </w:t>
      </w:r>
      <w:r w:rsidR="00D054D0" w:rsidRPr="00D054D0">
        <w:t>67</w:t>
      </w:r>
      <w:r w:rsidRPr="00D054D0">
        <w:t xml:space="preserve"> копе</w:t>
      </w:r>
      <w:r w:rsidR="00D054D0" w:rsidRPr="00D054D0">
        <w:t>е</w:t>
      </w:r>
      <w:r w:rsidRPr="00D054D0">
        <w:t>к.</w:t>
      </w:r>
    </w:p>
    <w:p w:rsidR="00987305" w:rsidRPr="007050AA" w:rsidRDefault="00987305" w:rsidP="00987305">
      <w:pPr>
        <w:tabs>
          <w:tab w:val="left" w:pos="3969"/>
        </w:tabs>
      </w:pPr>
      <w:r w:rsidRPr="007050AA">
        <w:t xml:space="preserve">«Шаг аукциона» - </w:t>
      </w:r>
      <w:r w:rsidR="007050AA" w:rsidRPr="007050AA">
        <w:t>20 100</w:t>
      </w:r>
      <w:r w:rsidRPr="007050AA">
        <w:t xml:space="preserve"> (</w:t>
      </w:r>
      <w:r w:rsidR="007050AA" w:rsidRPr="007050AA">
        <w:t>двадцать</w:t>
      </w:r>
      <w:r w:rsidRPr="007050AA">
        <w:t xml:space="preserve"> тысяч </w:t>
      </w:r>
      <w:r w:rsidR="007050AA" w:rsidRPr="007050AA">
        <w:t>сто</w:t>
      </w:r>
      <w:r w:rsidRPr="007050AA">
        <w:t xml:space="preserve">) рублей </w:t>
      </w:r>
      <w:r w:rsidR="007050AA" w:rsidRPr="007050AA">
        <w:t>8</w:t>
      </w:r>
      <w:r w:rsidRPr="007050AA">
        <w:t>0 копеек.</w:t>
      </w:r>
    </w:p>
    <w:p w:rsidR="00987305" w:rsidRDefault="00987305" w:rsidP="00987305">
      <w:pPr>
        <w:tabs>
          <w:tab w:val="left" w:pos="3969"/>
        </w:tabs>
      </w:pPr>
      <w:r w:rsidRPr="009F6D87">
        <w:t xml:space="preserve">Размер задатка установлен в размере: </w:t>
      </w:r>
      <w:r w:rsidR="009F6D87" w:rsidRPr="009F6D87">
        <w:t>40</w:t>
      </w:r>
      <w:r w:rsidR="00786564" w:rsidRPr="009F6D87">
        <w:t xml:space="preserve"> </w:t>
      </w:r>
      <w:r w:rsidR="009F6D87" w:rsidRPr="009F6D87">
        <w:t>201</w:t>
      </w:r>
      <w:r w:rsidRPr="009F6D87">
        <w:t xml:space="preserve"> (</w:t>
      </w:r>
      <w:r w:rsidR="009F6D87" w:rsidRPr="009F6D87">
        <w:t>сорок</w:t>
      </w:r>
      <w:r w:rsidRPr="009F6D87">
        <w:t xml:space="preserve"> тысяч </w:t>
      </w:r>
      <w:r w:rsidR="009F6D87" w:rsidRPr="009F6D87">
        <w:t>двести один</w:t>
      </w:r>
      <w:r w:rsidRPr="009F6D87">
        <w:t xml:space="preserve">) рублей </w:t>
      </w:r>
      <w:r w:rsidR="009F6D87" w:rsidRPr="009F6D87">
        <w:t>6</w:t>
      </w:r>
      <w:r w:rsidRPr="009F6D87">
        <w:t>0 копеек.</w:t>
      </w:r>
    </w:p>
    <w:p w:rsidR="003E2921" w:rsidRDefault="003E2921" w:rsidP="003E2921">
      <w:pPr>
        <w:rPr>
          <w:b/>
        </w:rPr>
      </w:pPr>
      <w:r w:rsidRPr="0065732F">
        <w:rPr>
          <w:b/>
        </w:rPr>
        <w:lastRenderedPageBreak/>
        <w:t xml:space="preserve">Лот № </w:t>
      </w:r>
      <w:r>
        <w:rPr>
          <w:b/>
        </w:rPr>
        <w:t>2</w:t>
      </w:r>
      <w:r w:rsidRPr="0065732F">
        <w:rPr>
          <w:b/>
        </w:rPr>
        <w:t>:</w:t>
      </w:r>
    </w:p>
    <w:p w:rsidR="003E2921" w:rsidRDefault="003E2921" w:rsidP="003E2921"/>
    <w:p w:rsidR="00006F48" w:rsidRPr="00006F48" w:rsidRDefault="003E2921" w:rsidP="003E2921">
      <w:r w:rsidRPr="00006F48">
        <w:t xml:space="preserve">Нежилое </w:t>
      </w:r>
      <w:r w:rsidR="00006F48" w:rsidRPr="00006F48">
        <w:t>помещение, расположенное по адресу: Свердловская область, г. Каменск-Уральский, ул. Лечебная, д. 5, с кадастровым номером 66:45:0000000:10126, этаж: 1, площадью 230,0 кв. м.</w:t>
      </w:r>
    </w:p>
    <w:p w:rsidR="003E2921" w:rsidRPr="00743945" w:rsidRDefault="003E2921" w:rsidP="003E2921">
      <w:r w:rsidRPr="00743945">
        <w:t xml:space="preserve">Начальная цена имущества – </w:t>
      </w:r>
      <w:r w:rsidR="00743945" w:rsidRPr="00743945">
        <w:t>2 007 210 (два миллиона семь тысяч двести десять) рублей 00 копеек</w:t>
      </w:r>
      <w:r w:rsidRPr="00743945">
        <w:t xml:space="preserve">, включая НДС (20%) </w:t>
      </w:r>
      <w:r w:rsidR="00743945" w:rsidRPr="00743945">
        <w:t>334 535</w:t>
      </w:r>
      <w:r w:rsidRPr="00743945">
        <w:t xml:space="preserve"> (</w:t>
      </w:r>
      <w:r w:rsidR="00743945" w:rsidRPr="00743945">
        <w:t>триста тридцать четыре</w:t>
      </w:r>
      <w:r w:rsidRPr="00743945">
        <w:t xml:space="preserve"> тысяч</w:t>
      </w:r>
      <w:r w:rsidR="00743945" w:rsidRPr="00743945">
        <w:t>и</w:t>
      </w:r>
      <w:r w:rsidRPr="00743945">
        <w:t xml:space="preserve"> </w:t>
      </w:r>
      <w:r w:rsidR="00743945" w:rsidRPr="00743945">
        <w:t>пятьсот тридцать пять</w:t>
      </w:r>
      <w:r w:rsidRPr="00743945">
        <w:t>) рубл</w:t>
      </w:r>
      <w:r w:rsidR="00743945" w:rsidRPr="00743945">
        <w:t>ей</w:t>
      </w:r>
      <w:r w:rsidRPr="00743945">
        <w:t xml:space="preserve"> </w:t>
      </w:r>
      <w:r w:rsidR="00743945" w:rsidRPr="00743945">
        <w:t>00</w:t>
      </w:r>
      <w:r w:rsidRPr="00743945">
        <w:t xml:space="preserve"> копеек.</w:t>
      </w:r>
    </w:p>
    <w:p w:rsidR="003E2921" w:rsidRPr="00743945" w:rsidRDefault="003E2921" w:rsidP="003E2921">
      <w:pPr>
        <w:tabs>
          <w:tab w:val="left" w:pos="3969"/>
        </w:tabs>
      </w:pPr>
      <w:r w:rsidRPr="00743945">
        <w:t xml:space="preserve">«Шаг аукциона» - </w:t>
      </w:r>
      <w:r w:rsidR="00743945" w:rsidRPr="00743945">
        <w:t>100 360</w:t>
      </w:r>
      <w:r w:rsidRPr="00743945">
        <w:t xml:space="preserve"> (</w:t>
      </w:r>
      <w:r w:rsidR="00743945" w:rsidRPr="00743945">
        <w:t>сто</w:t>
      </w:r>
      <w:r w:rsidRPr="00743945">
        <w:t xml:space="preserve"> тысяч </w:t>
      </w:r>
      <w:r w:rsidR="00743945" w:rsidRPr="00743945">
        <w:t>триста шестьдесят</w:t>
      </w:r>
      <w:r w:rsidRPr="00743945">
        <w:t xml:space="preserve">) рублей </w:t>
      </w:r>
      <w:r w:rsidR="00743945" w:rsidRPr="00743945">
        <w:t>5</w:t>
      </w:r>
      <w:r w:rsidRPr="00743945">
        <w:t>0 копеек.</w:t>
      </w:r>
    </w:p>
    <w:p w:rsidR="003E2921" w:rsidRPr="00922965" w:rsidRDefault="003E2921" w:rsidP="003E2921">
      <w:pPr>
        <w:tabs>
          <w:tab w:val="left" w:pos="3969"/>
        </w:tabs>
      </w:pPr>
      <w:r w:rsidRPr="00743945">
        <w:t xml:space="preserve">Размер задатка установлен в размере: </w:t>
      </w:r>
      <w:r w:rsidR="00743945" w:rsidRPr="00743945">
        <w:t>200 721</w:t>
      </w:r>
      <w:r w:rsidRPr="00743945">
        <w:t xml:space="preserve"> (</w:t>
      </w:r>
      <w:r w:rsidR="00743945" w:rsidRPr="00743945">
        <w:t>двести</w:t>
      </w:r>
      <w:r w:rsidRPr="00743945">
        <w:t xml:space="preserve"> тысяч </w:t>
      </w:r>
      <w:r w:rsidR="00743945" w:rsidRPr="00743945">
        <w:t>семьсот двадцать один</w:t>
      </w:r>
      <w:r w:rsidRPr="00743945">
        <w:t xml:space="preserve">) рублей </w:t>
      </w:r>
      <w:r w:rsidR="00743945" w:rsidRPr="00743945">
        <w:t>0</w:t>
      </w:r>
      <w:r w:rsidRPr="00743945">
        <w:t>0 копеек.</w:t>
      </w:r>
    </w:p>
    <w:p w:rsidR="003E2921" w:rsidRDefault="003E2921" w:rsidP="00987305">
      <w:pPr>
        <w:tabs>
          <w:tab w:val="left" w:pos="3969"/>
        </w:tabs>
      </w:pPr>
    </w:p>
    <w:p w:rsidR="006E14D1" w:rsidRDefault="006E14D1" w:rsidP="006E14D1">
      <w:pPr>
        <w:rPr>
          <w:b/>
        </w:rPr>
      </w:pPr>
      <w:r w:rsidRPr="0065732F">
        <w:rPr>
          <w:b/>
        </w:rPr>
        <w:t xml:space="preserve">Лот № </w:t>
      </w:r>
      <w:r>
        <w:rPr>
          <w:b/>
        </w:rPr>
        <w:t>3</w:t>
      </w:r>
      <w:r w:rsidRPr="0065732F">
        <w:rPr>
          <w:b/>
        </w:rPr>
        <w:t>:</w:t>
      </w:r>
    </w:p>
    <w:p w:rsidR="006E14D1" w:rsidRDefault="006E14D1" w:rsidP="006E14D1"/>
    <w:p w:rsidR="006E14D1" w:rsidRPr="006E14D1" w:rsidRDefault="006E14D1" w:rsidP="006E14D1">
      <w:r w:rsidRPr="006E14D1">
        <w:t xml:space="preserve">нежилое помещение, расположенное по адресу: Свердловская область, г. Каменск-Уральский, ул. 2-я Рабочая, д. 106, с кадастровым номером 66:45:0000000:9753, </w:t>
      </w:r>
      <w:r w:rsidRPr="009B46B4">
        <w:t>этаж: подвал, площадью</w:t>
      </w:r>
      <w:r w:rsidRPr="006E14D1">
        <w:t xml:space="preserve"> 396,1 кв. м.</w:t>
      </w:r>
    </w:p>
    <w:p w:rsidR="006E14D1" w:rsidRPr="006E14D1" w:rsidRDefault="006E14D1" w:rsidP="006E14D1">
      <w:r w:rsidRPr="006E14D1">
        <w:t>Начальная цена имущества – 502 651 (пятьсот две тысячи шестьсот пятьдесят один) рубль 00 копеек, включая НДС (20%) 83 775 (восемьдесят три тысячи семьсот семьдесят пять) рублей 17 копеек.</w:t>
      </w:r>
    </w:p>
    <w:p w:rsidR="006E14D1" w:rsidRPr="003D4629" w:rsidRDefault="006E14D1" w:rsidP="006E14D1">
      <w:pPr>
        <w:tabs>
          <w:tab w:val="left" w:pos="3969"/>
        </w:tabs>
      </w:pPr>
      <w:r w:rsidRPr="003D4629">
        <w:t xml:space="preserve">«Шаг аукциона» - </w:t>
      </w:r>
      <w:r w:rsidR="003D4629" w:rsidRPr="003D4629">
        <w:t>25 132</w:t>
      </w:r>
      <w:r w:rsidRPr="003D4629">
        <w:t xml:space="preserve"> (</w:t>
      </w:r>
      <w:r w:rsidR="003D4629" w:rsidRPr="003D4629">
        <w:t>двадцать пять</w:t>
      </w:r>
      <w:r w:rsidRPr="003D4629">
        <w:t xml:space="preserve"> тысяч </w:t>
      </w:r>
      <w:r w:rsidR="003D4629" w:rsidRPr="003D4629">
        <w:t>сто тридцать два</w:t>
      </w:r>
      <w:r w:rsidRPr="003D4629">
        <w:t>) рубл</w:t>
      </w:r>
      <w:r w:rsidR="003D4629" w:rsidRPr="003D4629">
        <w:t>я</w:t>
      </w:r>
      <w:r w:rsidRPr="003D4629">
        <w:t xml:space="preserve"> 5</w:t>
      </w:r>
      <w:r w:rsidR="003D4629" w:rsidRPr="003D4629">
        <w:t>5</w:t>
      </w:r>
      <w:r w:rsidRPr="003D4629">
        <w:t xml:space="preserve"> копеек.</w:t>
      </w:r>
    </w:p>
    <w:p w:rsidR="006E14D1" w:rsidRPr="00922965" w:rsidRDefault="006E14D1" w:rsidP="006E14D1">
      <w:pPr>
        <w:tabs>
          <w:tab w:val="left" w:pos="3969"/>
        </w:tabs>
      </w:pPr>
      <w:r w:rsidRPr="003D4629">
        <w:t xml:space="preserve">Размер задатка установлен в размере: </w:t>
      </w:r>
      <w:r w:rsidR="003D4629" w:rsidRPr="003D4629">
        <w:t>50 265</w:t>
      </w:r>
      <w:r w:rsidRPr="003D4629">
        <w:t xml:space="preserve"> (</w:t>
      </w:r>
      <w:r w:rsidR="003D4629" w:rsidRPr="003D4629">
        <w:t>пятьдесят</w:t>
      </w:r>
      <w:r w:rsidRPr="003D4629">
        <w:t xml:space="preserve"> тысяч </w:t>
      </w:r>
      <w:r w:rsidR="003D4629" w:rsidRPr="003D4629">
        <w:t>двести шестьдесят пять</w:t>
      </w:r>
      <w:r w:rsidRPr="003D4629">
        <w:t xml:space="preserve">) рублей </w:t>
      </w:r>
      <w:r w:rsidR="003D4629" w:rsidRPr="003D4629">
        <w:t>1</w:t>
      </w:r>
      <w:r w:rsidRPr="003D4629">
        <w:t>0 копеек.</w:t>
      </w:r>
    </w:p>
    <w:p w:rsidR="006E14D1" w:rsidRPr="00922965" w:rsidRDefault="006E14D1" w:rsidP="006E14D1">
      <w:pPr>
        <w:tabs>
          <w:tab w:val="left" w:pos="3969"/>
        </w:tabs>
      </w:pPr>
    </w:p>
    <w:p w:rsidR="00BE2990" w:rsidRDefault="00BE2990" w:rsidP="00BE2990">
      <w:pPr>
        <w:rPr>
          <w:b/>
        </w:rPr>
      </w:pPr>
      <w:r w:rsidRPr="0065732F">
        <w:rPr>
          <w:b/>
        </w:rPr>
        <w:t xml:space="preserve">Лот № </w:t>
      </w:r>
      <w:r>
        <w:rPr>
          <w:b/>
        </w:rPr>
        <w:t>4</w:t>
      </w:r>
      <w:r w:rsidRPr="0065732F">
        <w:rPr>
          <w:b/>
        </w:rPr>
        <w:t>:</w:t>
      </w:r>
    </w:p>
    <w:p w:rsidR="00BE2990" w:rsidRDefault="00BE2990" w:rsidP="00BE2990"/>
    <w:p w:rsidR="00BE2990" w:rsidRPr="00BE2990" w:rsidRDefault="00BE2990" w:rsidP="00BE2990">
      <w:r w:rsidRPr="00BE2990">
        <w:t xml:space="preserve">нежилое помещение, расположенное по адресу: Свердловская область, г. Каменск-Уральский, ул. Зеленая, д. 18, помещение 3, с кадастровым номером 66:45:0100185:373, этаж: 1, площадью 22,5 кв. м. </w:t>
      </w:r>
    </w:p>
    <w:p w:rsidR="00BE2990" w:rsidRPr="00BE2990" w:rsidRDefault="00BE2990" w:rsidP="00BE2990">
      <w:r w:rsidRPr="00BE2990">
        <w:t>Начальная цена имущества – 113 670 (сто тринадцать тысяч шестьсот семьдесят) рублей 00 копеек, включая НДС (20%) 18 945 (восемнадцать тысяч девятьсот сорок пять) рублей 00 копеек.</w:t>
      </w:r>
    </w:p>
    <w:p w:rsidR="00BE2990" w:rsidRPr="004C1C19" w:rsidRDefault="00BE2990" w:rsidP="00BE2990">
      <w:pPr>
        <w:tabs>
          <w:tab w:val="left" w:pos="3969"/>
        </w:tabs>
      </w:pPr>
      <w:r w:rsidRPr="004C1C19">
        <w:t xml:space="preserve">«Шаг аукциона» - </w:t>
      </w:r>
      <w:r w:rsidR="004C1C19" w:rsidRPr="004C1C19">
        <w:t>5 683</w:t>
      </w:r>
      <w:r w:rsidRPr="004C1C19">
        <w:t xml:space="preserve"> (пять тысяч </w:t>
      </w:r>
      <w:r w:rsidR="004C1C19" w:rsidRPr="004C1C19">
        <w:t>шестьсот восемьдесят три</w:t>
      </w:r>
      <w:r w:rsidRPr="004C1C19">
        <w:t>) рубля 5</w:t>
      </w:r>
      <w:r w:rsidR="004C1C19" w:rsidRPr="004C1C19">
        <w:t>0</w:t>
      </w:r>
      <w:r w:rsidRPr="004C1C19">
        <w:t xml:space="preserve"> копеек.</w:t>
      </w:r>
    </w:p>
    <w:p w:rsidR="00BE2990" w:rsidRPr="00922965" w:rsidRDefault="00BE2990" w:rsidP="00BE2990">
      <w:pPr>
        <w:tabs>
          <w:tab w:val="left" w:pos="3969"/>
        </w:tabs>
      </w:pPr>
      <w:r w:rsidRPr="00BC39C8">
        <w:t xml:space="preserve">Размер задатка установлен в размере: </w:t>
      </w:r>
      <w:r w:rsidR="00BC39C8" w:rsidRPr="00BC39C8">
        <w:t>11 367</w:t>
      </w:r>
      <w:r w:rsidRPr="00BC39C8">
        <w:t xml:space="preserve"> (</w:t>
      </w:r>
      <w:r w:rsidR="00BC39C8" w:rsidRPr="00BC39C8">
        <w:t>одиннадцать</w:t>
      </w:r>
      <w:r w:rsidRPr="00BC39C8">
        <w:t xml:space="preserve"> тысяч </w:t>
      </w:r>
      <w:r w:rsidR="00BC39C8" w:rsidRPr="00BC39C8">
        <w:t>триста шестьдесят семь</w:t>
      </w:r>
      <w:r w:rsidRPr="00BC39C8">
        <w:t xml:space="preserve">) рублей </w:t>
      </w:r>
      <w:r w:rsidR="00BC39C8" w:rsidRPr="00BC39C8">
        <w:t>0</w:t>
      </w:r>
      <w:r w:rsidRPr="00BC39C8">
        <w:t>0 копеек.</w:t>
      </w:r>
    </w:p>
    <w:p w:rsidR="006E14D1" w:rsidRPr="00922965" w:rsidRDefault="006E14D1" w:rsidP="00987305">
      <w:pPr>
        <w:tabs>
          <w:tab w:val="left" w:pos="3969"/>
        </w:tabs>
      </w:pPr>
    </w:p>
    <w:p w:rsidR="002B5439" w:rsidRPr="00CE1B16" w:rsidRDefault="00166266" w:rsidP="002B5439">
      <w:pPr>
        <w:widowControl w:val="0"/>
        <w:spacing w:before="120"/>
        <w:ind w:firstLine="708"/>
      </w:pPr>
      <w:r w:rsidRPr="00CE1B16">
        <w:t>Спосо</w:t>
      </w:r>
      <w:r w:rsidR="002B5439" w:rsidRPr="00CE1B16">
        <w:t xml:space="preserve">б приватизации муниципального имущества: </w:t>
      </w:r>
      <w:r w:rsidRPr="00CE1B16">
        <w:t>аукцион</w:t>
      </w:r>
      <w:r w:rsidR="002B5439" w:rsidRPr="00CE1B16">
        <w:t xml:space="preserve"> в электронной форме.</w:t>
      </w:r>
    </w:p>
    <w:p w:rsidR="002B5439" w:rsidRPr="00CE1B16" w:rsidRDefault="003C3FBA" w:rsidP="003C3FBA">
      <w:pPr>
        <w:widowControl w:val="0"/>
        <w:spacing w:before="120"/>
        <w:ind w:firstLine="708"/>
      </w:pPr>
      <w:r w:rsidRPr="00CE1B16">
        <w:t>Сроки, время подачи заявок, проведения электронн</w:t>
      </w:r>
      <w:r w:rsidR="00A8140A" w:rsidRPr="00CE1B16">
        <w:t>ой продажи</w:t>
      </w:r>
      <w:r w:rsidRPr="00CE1B16">
        <w:t>, подведения итогов продажи муниципального имущества</w:t>
      </w:r>
      <w:r w:rsidR="000F1420" w:rsidRPr="00CE1B16">
        <w:t>:</w:t>
      </w:r>
    </w:p>
    <w:p w:rsidR="004121A3" w:rsidRPr="00CE1B16" w:rsidRDefault="004121A3" w:rsidP="006D18FF">
      <w:pPr>
        <w:ind w:firstLine="708"/>
      </w:pPr>
      <w:r w:rsidRPr="00CE1B16">
        <w:t xml:space="preserve">При исчислении сроков, указанных в настоящем информационном сообщении, принимается </w:t>
      </w:r>
      <w:r w:rsidRPr="00CE1B16">
        <w:rPr>
          <w:b/>
        </w:rPr>
        <w:t>время сервера электронной торговой площадки – московское</w:t>
      </w:r>
      <w:r w:rsidRPr="00CE1B16">
        <w:t xml:space="preserve">. </w:t>
      </w:r>
    </w:p>
    <w:p w:rsidR="004121A3" w:rsidRPr="00CE1B16" w:rsidRDefault="004121A3" w:rsidP="004121A3">
      <w:pPr>
        <w:jc w:val="left"/>
        <w:rPr>
          <w:color w:val="FF0000"/>
        </w:rPr>
      </w:pPr>
    </w:p>
    <w:p w:rsidR="004121A3" w:rsidRPr="00F42AB0" w:rsidRDefault="004121A3" w:rsidP="004121A3">
      <w:pPr>
        <w:ind w:firstLine="708"/>
        <w:jc w:val="left"/>
        <w:rPr>
          <w:highlight w:val="yellow"/>
        </w:rPr>
      </w:pPr>
      <w:r w:rsidRPr="00CE1B16">
        <w:t xml:space="preserve">Дата начала приема заявок на участие в аукционе </w:t>
      </w:r>
      <w:r w:rsidRPr="00F42AB0">
        <w:rPr>
          <w:highlight w:val="yellow"/>
        </w:rPr>
        <w:t xml:space="preserve">– с </w:t>
      </w:r>
      <w:r w:rsidR="00DC12B8">
        <w:rPr>
          <w:b/>
          <w:highlight w:val="yellow"/>
        </w:rPr>
        <w:t>10</w:t>
      </w:r>
      <w:r w:rsidRPr="00F42AB0">
        <w:rPr>
          <w:b/>
          <w:highlight w:val="yellow"/>
        </w:rPr>
        <w:t xml:space="preserve">.00 час. </w:t>
      </w:r>
      <w:r w:rsidR="006837C4">
        <w:rPr>
          <w:b/>
          <w:highlight w:val="yellow"/>
        </w:rPr>
        <w:t>20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6837C4">
        <w:rPr>
          <w:b/>
          <w:highlight w:val="yellow"/>
        </w:rPr>
        <w:t>5</w:t>
      </w:r>
      <w:r w:rsidRPr="00F42AB0">
        <w:rPr>
          <w:b/>
          <w:highlight w:val="yellow"/>
        </w:rPr>
        <w:t>.20</w:t>
      </w:r>
      <w:r w:rsidR="007622AA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г.</w:t>
      </w:r>
      <w:r w:rsidRPr="00F42AB0">
        <w:rPr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color w:val="FF0000"/>
          <w:highlight w:val="yellow"/>
        </w:rPr>
      </w:pPr>
      <w:r w:rsidRPr="00F42AB0">
        <w:t xml:space="preserve">Дата окончания приема заявок на участие в аукционе </w:t>
      </w:r>
      <w:r w:rsidRPr="00F42AB0">
        <w:rPr>
          <w:highlight w:val="yellow"/>
        </w:rPr>
        <w:t xml:space="preserve">– в </w:t>
      </w:r>
      <w:r w:rsidR="007854E3" w:rsidRPr="00F42AB0">
        <w:rPr>
          <w:b/>
          <w:highlight w:val="yellow"/>
        </w:rPr>
        <w:t>1</w:t>
      </w:r>
      <w:r w:rsidR="00C63FEC" w:rsidRPr="00F42AB0">
        <w:rPr>
          <w:b/>
          <w:highlight w:val="yellow"/>
        </w:rPr>
        <w:t>3</w:t>
      </w:r>
      <w:r w:rsidRPr="00F42AB0">
        <w:rPr>
          <w:b/>
          <w:highlight w:val="yellow"/>
        </w:rPr>
        <w:t>.00</w:t>
      </w:r>
      <w:r w:rsidRPr="00F42AB0">
        <w:rPr>
          <w:b/>
          <w:color w:val="FF0000"/>
          <w:highlight w:val="yellow"/>
        </w:rPr>
        <w:t xml:space="preserve"> </w:t>
      </w:r>
      <w:r w:rsidRPr="00F42AB0">
        <w:rPr>
          <w:b/>
          <w:highlight w:val="yellow"/>
        </w:rPr>
        <w:t>час.</w:t>
      </w:r>
      <w:r w:rsidRPr="00F42AB0">
        <w:rPr>
          <w:b/>
          <w:color w:val="FF0000"/>
          <w:highlight w:val="yellow"/>
        </w:rPr>
        <w:t xml:space="preserve"> </w:t>
      </w:r>
      <w:r w:rsidR="006837C4">
        <w:rPr>
          <w:b/>
          <w:highlight w:val="yellow"/>
        </w:rPr>
        <w:t>17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6837C4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2C7EFB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>г</w:t>
      </w:r>
      <w:r w:rsidRPr="004826CF">
        <w:rPr>
          <w:b/>
          <w:highlight w:val="yellow"/>
        </w:rPr>
        <w:t>.</w:t>
      </w:r>
      <w:r w:rsidRPr="00F42AB0">
        <w:rPr>
          <w:color w:val="FF0000"/>
          <w:highlight w:val="yellow"/>
        </w:rPr>
        <w:t xml:space="preserve"> </w:t>
      </w:r>
    </w:p>
    <w:p w:rsidR="004121A3" w:rsidRPr="00F42AB0" w:rsidRDefault="004121A3" w:rsidP="004121A3">
      <w:pPr>
        <w:jc w:val="left"/>
        <w:rPr>
          <w:color w:val="FF0000"/>
          <w:highlight w:val="yellow"/>
        </w:rPr>
      </w:pPr>
    </w:p>
    <w:p w:rsidR="004121A3" w:rsidRPr="00F42AB0" w:rsidRDefault="004121A3" w:rsidP="004121A3">
      <w:pPr>
        <w:ind w:firstLine="708"/>
        <w:jc w:val="left"/>
        <w:rPr>
          <w:b/>
          <w:highlight w:val="yellow"/>
        </w:rPr>
      </w:pPr>
      <w:r w:rsidRPr="00F42AB0">
        <w:t xml:space="preserve">Дата определения участников торгов </w:t>
      </w:r>
      <w:r w:rsidRPr="00F42AB0">
        <w:rPr>
          <w:highlight w:val="yellow"/>
        </w:rPr>
        <w:t xml:space="preserve">– </w:t>
      </w:r>
      <w:r w:rsidR="006837C4">
        <w:rPr>
          <w:b/>
          <w:highlight w:val="yellow"/>
        </w:rPr>
        <w:t>19</w:t>
      </w:r>
      <w:r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6837C4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</w:t>
      </w:r>
    </w:p>
    <w:p w:rsidR="000B3B68" w:rsidRPr="00F42AB0" w:rsidRDefault="000B3B68" w:rsidP="004121A3">
      <w:pPr>
        <w:jc w:val="left"/>
        <w:rPr>
          <w:highlight w:val="yellow"/>
        </w:rPr>
      </w:pPr>
    </w:p>
    <w:p w:rsidR="004121A3" w:rsidRPr="00CE1B16" w:rsidRDefault="004121A3" w:rsidP="004121A3">
      <w:pPr>
        <w:ind w:firstLine="708"/>
        <w:rPr>
          <w:strike/>
          <w:highlight w:val="yellow"/>
        </w:rPr>
      </w:pPr>
      <w:r w:rsidRPr="00F42AB0">
        <w:t xml:space="preserve">Электронный аукцион состоится (дата и время начала приема предложений от участников аукциона) </w:t>
      </w:r>
      <w:r w:rsidRPr="00F42AB0">
        <w:rPr>
          <w:highlight w:val="yellow"/>
        </w:rPr>
        <w:t>–</w:t>
      </w:r>
      <w:r w:rsidR="00E73327" w:rsidRPr="00F42AB0">
        <w:rPr>
          <w:highlight w:val="yellow"/>
        </w:rPr>
        <w:t xml:space="preserve"> </w:t>
      </w:r>
      <w:r w:rsidR="006837C4">
        <w:rPr>
          <w:b/>
          <w:highlight w:val="yellow"/>
        </w:rPr>
        <w:t>20</w:t>
      </w:r>
      <w:r w:rsidR="00436203" w:rsidRPr="00F42AB0">
        <w:rPr>
          <w:b/>
          <w:highlight w:val="yellow"/>
        </w:rPr>
        <w:t>.</w:t>
      </w:r>
      <w:r w:rsidR="004826CF">
        <w:rPr>
          <w:b/>
          <w:highlight w:val="yellow"/>
        </w:rPr>
        <w:t>0</w:t>
      </w:r>
      <w:r w:rsidR="006837C4">
        <w:rPr>
          <w:b/>
          <w:highlight w:val="yellow"/>
        </w:rPr>
        <w:t>6</w:t>
      </w:r>
      <w:r w:rsidRPr="00F42AB0">
        <w:rPr>
          <w:b/>
          <w:highlight w:val="yellow"/>
        </w:rPr>
        <w:t>.20</w:t>
      </w:r>
      <w:r w:rsidR="009A6DC6" w:rsidRPr="00F42AB0">
        <w:rPr>
          <w:b/>
          <w:highlight w:val="yellow"/>
        </w:rPr>
        <w:t>2</w:t>
      </w:r>
      <w:r w:rsidR="004826CF">
        <w:rPr>
          <w:b/>
          <w:highlight w:val="yellow"/>
        </w:rPr>
        <w:t>5</w:t>
      </w:r>
      <w:r w:rsidRPr="00F42AB0">
        <w:rPr>
          <w:b/>
          <w:highlight w:val="yellow"/>
        </w:rPr>
        <w:t xml:space="preserve">г. в </w:t>
      </w:r>
      <w:r w:rsidR="00A744ED" w:rsidRPr="00F42AB0">
        <w:rPr>
          <w:b/>
          <w:highlight w:val="yellow"/>
        </w:rPr>
        <w:t>0</w:t>
      </w:r>
      <w:r w:rsidR="007622AA" w:rsidRPr="00F42AB0">
        <w:rPr>
          <w:b/>
          <w:highlight w:val="yellow"/>
        </w:rPr>
        <w:t>8</w:t>
      </w:r>
      <w:r w:rsidRPr="00F42AB0">
        <w:rPr>
          <w:b/>
          <w:highlight w:val="yellow"/>
        </w:rPr>
        <w:t>.00 час</w:t>
      </w:r>
      <w:r w:rsidRPr="00F42AB0">
        <w:rPr>
          <w:highlight w:val="yellow"/>
        </w:rPr>
        <w:t xml:space="preserve">. </w:t>
      </w:r>
    </w:p>
    <w:p w:rsidR="004121A3" w:rsidRPr="00CE1B16" w:rsidRDefault="004121A3" w:rsidP="0098497B">
      <w:pPr>
        <w:ind w:firstLine="708"/>
      </w:pPr>
      <w:r w:rsidRPr="00CE1B16">
        <w:t xml:space="preserve">Срок подведения итогов продажи: итоги аукциона будут подведены по окончании аукциона. </w:t>
      </w:r>
    </w:p>
    <w:p w:rsidR="006606CD" w:rsidRPr="00CE1B16" w:rsidRDefault="006606CD" w:rsidP="006606CD">
      <w:pPr>
        <w:ind w:firstLine="708"/>
      </w:pPr>
      <w:r w:rsidRPr="00CE1B16">
        <w:lastRenderedPageBreak/>
        <w:t xml:space="preserve">Организатор торгов оставляет за собой право отменить проведение аукциона в любое время, но не позднее, чем за три дня до даты проведения аукциона.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Место проведения электронного аукциона: электронная площадка – ун</w:t>
      </w:r>
      <w:r w:rsidR="00324850" w:rsidRPr="00CE1B16">
        <w:t xml:space="preserve">иверсальная торговая платформа </w:t>
      </w:r>
      <w:r w:rsidRPr="00CE1B16">
        <w:t>АО «Сбербанк-АСТ», размещенная на сайте http://utp.sberbank-ast.ru в сети Интернет (торговая секция «Приватизация, аренда и продажа прав»).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jc w:val="center"/>
        <w:rPr>
          <w:b/>
        </w:rPr>
      </w:pPr>
      <w:r w:rsidRPr="00CE1B16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6606CD" w:rsidRPr="00CE1B16" w:rsidRDefault="006606CD" w:rsidP="006606CD">
      <w:pPr>
        <w:jc w:val="left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F81117" w:rsidRPr="00CE1B16" w:rsidRDefault="006606CD" w:rsidP="006606CD">
      <w:pPr>
        <w:ind w:firstLine="708"/>
      </w:pPr>
      <w:r w:rsidRPr="00CE1B16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CE1B16" w:rsidRDefault="006606CD" w:rsidP="006606CD">
      <w:pPr>
        <w:ind w:firstLine="708"/>
      </w:pPr>
      <w:r w:rsidRPr="00CE1B16">
        <w:t>Подача заявки на участие осуществляется только посредством интерфейса ун</w:t>
      </w:r>
      <w:r w:rsidR="00324850" w:rsidRPr="00CE1B16">
        <w:t xml:space="preserve">иверсальной торговой платформы </w:t>
      </w:r>
      <w:r w:rsidRPr="00CE1B16">
        <w:t xml:space="preserve">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 </w:t>
      </w:r>
    </w:p>
    <w:p w:rsidR="006606CD" w:rsidRPr="00CE1B16" w:rsidRDefault="006606CD" w:rsidP="006606CD">
      <w:pPr>
        <w:ind w:firstLine="708"/>
      </w:pPr>
      <w:r w:rsidRPr="00CE1B16">
        <w:t>Инструкция для участника торгов по работе в торговой секции «Приватизация, аренда и продажа прав» ун</w:t>
      </w:r>
      <w:r w:rsidR="00324850" w:rsidRPr="00CE1B16">
        <w:t xml:space="preserve">иверсальной торговой платформы </w:t>
      </w:r>
      <w:r w:rsidRPr="00CE1B16">
        <w:t>АО «Сбербанк-АСТ» размещена по адресу: http://utp.sberbank-ast.ru/AP/Notice/652/Instructions</w:t>
      </w:r>
      <w:r w:rsidRPr="00CE1B16">
        <w:rPr>
          <w:b/>
        </w:rPr>
        <w:t>.</w:t>
      </w:r>
    </w:p>
    <w:p w:rsidR="006606CD" w:rsidRPr="00CE1B16" w:rsidRDefault="006606CD" w:rsidP="006606CD">
      <w:pPr>
        <w:ind w:firstLine="708"/>
      </w:pPr>
      <w:r w:rsidRPr="00CE1B16">
        <w:t>После заполнения формы подачи заявки, заявку необходимо подписать</w:t>
      </w:r>
      <w:r w:rsidRPr="00CE1B16">
        <w:rPr>
          <w:b/>
        </w:rPr>
        <w:t xml:space="preserve"> </w:t>
      </w:r>
      <w:r w:rsidRPr="00CE1B16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CE1B16" w:rsidRDefault="006606CD" w:rsidP="006606CD">
      <w:pPr>
        <w:ind w:firstLine="708"/>
      </w:pPr>
      <w:r w:rsidRPr="00CE1B16">
        <w:rPr>
          <w:b/>
        </w:rPr>
        <w:t>Заявка подается путем заполнения ее электронной формы</w:t>
      </w:r>
      <w:r w:rsidRPr="00CE1B16">
        <w:t xml:space="preserve">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физические лица: </w:t>
      </w:r>
    </w:p>
    <w:p w:rsidR="006606CD" w:rsidRPr="00CE1B16" w:rsidRDefault="006606CD" w:rsidP="006606CD">
      <w:pPr>
        <w:spacing w:line="0" w:lineRule="atLeast"/>
        <w:jc w:val="left"/>
      </w:pPr>
      <w:r w:rsidRPr="00CE1B16">
        <w:t xml:space="preserve">- копию </w:t>
      </w:r>
      <w:r w:rsidRPr="00CE1B16">
        <w:rPr>
          <w:b/>
          <w:u w:val="single"/>
        </w:rPr>
        <w:t>всех</w:t>
      </w:r>
      <w:r w:rsidR="005C57CE" w:rsidRPr="00CE1B16">
        <w:rPr>
          <w:b/>
          <w:u w:val="single"/>
        </w:rPr>
        <w:t xml:space="preserve"> (</w:t>
      </w:r>
      <w:r w:rsidR="000254F9" w:rsidRPr="00CE1B16">
        <w:rPr>
          <w:b/>
          <w:u w:val="single"/>
        </w:rPr>
        <w:t>20</w:t>
      </w:r>
      <w:r w:rsidR="005C57CE" w:rsidRPr="00CE1B16">
        <w:rPr>
          <w:b/>
          <w:u w:val="single"/>
        </w:rPr>
        <w:t>!)</w:t>
      </w:r>
      <w:r w:rsidRPr="00CE1B16">
        <w:rPr>
          <w:b/>
          <w:u w:val="single"/>
        </w:rPr>
        <w:t xml:space="preserve"> листов документа, удостоверяющего личность</w:t>
      </w:r>
      <w:r w:rsidRPr="00CE1B16">
        <w:t xml:space="preserve">; </w:t>
      </w:r>
    </w:p>
    <w:p w:rsidR="006606CD" w:rsidRPr="00CE1B16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CE1B16">
        <w:rPr>
          <w:u w:val="single"/>
        </w:rPr>
        <w:t xml:space="preserve">юридические лица: </w:t>
      </w:r>
    </w:p>
    <w:p w:rsidR="006606CD" w:rsidRPr="00CE1B16" w:rsidRDefault="006606CD" w:rsidP="006606CD">
      <w:pPr>
        <w:spacing w:line="0" w:lineRule="atLeast"/>
      </w:pPr>
      <w:r w:rsidRPr="00CE1B16">
        <w:t xml:space="preserve">- копии учредительных документов; </w:t>
      </w:r>
    </w:p>
    <w:p w:rsidR="006606CD" w:rsidRPr="00CE1B16" w:rsidRDefault="006606CD" w:rsidP="006606CD">
      <w:r w:rsidRPr="00CE1B16">
        <w:t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CE1B16">
        <w:rPr>
          <w:b/>
        </w:rPr>
        <w:t xml:space="preserve"> </w:t>
      </w:r>
    </w:p>
    <w:p w:rsidR="006606CD" w:rsidRPr="00CE1B16" w:rsidRDefault="006606CD" w:rsidP="006606CD">
      <w:r w:rsidRPr="00CE1B16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10AE4" w:rsidRPr="00CE1B16" w:rsidRDefault="00310AE4" w:rsidP="006606CD">
      <w:pPr>
        <w:ind w:firstLine="708"/>
        <w:rPr>
          <w:b/>
          <w:u w:val="single"/>
        </w:rPr>
      </w:pPr>
    </w:p>
    <w:p w:rsidR="006606CD" w:rsidRPr="00CE1B16" w:rsidRDefault="006606CD" w:rsidP="006606CD">
      <w:pPr>
        <w:ind w:firstLine="708"/>
      </w:pPr>
      <w:r w:rsidRPr="00CE1B16">
        <w:rPr>
          <w:b/>
          <w:u w:val="single"/>
        </w:rPr>
        <w:lastRenderedPageBreak/>
        <w:t>К данным документам прилагается опись</w:t>
      </w:r>
      <w:r w:rsidRPr="00CE1B16">
        <w:t xml:space="preserve"> (Приложение № 2 к информационному сообщению). </w:t>
      </w:r>
    </w:p>
    <w:p w:rsidR="00FB58E7" w:rsidRPr="00CE1B16" w:rsidRDefault="00FB58E7" w:rsidP="00FB58E7">
      <w:pPr>
        <w:rPr>
          <w:b/>
        </w:rPr>
      </w:pPr>
    </w:p>
    <w:p w:rsidR="00FB58E7" w:rsidRPr="00CE1B16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CE1B16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CE1B16" w:rsidRDefault="001F1AF6" w:rsidP="00FB58E7">
      <w:pPr>
        <w:ind w:firstLine="709"/>
      </w:pPr>
    </w:p>
    <w:p w:rsidR="00FB58E7" w:rsidRPr="00CE1B16" w:rsidRDefault="00FB58E7" w:rsidP="00FB58E7">
      <w:pPr>
        <w:ind w:firstLine="709"/>
      </w:pPr>
      <w:r w:rsidRPr="00CE1B16">
        <w:t>Одно лицо имеет право подать только одну заявку на один объект приватизации.</w:t>
      </w:r>
    </w:p>
    <w:p w:rsidR="007A24AF" w:rsidRPr="00CE1B16" w:rsidRDefault="007A24AF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Заявки подаются на электронную площадку, начиная с даты начала приема заявок до времени и даты окончания приема заявок, указанных в информационном сообщении.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3473E9" w:rsidRPr="00CE1B16" w:rsidRDefault="003473E9" w:rsidP="003473E9">
      <w:pPr>
        <w:autoSpaceDE w:val="0"/>
        <w:autoSpaceDN w:val="0"/>
        <w:adjustRightInd w:val="0"/>
      </w:pPr>
    </w:p>
    <w:p w:rsidR="003473E9" w:rsidRPr="00CE1B16" w:rsidRDefault="003473E9" w:rsidP="003473E9">
      <w:pPr>
        <w:autoSpaceDE w:val="0"/>
        <w:autoSpaceDN w:val="0"/>
        <w:adjustRightInd w:val="0"/>
        <w:ind w:firstLine="708"/>
      </w:pPr>
      <w:r w:rsidRPr="00CE1B16">
        <w:t>До признания претендента участником аукциона он имеет право отозвать зарегистрированную заявку.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 быть отозвана.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Pr="00CE1B16" w:rsidRDefault="001F1AF6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Для участия в аукционе претендент вносит задаток в размере </w:t>
      </w:r>
      <w:r w:rsidR="00870806" w:rsidRPr="00CE1B16">
        <w:t>1</w:t>
      </w:r>
      <w:r w:rsidRPr="00CE1B16">
        <w:t xml:space="preserve">0 процентов начальной цены, указанной в пункте 1. 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sz w:val="26"/>
          <w:szCs w:val="26"/>
        </w:rPr>
      </w:pP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>Срок внесения задатка определяется в соответствии с регламентом оператора электронной площадки.</w:t>
      </w:r>
    </w:p>
    <w:p w:rsidR="001F1AF6" w:rsidRPr="00CE1B16" w:rsidRDefault="001F1AF6" w:rsidP="001F1AF6">
      <w:pPr>
        <w:pStyle w:val="11"/>
        <w:widowControl w:val="0"/>
        <w:ind w:firstLine="567"/>
        <w:jc w:val="both"/>
        <w:rPr>
          <w:rFonts w:eastAsiaTheme="minorHAnsi"/>
          <w:snapToGrid/>
          <w:sz w:val="24"/>
          <w:szCs w:val="24"/>
          <w:lang w:eastAsia="en-US"/>
        </w:rPr>
      </w:pPr>
      <w:r w:rsidRPr="00CE1B16">
        <w:rPr>
          <w:rFonts w:eastAsiaTheme="minorHAnsi"/>
          <w:snapToGrid/>
          <w:sz w:val="24"/>
          <w:szCs w:val="24"/>
          <w:lang w:eastAsia="en-US"/>
        </w:rPr>
        <w:t xml:space="preserve">Задаток перечисляется на счет оператора </w:t>
      </w:r>
      <w:r w:rsidR="006F5669" w:rsidRPr="00CE1B16">
        <w:rPr>
          <w:rFonts w:eastAsiaTheme="minorHAnsi"/>
          <w:snapToGrid/>
          <w:sz w:val="24"/>
          <w:szCs w:val="24"/>
          <w:lang w:eastAsia="en-US"/>
        </w:rPr>
        <w:t xml:space="preserve">электронной площадки </w:t>
      </w:r>
      <w:r w:rsidRPr="00CE1B16">
        <w:rPr>
          <w:rFonts w:eastAsiaTheme="minorHAnsi"/>
          <w:snapToGrid/>
          <w:sz w:val="24"/>
          <w:szCs w:val="24"/>
          <w:lang w:eastAsia="en-US"/>
        </w:rPr>
        <w:t>АО "Сбербанк-АСТ".</w:t>
      </w: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</w:p>
    <w:p w:rsidR="001F1AF6" w:rsidRPr="00CE1B16" w:rsidRDefault="001F1AF6" w:rsidP="001F1AF6">
      <w:pPr>
        <w:autoSpaceDE w:val="0"/>
        <w:autoSpaceDN w:val="0"/>
        <w:adjustRightInd w:val="0"/>
        <w:ind w:firstLine="567"/>
        <w:outlineLvl w:val="0"/>
      </w:pPr>
      <w:r w:rsidRPr="00CE1B16">
        <w:t xml:space="preserve">Оператор электронной площадки проверяет наличие достаточной суммы </w:t>
      </w:r>
      <w:r w:rsidRPr="00CE1B16">
        <w:br/>
        <w:t xml:space="preserve">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</w:t>
      </w:r>
      <w:r w:rsidRPr="00CE1B16">
        <w:lastRenderedPageBreak/>
        <w:t>операции блокирования, то Претенденту</w:t>
      </w:r>
      <w:r w:rsidR="003F6E98" w:rsidRPr="00CE1B16">
        <w:t xml:space="preserve"> </w:t>
      </w:r>
      <w:r w:rsidRPr="00CE1B16">
        <w:t>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</w:t>
      </w:r>
    </w:p>
    <w:p w:rsidR="001F1AF6" w:rsidRPr="00CE1B16" w:rsidRDefault="001F1AF6" w:rsidP="001F1AF6">
      <w:pPr>
        <w:jc w:val="left"/>
      </w:pPr>
    </w:p>
    <w:p w:rsidR="006606CD" w:rsidRPr="00CE1B16" w:rsidRDefault="006606CD" w:rsidP="006606CD">
      <w:pPr>
        <w:ind w:firstLine="708"/>
      </w:pPr>
      <w:r w:rsidRPr="00CE1B16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jc w:val="left"/>
      </w:pPr>
      <w:r w:rsidRPr="00CE1B16">
        <w:t>Размер задатка указан в пункте 1 по каждому лоту.</w:t>
      </w:r>
    </w:p>
    <w:p w:rsidR="006606CD" w:rsidRPr="00CE1B16" w:rsidRDefault="006606CD" w:rsidP="006606CD">
      <w:pPr>
        <w:jc w:val="left"/>
        <w:rPr>
          <w:color w:val="FF0000"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Задаток для участия в аукционе служит обеспечением исполнения обязательств в части заключения договора, а также в обеспечение исполнения обязательств, предусмотренных договором купли-продажи.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rPr>
          <w:b/>
        </w:rPr>
        <w:t xml:space="preserve">Срок зачисления денежных средств </w:t>
      </w:r>
      <w:r w:rsidRPr="00CE1B16">
        <w:t xml:space="preserve">на лицевой счет Претендента (Участника) на Универсальной торговой платформе – </w:t>
      </w:r>
      <w:r w:rsidRPr="00CE1B16">
        <w:rPr>
          <w:b/>
        </w:rPr>
        <w:t xml:space="preserve">от 1 до </w:t>
      </w:r>
      <w:r w:rsidR="00CC3510" w:rsidRPr="00CE1B16">
        <w:rPr>
          <w:b/>
        </w:rPr>
        <w:t>2</w:t>
      </w:r>
      <w:r w:rsidRPr="00CE1B16">
        <w:rPr>
          <w:b/>
        </w:rPr>
        <w:t xml:space="preserve"> рабочих дней. </w:t>
      </w:r>
      <w:r w:rsidRPr="00CE1B16"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6606CD" w:rsidRPr="00CE1B16" w:rsidRDefault="006606CD" w:rsidP="006606CD">
      <w:pPr>
        <w:spacing w:before="100" w:beforeAutospacing="1" w:after="100" w:afterAutospacing="1"/>
        <w:ind w:firstLine="708"/>
        <w:outlineLvl w:val="3"/>
      </w:pPr>
      <w:r w:rsidRPr="00CE1B16"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2" w:history="1">
        <w:r w:rsidRPr="00CE1B16">
          <w:t>property@sberbank-ast.ru</w:t>
        </w:r>
      </w:hyperlink>
      <w:r w:rsidRPr="00CE1B16"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6606CD" w:rsidRPr="00CE1B16" w:rsidRDefault="006606CD" w:rsidP="004C77FD">
      <w:pPr>
        <w:spacing w:after="100" w:afterAutospacing="1"/>
        <w:ind w:firstLine="708"/>
        <w:outlineLvl w:val="3"/>
        <w:rPr>
          <w:b/>
        </w:rPr>
      </w:pPr>
      <w:r w:rsidRPr="00CE1B16">
        <w:rPr>
          <w:b/>
        </w:rPr>
        <w:t>Банковские реквизиты счета для перечисления задатка: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3E71B8" w:rsidRPr="00CE1B16" w:rsidTr="00763B56"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Получатель</w:t>
            </w:r>
          </w:p>
        </w:tc>
        <w:tc>
          <w:tcPr>
            <w:tcW w:w="4956" w:type="dxa"/>
          </w:tcPr>
          <w:p w:rsidR="006606CD" w:rsidRPr="00CE1B16" w:rsidRDefault="006606CD" w:rsidP="004C77FD">
            <w:pPr>
              <w:spacing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АО "Сбербанк-АСТ"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ИНН: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7707308480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</w:pPr>
            <w:r w:rsidRPr="00CE1B16">
              <w:t>КПП:</w:t>
            </w:r>
          </w:p>
        </w:tc>
        <w:tc>
          <w:tcPr>
            <w:tcW w:w="4956" w:type="dxa"/>
          </w:tcPr>
          <w:p w:rsidR="006606CD" w:rsidRPr="00CE1B16" w:rsidRDefault="006606CD" w:rsidP="00B65457">
            <w:pPr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770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>4</w:t>
            </w: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01001</w:t>
            </w:r>
            <w:r w:rsidR="00B65457" w:rsidRPr="00CE1B16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Расчетный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40702810300020038047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b/>
              </w:rPr>
              <w:t>Банк получателя: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Наименование банка: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ПАО "СБЕРБАНК РОССИИ" Г. МОСКВА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БИК: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044525225</w:t>
            </w:r>
          </w:p>
        </w:tc>
      </w:tr>
      <w:tr w:rsidR="003E71B8" w:rsidRPr="00CE1B16" w:rsidTr="00763B56"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rFonts w:eastAsia="Times New Roman"/>
                <w:sz w:val="22"/>
                <w:szCs w:val="22"/>
                <w:lang w:eastAsia="ru-RU"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Корреспондентский счет:</w:t>
            </w:r>
          </w:p>
        </w:tc>
        <w:tc>
          <w:tcPr>
            <w:tcW w:w="4956" w:type="dxa"/>
          </w:tcPr>
          <w:p w:rsidR="006606CD" w:rsidRPr="00CE1B16" w:rsidRDefault="006606CD" w:rsidP="00763B56">
            <w:pPr>
              <w:spacing w:before="100" w:beforeAutospacing="1" w:after="100" w:afterAutospacing="1"/>
              <w:outlineLvl w:val="3"/>
              <w:rPr>
                <w:b/>
              </w:rPr>
            </w:pPr>
            <w:r w:rsidRPr="00CE1B16">
              <w:rPr>
                <w:rFonts w:eastAsia="Times New Roman"/>
                <w:sz w:val="22"/>
                <w:szCs w:val="22"/>
                <w:lang w:eastAsia="ru-RU"/>
              </w:rPr>
              <w:t>30101810400000000225</w:t>
            </w:r>
          </w:p>
        </w:tc>
      </w:tr>
    </w:tbl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  <w:rPr>
          <w:b/>
        </w:rPr>
      </w:pPr>
      <w:r w:rsidRPr="00CE1B16">
        <w:rPr>
          <w:b/>
        </w:rPr>
        <w:t xml:space="preserve">В назначении платежа необходимо указать: Перечисление денежных средств в качестве задатка (ИНН плательщика), НДС не облагается.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>Денежные средства, перечисленные</w:t>
      </w:r>
      <w:r w:rsidRPr="00CE1B16">
        <w:rPr>
          <w:b/>
        </w:rPr>
        <w:t xml:space="preserve"> за Участника третьим лицом, не зачисляются </w:t>
      </w:r>
      <w:r w:rsidRPr="00CE1B16">
        <w:t xml:space="preserve">на счет такого Участника на Универсальной торговой платформе. </w:t>
      </w:r>
    </w:p>
    <w:p w:rsidR="006606CD" w:rsidRPr="00CE1B16" w:rsidRDefault="006606CD" w:rsidP="006606CD">
      <w:pPr>
        <w:spacing w:before="100" w:beforeAutospacing="1" w:after="100" w:afterAutospacing="1" w:line="0" w:lineRule="atLeast"/>
        <w:ind w:firstLine="708"/>
      </w:pPr>
      <w:r w:rsidRPr="00CE1B16">
        <w:t xml:space="preserve">Образец платежного поручения приведен на электронной площадке по адресу: http://utp.sberbank-ast.ru/AP/Notice/653/Requisites. </w:t>
      </w:r>
    </w:p>
    <w:p w:rsidR="008A0C79" w:rsidRPr="00CE1B16" w:rsidRDefault="008A0C79" w:rsidP="008A0C79">
      <w:pPr>
        <w:spacing w:before="100" w:beforeAutospacing="1" w:after="100" w:afterAutospacing="1" w:line="240" w:lineRule="atLeast"/>
        <w:ind w:firstLine="708"/>
        <w:rPr>
          <w:b/>
        </w:rPr>
      </w:pPr>
      <w:r w:rsidRPr="00CE1B16">
        <w:rPr>
          <w:b/>
        </w:rPr>
        <w:t>При уклонении</w:t>
      </w:r>
      <w:r w:rsidRPr="00CE1B16">
        <w:t xml:space="preserve"> или отказе победителя или лица, признанного единственным участником аукциона, от заключения в установленный срок договора купли-продажи имущества результаты продажи аннулируются, победитель или лицо, признанное единственным участником аукциона, утрачивает право на заключение указанного договора, </w:t>
      </w:r>
      <w:r w:rsidRPr="00CE1B16">
        <w:rPr>
          <w:b/>
        </w:rPr>
        <w:t>задаток ему не возвращается.</w:t>
      </w:r>
    </w:p>
    <w:p w:rsidR="006606CD" w:rsidRPr="00CE1B16" w:rsidRDefault="006606CD" w:rsidP="006606CD">
      <w:pPr>
        <w:ind w:firstLine="708"/>
      </w:pPr>
      <w:r w:rsidRPr="00CE1B16">
        <w:lastRenderedPageBreak/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6606CD" w:rsidRPr="00CE1B16" w:rsidRDefault="006606CD" w:rsidP="006606CD"/>
    <w:p w:rsidR="008A0C79" w:rsidRPr="00CE1B16" w:rsidRDefault="008A0C79" w:rsidP="008A0C79">
      <w:pPr>
        <w:autoSpaceDE w:val="0"/>
        <w:autoSpaceDN w:val="0"/>
        <w:adjustRightInd w:val="0"/>
        <w:ind w:firstLine="708"/>
      </w:pPr>
      <w:r w:rsidRPr="00CE1B16">
        <w:t>Задаток победителя продажи государственного или муниципального имущества или лица, признанного единственным участником аукциона, засчитывается в счет оплаты приобретаемого имущества и подлежит перечислению в установленном порядке в бюджет соответствующего уровня бюджетной системы Российской Федерации в течение 5 календарных дней со дня истечения срока, установленного для заключения договора купли-продажи имущества.</w:t>
      </w:r>
    </w:p>
    <w:p w:rsidR="00ED4E68" w:rsidRPr="00CE1B16" w:rsidRDefault="00ED4E68" w:rsidP="00ED4E68">
      <w:pPr>
        <w:autoSpaceDE w:val="0"/>
        <w:autoSpaceDN w:val="0"/>
        <w:adjustRightInd w:val="0"/>
        <w:ind w:firstLine="708"/>
      </w:pPr>
      <w:r w:rsidRPr="00CE1B16">
        <w:t>Лицам, перечислившим задаток для участия в продаже государственного или муниципального имущества на аукционе, конкурсе или продаже имущества посредством публичного предложения, денежные средства возвращаются в следующем порядке: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а) участникам, за исключением победителя или лица, признанного единственным участником аукциона, - в течение 5 календарных дней со дня подведения итогов продажи имущества;</w:t>
      </w:r>
    </w:p>
    <w:p w:rsidR="00ED4E68" w:rsidRPr="00CE1B16" w:rsidRDefault="00ED4E68" w:rsidP="00ED4E68">
      <w:pPr>
        <w:autoSpaceDE w:val="0"/>
        <w:autoSpaceDN w:val="0"/>
        <w:adjustRightInd w:val="0"/>
        <w:spacing w:before="240"/>
        <w:ind w:firstLine="540"/>
      </w:pPr>
      <w:r w:rsidRPr="00CE1B16">
        <w:t>б) претендентам, не допущенным к участию в продаже имущества, - в течение 5 календарных дней со дня подписания протокола о признании претендентов участниками.</w:t>
      </w:r>
    </w:p>
    <w:p w:rsidR="006606CD" w:rsidRPr="00CE1B16" w:rsidRDefault="006606CD" w:rsidP="006606CD">
      <w:pPr>
        <w:jc w:val="left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В случае расторжения договора купли-продажи по вине Покупателя, задаток не возвращается и остается у Продавца.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>Претендент не допускается к участию в продаже по следующим основаниям: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r w:rsidRPr="00CE1B16">
        <w:t xml:space="preserve"> - представленные документы не подтверждают право претендента быть покупателем в соответствии с законодательством Российской Федерации.</w:t>
      </w:r>
    </w:p>
    <w:p w:rsidR="006606CD" w:rsidRPr="00CE1B16" w:rsidRDefault="006606CD" w:rsidP="006606CD">
      <w:pPr>
        <w:rPr>
          <w:b/>
        </w:rPr>
      </w:pPr>
    </w:p>
    <w:p w:rsidR="006606CD" w:rsidRPr="00CE1B16" w:rsidRDefault="006606CD" w:rsidP="006606CD">
      <w:r w:rsidRPr="00CE1B16">
        <w:t xml:space="preserve">- 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заявка подана лицом, не уполномоченным претендентом на осуществление таких действий; </w:t>
      </w:r>
    </w:p>
    <w:p w:rsidR="006606CD" w:rsidRPr="00CE1B16" w:rsidRDefault="006606CD" w:rsidP="006606CD"/>
    <w:p w:rsidR="006606CD" w:rsidRPr="00CE1B16" w:rsidRDefault="006606CD" w:rsidP="006606CD">
      <w:r w:rsidRPr="00CE1B16">
        <w:t xml:space="preserve">- не подтверждено поступление в установленный срок задатка на счета, указанные в информационном сообщении.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6606CD" w:rsidRPr="00CE1B16" w:rsidRDefault="006606CD" w:rsidP="006606CD"/>
    <w:p w:rsidR="006606CD" w:rsidRPr="00CE1B16" w:rsidRDefault="006606CD" w:rsidP="006606CD">
      <w:pPr>
        <w:ind w:firstLine="708"/>
      </w:pPr>
      <w:r w:rsidRPr="00CE1B16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D64EBE" w:rsidRPr="00CE1B16" w:rsidRDefault="006606CD" w:rsidP="00D64EBE">
      <w:pPr>
        <w:pStyle w:val="ConsPlusNormal"/>
        <w:spacing w:before="24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3" w:history="1">
        <w:r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www.torgi.gov.ru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, а также на сайте продавца </w:t>
      </w:r>
      <w:hyperlink r:id="rId14" w:history="1">
        <w:r w:rsidR="00D64EBE" w:rsidRPr="00CE1B16">
          <w:rPr>
            <w:rFonts w:ascii="Times New Roman" w:eastAsiaTheme="minorHAnsi" w:hAnsi="Times New Roman" w:cs="Times New Roman"/>
            <w:b w:val="0"/>
            <w:sz w:val="24"/>
            <w:szCs w:val="24"/>
            <w:lang w:eastAsia="en-US"/>
          </w:rPr>
          <w:t>https://imush.kamensk-uralskiy.ru/</w:t>
        </w:r>
      </w:hyperlink>
      <w:r w:rsidR="00D64EBE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7E0254">
      <w:pPr>
        <w:widowControl w:val="0"/>
        <w:ind w:firstLine="708"/>
      </w:pPr>
      <w:r w:rsidRPr="00CE1B16">
        <w:t>Информационное сообщение о проведении электронной продажи объектов</w:t>
      </w:r>
      <w:r w:rsidRPr="00CE1B16">
        <w:rPr>
          <w:b/>
          <w:sz w:val="28"/>
        </w:rPr>
        <w:t xml:space="preserve"> </w:t>
      </w:r>
      <w:r w:rsidR="0073052A" w:rsidRPr="00CE1B16">
        <w:t>на аукционе</w:t>
      </w:r>
      <w:r w:rsidRPr="00CE1B16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EC0016">
      <w:pPr>
        <w:autoSpaceDE w:val="0"/>
        <w:autoSpaceDN w:val="0"/>
        <w:adjustRightInd w:val="0"/>
        <w:ind w:firstLine="708"/>
      </w:pPr>
      <w:r w:rsidRPr="00CE1B16">
        <w:t xml:space="preserve">Любое заинтересованное лицо независимо от регистрации на электронной площадке со дня начала приема заявок вправе </w:t>
      </w:r>
      <w:r w:rsidRPr="00CE1B16">
        <w:rPr>
          <w:b/>
        </w:rPr>
        <w:t>осмотреть</w:t>
      </w:r>
      <w:r w:rsidRPr="00CE1B16">
        <w:t xml:space="preserve"> выставленные на продажу объекты муниципальной собственности, для чего необходимо предварительно </w:t>
      </w:r>
      <w:r w:rsidR="00A420BE" w:rsidRPr="00CE1B16">
        <w:t xml:space="preserve">направить </w:t>
      </w:r>
      <w:r w:rsidR="00A420BE" w:rsidRPr="00CE1B16">
        <w:rPr>
          <w:b/>
        </w:rPr>
        <w:t>письменный запрос</w:t>
      </w:r>
      <w:r w:rsidR="00A420BE" w:rsidRPr="00CE1B16">
        <w:t xml:space="preserve"> с указанием ФИО,</w:t>
      </w:r>
      <w:r w:rsidR="008277A7" w:rsidRPr="00CE1B16">
        <w:t xml:space="preserve"> адреса регистрации,</w:t>
      </w:r>
      <w:r w:rsidR="00A420BE" w:rsidRPr="00CE1B16">
        <w:t xml:space="preserve"> номера сотового телефона, предмета осмотра</w:t>
      </w:r>
      <w:r w:rsidRPr="00CE1B16">
        <w:t xml:space="preserve"> </w:t>
      </w:r>
      <w:r w:rsidR="00A420BE" w:rsidRPr="00CE1B16">
        <w:t xml:space="preserve">на электронный адрес: </w:t>
      </w:r>
      <w:r w:rsidR="00803232" w:rsidRPr="00CE1B16">
        <w:t>kumi-zakaz</w:t>
      </w:r>
      <w:r w:rsidR="00EC0016" w:rsidRPr="00CE1B16">
        <w:t>@admnet.kamensktel.ru</w:t>
      </w:r>
      <w:r w:rsidRPr="00CE1B16">
        <w:t>.</w:t>
      </w:r>
      <w:r w:rsidR="008277A7" w:rsidRPr="00CE1B16">
        <w:t xml:space="preserve"> Осмотр проводится в течении 5 (пяти) рабочих дней со дня получения запроса.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4. Форма подачи предложений о цене муниципального имущества.</w:t>
      </w:r>
    </w:p>
    <w:p w:rsidR="006606CD" w:rsidRPr="00CE1B16" w:rsidRDefault="006606CD" w:rsidP="006606CD">
      <w:pPr>
        <w:ind w:firstLine="708"/>
      </w:pPr>
    </w:p>
    <w:p w:rsidR="006606CD" w:rsidRPr="00CE1B16" w:rsidRDefault="006606CD" w:rsidP="006606CD">
      <w:pPr>
        <w:ind w:firstLine="708"/>
      </w:pPr>
      <w:r w:rsidRPr="00CE1B16"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835DDB"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аукциона</w:t>
      </w:r>
      <w:r w:rsidRPr="00CE1B1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6606CD" w:rsidRPr="00CE1B16" w:rsidRDefault="006606CD" w:rsidP="006606CD">
      <w:pPr>
        <w:ind w:firstLine="708"/>
      </w:pPr>
      <w:r w:rsidRPr="00CE1B16">
        <w:lastRenderedPageBreak/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6606CD" w:rsidRPr="00CE1B16" w:rsidRDefault="006606CD" w:rsidP="006606CD">
      <w:pPr>
        <w:ind w:firstLine="708"/>
        <w:rPr>
          <w:b/>
        </w:rPr>
      </w:pPr>
      <w:r w:rsidRPr="00CE1B16">
        <w:t>Подача предложений о цене для многолотовых процедур осуществляется отдельно по каждому лоту. Сроки проведения аукциона для всех лотов устанавливаются единые.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TextBoldCenter"/>
        <w:spacing w:before="0"/>
        <w:ind w:firstLine="567"/>
        <w:jc w:val="both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CE1B16">
        <w:rPr>
          <w:sz w:val="24"/>
          <w:szCs w:val="24"/>
        </w:rPr>
        <w:t>5.</w:t>
      </w:r>
      <w:r w:rsidRPr="00CE1B16">
        <w:t xml:space="preserve"> </w:t>
      </w:r>
      <w:r w:rsidRPr="00CE1B16">
        <w:rPr>
          <w:rFonts w:eastAsiaTheme="minorHAnsi"/>
          <w:bCs w:val="0"/>
          <w:sz w:val="24"/>
          <w:szCs w:val="24"/>
          <w:lang w:eastAsia="en-US"/>
        </w:rPr>
        <w:t>Порядок проведения аукциона в электронной форме, определения его победителей и место подведения итогов продажи муниципального имущества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муниципального имущества,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аукциона» устанавливается Продавцом в фиксированной сумме и не изменяется в течение всего аукциона.</w:t>
      </w:r>
    </w:p>
    <w:p w:rsidR="006606CD" w:rsidRPr="00CE1B16" w:rsidRDefault="006606CD" w:rsidP="006606CD">
      <w:pPr>
        <w:ind w:firstLine="708"/>
      </w:pPr>
      <w:r w:rsidRPr="00CE1B16"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t xml:space="preserve">Со времени начала проведения процедуры </w:t>
      </w:r>
      <w:r w:rsidRPr="00CE1B16">
        <w:rPr>
          <w:rFonts w:eastAsia="Calibri"/>
        </w:rPr>
        <w:t>аукциона в электронной форме Организатором размещается: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а)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</w:p>
    <w:p w:rsidR="006606CD" w:rsidRPr="00CE1B16" w:rsidRDefault="006606CD" w:rsidP="006606CD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б) </w:t>
      </w:r>
      <w:r w:rsidRPr="00CE1B16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 xml:space="preserve"> 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 если: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предложение о цене предоставлено до начала или по истечении установленного времени для подачи предложений о цене;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ниже начальной цены продажи;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предложение о цене равно нулю;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lastRenderedPageBreak/>
        <w:t>представленное предложение о цене не соответствует увеличению текущей цены в соответствии с «шагом аукциона»;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меньше ранее представленных предложений;</w:t>
      </w:r>
    </w:p>
    <w:p w:rsidR="006606CD" w:rsidRPr="00CE1B16" w:rsidRDefault="006606CD" w:rsidP="006606CD">
      <w:pPr>
        <w:ind w:firstLine="709"/>
        <w:rPr>
          <w:rFonts w:eastAsia="Calibri"/>
        </w:rPr>
      </w:pPr>
      <w:r w:rsidRPr="00CE1B16">
        <w:rPr>
          <w:rFonts w:eastAsia="Calibri"/>
        </w:rPr>
        <w:t>- представленное Участником предложение о цене является лучшим текущим предложением о цене.</w:t>
      </w:r>
    </w:p>
    <w:p w:rsidR="006606CD" w:rsidRPr="00CE1B16" w:rsidRDefault="006606CD" w:rsidP="006606CD">
      <w:pPr>
        <w:ind w:firstLine="709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Победителем аукциона признается участник, предложивший наибольшую цену имущества.</w:t>
      </w:r>
    </w:p>
    <w:p w:rsidR="006606CD" w:rsidRPr="00CE1B16" w:rsidRDefault="006606CD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Российской Федерации для размещения информации о проведении торгов </w:t>
      </w:r>
      <w:hyperlink r:id="rId15" w:history="1">
        <w:r w:rsidRPr="00CE1B16">
          <w:rPr>
            <w:rStyle w:val="a3"/>
            <w:color w:val="auto"/>
            <w:u w:val="none"/>
          </w:rPr>
          <w:t>www.torgi.gov.ru</w:t>
        </w:r>
      </w:hyperlink>
      <w:r w:rsidRPr="00CE1B16">
        <w:rPr>
          <w:rFonts w:eastAsia="Calibri"/>
          <w:lang w:eastAsia="ru-RU"/>
        </w:rPr>
        <w:t xml:space="preserve"> </w:t>
      </w:r>
      <w:r w:rsidRPr="00CE1B16">
        <w:t>не позднее рабочего дня, следующего за днем подписания указанного протокола.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outlineLvl w:val="1"/>
        <w:rPr>
          <w:rFonts w:eastAsia="Times New Roman"/>
          <w:lang w:eastAsia="ru-RU"/>
        </w:rPr>
      </w:pPr>
      <w:r w:rsidRPr="00CE1B16">
        <w:rPr>
          <w:rFonts w:eastAsia="Times New Roman"/>
          <w:lang w:eastAsia="ru-RU"/>
        </w:rPr>
        <w:t>Процедура аукциона считается завершенной с момента подписания Продавцом протокола об итогах аукциона.</w:t>
      </w:r>
    </w:p>
    <w:p w:rsidR="00A32DEE" w:rsidRPr="00CE1B16" w:rsidRDefault="00A32DEE" w:rsidP="00A32DEE">
      <w:pPr>
        <w:ind w:firstLine="709"/>
        <w:rPr>
          <w:rFonts w:eastAsia="Calibri"/>
        </w:rPr>
      </w:pPr>
      <w:r w:rsidRPr="00CE1B16">
        <w:rPr>
          <w:rFonts w:eastAsia="Calibri"/>
        </w:rPr>
        <w:t>Аукцион признается несостоявшимся в следующих случаях: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не было подано ни одной заявки на участие либо ни один из Претендентов не признан участником;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</w:t>
      </w:r>
      <w:r w:rsidRPr="00CE1B16">
        <w:t>лицо, признанное единственным участником аукциона, отказалось от заключения договора купли-продажи</w:t>
      </w:r>
      <w:r w:rsidRPr="00CE1B16">
        <w:rPr>
          <w:rFonts w:eastAsia="Calibri"/>
          <w:lang w:eastAsia="ru-RU"/>
        </w:rPr>
        <w:t>;</w:t>
      </w:r>
    </w:p>
    <w:p w:rsidR="00A32DEE" w:rsidRPr="00CE1B16" w:rsidRDefault="00A32DEE" w:rsidP="00A32DEE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ни один из участников не сделал предложение о начальной цене имущества.</w:t>
      </w:r>
    </w:p>
    <w:p w:rsidR="00A32DEE" w:rsidRPr="00CE1B16" w:rsidRDefault="00A32DEE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Решение о признании аукциона несостоявшимся оформляется протоколом об итогах аукциона.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данного протокола, а также размещается в открытой части электронной площадки следующая информация: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наименование имущества и иные позволяющие его индивидуализировать сведения;</w:t>
      </w:r>
    </w:p>
    <w:p w:rsidR="006606CD" w:rsidRPr="00CE1B16" w:rsidRDefault="006606CD" w:rsidP="006606CD">
      <w:pPr>
        <w:autoSpaceDE w:val="0"/>
        <w:autoSpaceDN w:val="0"/>
        <w:adjustRightInd w:val="0"/>
        <w:ind w:firstLine="709"/>
        <w:rPr>
          <w:rFonts w:eastAsia="Calibri"/>
          <w:lang w:eastAsia="ru-RU"/>
        </w:rPr>
      </w:pPr>
      <w:r w:rsidRPr="00CE1B16">
        <w:rPr>
          <w:rFonts w:eastAsia="Calibri"/>
          <w:lang w:eastAsia="ru-RU"/>
        </w:rPr>
        <w:t>- цена сделки;</w:t>
      </w:r>
    </w:p>
    <w:p w:rsidR="006606CD" w:rsidRPr="00CE1B16" w:rsidRDefault="006606CD" w:rsidP="00546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CE1B16">
        <w:rPr>
          <w:rFonts w:ascii="Times New Roman" w:hAnsi="Times New Roman" w:cs="Times New Roman"/>
          <w:b w:val="0"/>
          <w:sz w:val="24"/>
          <w:szCs w:val="22"/>
          <w:lang w:eastAsia="en-US"/>
        </w:rPr>
        <w:t>- фамилия, имя, отчество физического лица или наименование юридического лица Победителя</w:t>
      </w:r>
      <w:r w:rsidRPr="00CE1B16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</w:p>
    <w:p w:rsidR="003262B9" w:rsidRPr="00CE1B16" w:rsidRDefault="003262B9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6. Срок заключения договора купли-продажи.</w:t>
      </w:r>
    </w:p>
    <w:p w:rsidR="006606CD" w:rsidRPr="00CE1B16" w:rsidRDefault="006606CD" w:rsidP="006606CD">
      <w:pPr>
        <w:ind w:firstLine="708"/>
      </w:pPr>
    </w:p>
    <w:p w:rsidR="00A32DEE" w:rsidRPr="00CE1B16" w:rsidRDefault="00A32DEE" w:rsidP="00A32DEE">
      <w:pPr>
        <w:autoSpaceDE w:val="0"/>
        <w:autoSpaceDN w:val="0"/>
        <w:adjustRightInd w:val="0"/>
        <w:ind w:firstLine="708"/>
      </w:pPr>
      <w:r w:rsidRPr="00CE1B16">
        <w:t xml:space="preserve">Договор купли-продажи имущества, заключается между Продавцом и победителем или лицом, признанным единственным участником аукциона, в соответствии с Гражданским кодексом Российской Федерации, Законом о приватизации в течение 5 рабочих дней со дня подведения итогов аукциона. </w:t>
      </w:r>
    </w:p>
    <w:p w:rsidR="00AA27F9" w:rsidRPr="00CE1B16" w:rsidRDefault="00AA27F9" w:rsidP="00AA27F9">
      <w:pPr>
        <w:widowControl w:val="0"/>
        <w:ind w:firstLine="540"/>
      </w:pPr>
      <w:r w:rsidRPr="00CE1B16">
        <w:t xml:space="preserve">   Заключение договора в форме электронного документа осуществляется на </w:t>
      </w:r>
      <w:r w:rsidRPr="00CE1B16">
        <w:rPr>
          <w:b/>
        </w:rPr>
        <w:t>ГИС Торги</w:t>
      </w:r>
      <w:r w:rsidRPr="00CE1B16">
        <w:t>.</w:t>
      </w:r>
    </w:p>
    <w:p w:rsidR="00A32DEE" w:rsidRPr="00CE1B16" w:rsidRDefault="00A32DEE" w:rsidP="00A32DEE">
      <w:pPr>
        <w:ind w:firstLine="708"/>
      </w:pPr>
      <w:r w:rsidRPr="00CE1B16">
        <w:t xml:space="preserve">При уклонении или отказе победителя или лица, признанным единственным участником аукциона, от заключения в установленный срок договора купли-продажи имущества результаты торгов аннулируются Продавцом, победитель или лицо, признанное единственным участником аукциона, утрачивает право на заключение указанного договора, задаток ему не возвращается. </w:t>
      </w:r>
    </w:p>
    <w:p w:rsidR="00A32DEE" w:rsidRPr="00CE1B16" w:rsidRDefault="00A32DEE" w:rsidP="00A32DEE">
      <w:pPr>
        <w:ind w:firstLine="708"/>
      </w:pPr>
      <w:r w:rsidRPr="00CE1B16"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</w:t>
      </w:r>
      <w:r w:rsidR="00BB0F0A" w:rsidRPr="00CE1B16">
        <w:t>.</w:t>
      </w:r>
      <w:r w:rsidRPr="00CE1B16">
        <w:t xml:space="preserve"> </w:t>
      </w:r>
    </w:p>
    <w:p w:rsidR="006606CD" w:rsidRPr="00CE1B16" w:rsidRDefault="006606CD" w:rsidP="006606CD">
      <w:pPr>
        <w:ind w:firstLine="708"/>
      </w:pPr>
    </w:p>
    <w:p w:rsidR="003A3F01" w:rsidRPr="00CE1B16" w:rsidRDefault="006606CD" w:rsidP="003A3F01">
      <w:pPr>
        <w:ind w:firstLine="708"/>
        <w:rPr>
          <w:b/>
        </w:rPr>
      </w:pPr>
      <w:r w:rsidRPr="00CE1B16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6606CD" w:rsidRPr="00CE1B16" w:rsidRDefault="006606CD" w:rsidP="003A3F01">
      <w:pPr>
        <w:ind w:firstLine="708"/>
        <w:rPr>
          <w:b/>
        </w:rPr>
      </w:pPr>
      <w:r w:rsidRPr="00CE1B16">
        <w:lastRenderedPageBreak/>
        <w:t xml:space="preserve">Оплата приобретаемого на электронном аукционе имущества производится единовременно </w:t>
      </w:r>
      <w:r w:rsidRPr="00CE1B16">
        <w:rPr>
          <w:b/>
        </w:rPr>
        <w:t xml:space="preserve">в течение </w:t>
      </w:r>
      <w:r w:rsidR="008A322E" w:rsidRPr="00CE1B16">
        <w:rPr>
          <w:b/>
        </w:rPr>
        <w:t>5</w:t>
      </w:r>
      <w:r w:rsidRPr="00CE1B16">
        <w:rPr>
          <w:b/>
        </w:rPr>
        <w:t xml:space="preserve">-ти </w:t>
      </w:r>
      <w:r w:rsidR="00B51E57" w:rsidRPr="00CE1B16">
        <w:rPr>
          <w:b/>
        </w:rPr>
        <w:t>календарных</w:t>
      </w:r>
      <w:r w:rsidR="00F46D5D" w:rsidRPr="00CE1B16">
        <w:rPr>
          <w:b/>
        </w:rPr>
        <w:t xml:space="preserve"> </w:t>
      </w:r>
      <w:r w:rsidRPr="00CE1B16">
        <w:rPr>
          <w:b/>
        </w:rPr>
        <w:t>дней после заключения договора купли-продажи</w:t>
      </w:r>
      <w:r w:rsidRPr="00CE1B16">
        <w:t xml:space="preserve">. </w:t>
      </w:r>
    </w:p>
    <w:p w:rsidR="006606CD" w:rsidRPr="00CE1B16" w:rsidRDefault="006606CD" w:rsidP="006606CD">
      <w:pPr>
        <w:ind w:firstLine="708"/>
      </w:pPr>
      <w:r w:rsidRPr="00CE1B16">
        <w:t xml:space="preserve">Внесенный победителем продажи задаток засчитывается в счет оплаты приобретаемого имущества. </w:t>
      </w:r>
    </w:p>
    <w:p w:rsidR="006606CD" w:rsidRPr="00CE1B16" w:rsidRDefault="006606CD" w:rsidP="006606CD">
      <w:pPr>
        <w:ind w:firstLine="708"/>
      </w:pPr>
      <w:r w:rsidRPr="00CE1B16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CE1B16" w:rsidRDefault="006606CD" w:rsidP="006606CD">
      <w:pPr>
        <w:ind w:firstLine="708"/>
      </w:pPr>
      <w:r w:rsidRPr="00CE1B16"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CE1B16" w:rsidRDefault="006606CD" w:rsidP="006606CD">
      <w:pPr>
        <w:ind w:firstLine="708"/>
      </w:pPr>
    </w:p>
    <w:p w:rsidR="00E642D4" w:rsidRPr="00CE1B16" w:rsidRDefault="00E642D4" w:rsidP="00E642D4">
      <w:pPr>
        <w:ind w:firstLine="708"/>
      </w:pPr>
      <w:r w:rsidRPr="00CE1B16">
        <w:t>Победитель торгов или лицо, признанное единственным участником аукциона,</w:t>
      </w:r>
      <w:r w:rsidR="00851C53" w:rsidRPr="00CE1B16">
        <w:t xml:space="preserve"> </w:t>
      </w:r>
      <w:r w:rsidRPr="00CE1B16">
        <w:t xml:space="preserve">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E642D4" w:rsidRPr="00CE1B16" w:rsidRDefault="00E642D4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CE1B16" w:rsidRDefault="006606CD" w:rsidP="006606CD">
      <w:pPr>
        <w:ind w:firstLine="708"/>
        <w:rPr>
          <w:b/>
        </w:rPr>
      </w:pPr>
    </w:p>
    <w:p w:rsidR="006606CD" w:rsidRPr="00CE1B16" w:rsidRDefault="006606CD" w:rsidP="006606CD">
      <w:pPr>
        <w:ind w:firstLine="708"/>
      </w:pPr>
      <w:r w:rsidRPr="00CE1B1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CE1B16" w:rsidRDefault="006606CD" w:rsidP="006606CD">
      <w:pPr>
        <w:ind w:firstLine="708"/>
      </w:pPr>
      <w:r w:rsidRPr="00CE1B16">
        <w:t>государственных и муниципальных унитарных предприятий, государственных и муниципальных учреждений;</w:t>
      </w:r>
    </w:p>
    <w:p w:rsidR="006606CD" w:rsidRPr="00CE1B16" w:rsidRDefault="006606CD" w:rsidP="006606CD">
      <w:pPr>
        <w:ind w:firstLine="708"/>
      </w:pPr>
      <w:r w:rsidRPr="00CE1B16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6" w:history="1">
        <w:r w:rsidRPr="00CE1B16">
          <w:t>перечень</w:t>
        </w:r>
      </w:hyperlink>
      <w:r w:rsidRPr="00CE1B1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</w:t>
      </w:r>
      <w:r w:rsidR="003604FC" w:rsidRPr="00CE1B16">
        <w:t xml:space="preserve">и о своих выгодоприобретателях, </w:t>
      </w:r>
      <w:r w:rsidRPr="00CE1B16">
        <w:t>бенефициарных владельцах и контролирующих лицах в порядке, установленном Правительством Российской Федерации.</w:t>
      </w:r>
    </w:p>
    <w:p w:rsidR="006606CD" w:rsidRPr="00CE1B16" w:rsidRDefault="006606CD" w:rsidP="006606CD">
      <w:pPr>
        <w:ind w:firstLine="708"/>
      </w:pPr>
      <w:r w:rsidRPr="00CE1B16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C77FD" w:rsidRPr="00CE1B16" w:rsidRDefault="004C77FD" w:rsidP="006606CD">
      <w:pPr>
        <w:ind w:firstLine="708"/>
      </w:pPr>
    </w:p>
    <w:p w:rsidR="006606CD" w:rsidRPr="00CE1B16" w:rsidRDefault="006606CD" w:rsidP="006606CD">
      <w:pPr>
        <w:ind w:firstLine="708"/>
        <w:rPr>
          <w:b/>
        </w:rPr>
      </w:pPr>
      <w:r w:rsidRPr="00CE1B16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063E74" w:rsidRPr="00CE1B16" w:rsidRDefault="00063E74" w:rsidP="00C9247A">
      <w:pPr>
        <w:rPr>
          <w:b/>
          <w:color w:val="FF0000"/>
          <w:highlight w:val="yellow"/>
        </w:rPr>
      </w:pPr>
    </w:p>
    <w:p w:rsidR="00474D10" w:rsidRDefault="00C9247A" w:rsidP="00474D10">
      <w:r w:rsidRPr="00474D10">
        <w:rPr>
          <w:b/>
        </w:rPr>
        <w:t>Лот № 1</w:t>
      </w:r>
      <w:r w:rsidR="00777CB7" w:rsidRPr="00474D10">
        <w:rPr>
          <w:b/>
        </w:rPr>
        <w:t xml:space="preserve">. </w:t>
      </w:r>
      <w:r w:rsidR="00474D10" w:rsidRPr="00474D10">
        <w:t>Нежилое помещение (назначение: нежилое помещение), расположенное по адресу: Свердловская область</w:t>
      </w:r>
      <w:r w:rsidR="00474D10" w:rsidRPr="00D054D0">
        <w:t>, г. Каменск-Уральский, ул. Гражданская, д.2, с кадастровым номером: 66:45:0100135:8570, этаж № 1, площадью 21,3 кв. м.</w:t>
      </w:r>
      <w:r w:rsidR="00474D10">
        <w:t xml:space="preserve"> </w:t>
      </w:r>
      <w:r w:rsidR="00474D10" w:rsidRPr="00330D5F">
        <w:t>Аукцион, назначенный на 08.11.2024г., признан несостоявшимся в связи с отсутствием заявок. Продажи посредством публичного предложения, назначенные на 11.12.2024г.</w:t>
      </w:r>
      <w:r w:rsidR="00474D10">
        <w:t>, 20.03.2025г.</w:t>
      </w:r>
      <w:r w:rsidR="00474D10" w:rsidRPr="00330D5F">
        <w:t xml:space="preserve"> признаны несостоявшимися в связи с отсутствием заявок.</w:t>
      </w:r>
    </w:p>
    <w:p w:rsidR="00474D10" w:rsidRPr="00D054D0" w:rsidRDefault="00474D10" w:rsidP="00474D10"/>
    <w:p w:rsidR="0022350B" w:rsidRPr="00006F48" w:rsidRDefault="00777CB7" w:rsidP="0022350B">
      <w:r w:rsidRPr="0022350B">
        <w:rPr>
          <w:b/>
        </w:rPr>
        <w:t xml:space="preserve">Лот № 2. </w:t>
      </w:r>
      <w:r w:rsidR="0022350B" w:rsidRPr="0022350B">
        <w:t>Нежилое помещение, расположенное по адресу: Свердловская область, г. Каменск-Уральский, ул. Лечебная, д. 5, с кадастровым номером 66:45:0000000:10126, этаж: 1, площадью 230</w:t>
      </w:r>
      <w:r w:rsidR="0022350B" w:rsidRPr="00006F48">
        <w:t>,0 кв. м.</w:t>
      </w:r>
    </w:p>
    <w:p w:rsidR="0022350B" w:rsidRDefault="0022350B" w:rsidP="0022350B">
      <w:pPr>
        <w:rPr>
          <w:b/>
        </w:rPr>
      </w:pPr>
    </w:p>
    <w:p w:rsidR="0022350B" w:rsidRDefault="0022350B" w:rsidP="0022350B">
      <w:pPr>
        <w:rPr>
          <w:b/>
        </w:rPr>
      </w:pPr>
    </w:p>
    <w:p w:rsidR="0022350B" w:rsidRDefault="0022350B" w:rsidP="0022350B">
      <w:pPr>
        <w:rPr>
          <w:b/>
        </w:rPr>
      </w:pPr>
    </w:p>
    <w:p w:rsidR="0022350B" w:rsidRDefault="0022350B" w:rsidP="0022350B">
      <w:r>
        <w:t>Аукцион, назначенный на 08.08.2024 г. признан несостоявшимся в связи с отсутствием заявок. Продажа посредством публичного предложения, назначенная на 09.09.2024, 29.10.2024, 11.12.2024 г. признана несостоявшейся в связи с отсутствием заявок.</w:t>
      </w:r>
    </w:p>
    <w:p w:rsidR="0022350B" w:rsidRDefault="0022350B" w:rsidP="0022350B"/>
    <w:p w:rsidR="00C9247A" w:rsidRDefault="00777CB7" w:rsidP="00C9247A">
      <w:r w:rsidRPr="008867FA">
        <w:rPr>
          <w:b/>
        </w:rPr>
        <w:t xml:space="preserve">Лот № 3. </w:t>
      </w:r>
      <w:r w:rsidR="00EA097A" w:rsidRPr="006E14D1">
        <w:t>нежилое помещение, расположенное по адресу: Свердловская область, г. Каменск-Уральский, ул. 2-я Рабочая, д. 106, с кадастровым номером 66:45:0000000:9753, этаж: подвал, площадью 396,1 кв. м.</w:t>
      </w:r>
      <w:r w:rsidR="00EA097A">
        <w:t xml:space="preserve"> </w:t>
      </w:r>
      <w:r w:rsidRPr="00EA097A">
        <w:t xml:space="preserve"> Ранее имущество на торги не выставлялось</w:t>
      </w:r>
      <w:r w:rsidR="00EA097A">
        <w:t>.</w:t>
      </w:r>
    </w:p>
    <w:p w:rsidR="00EA097A" w:rsidRDefault="00EA097A" w:rsidP="00C9247A"/>
    <w:p w:rsidR="00EA097A" w:rsidRDefault="00EA097A" w:rsidP="00EA097A">
      <w:r w:rsidRPr="008867FA">
        <w:rPr>
          <w:b/>
        </w:rPr>
        <w:t xml:space="preserve">Лот № </w:t>
      </w:r>
      <w:r>
        <w:rPr>
          <w:b/>
        </w:rPr>
        <w:t>4</w:t>
      </w:r>
      <w:r w:rsidRPr="008867FA">
        <w:rPr>
          <w:b/>
        </w:rPr>
        <w:t xml:space="preserve">. </w:t>
      </w:r>
      <w:r w:rsidRPr="00BE2990">
        <w:t xml:space="preserve">нежилое помещение, расположенное по адресу: Свердловская область, г. Каменск-Уральский, ул. Зеленая, д. 18, помещение 3, с кадастровым номером 66:45:0100185:373, этаж: 1, площадью 22,5 кв. м. </w:t>
      </w:r>
      <w:r w:rsidRPr="00EA097A">
        <w:t>Ранее имущество на торги не выставлялось</w:t>
      </w:r>
      <w:r>
        <w:t>.</w:t>
      </w:r>
    </w:p>
    <w:p w:rsidR="00777CB7" w:rsidRDefault="00777CB7" w:rsidP="00C9247A">
      <w:pPr>
        <w:rPr>
          <w:b/>
        </w:rPr>
      </w:pPr>
    </w:p>
    <w:p w:rsidR="00A847C3" w:rsidRPr="00235E37" w:rsidRDefault="00A847C3" w:rsidP="00C9247A">
      <w:pPr>
        <w:rPr>
          <w:b/>
        </w:rPr>
      </w:pP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1. Заявка</w:t>
      </w:r>
      <w:r w:rsidR="00444AD9" w:rsidRPr="00850052">
        <w:t xml:space="preserve"> (образец </w:t>
      </w:r>
      <w:r w:rsidR="005616DF" w:rsidRPr="00850052">
        <w:t xml:space="preserve">электронной формы заявки - </w:t>
      </w:r>
      <w:r w:rsidR="00444AD9" w:rsidRPr="00850052">
        <w:t>заполняется на площадке)</w:t>
      </w:r>
      <w:r w:rsidRPr="00850052">
        <w:t>,</w:t>
      </w:r>
    </w:p>
    <w:p w:rsidR="006606CD" w:rsidRPr="00850052" w:rsidRDefault="006606CD" w:rsidP="009448F9">
      <w:pPr>
        <w:spacing w:line="276" w:lineRule="auto"/>
        <w:ind w:firstLine="284"/>
      </w:pPr>
      <w:r w:rsidRPr="00850052">
        <w:t>Приложение 2. Опись</w:t>
      </w:r>
      <w:r w:rsidR="00546FDF" w:rsidRPr="00850052">
        <w:t xml:space="preserve"> представляемых документов</w:t>
      </w:r>
      <w:r w:rsidRPr="00850052">
        <w:t>,</w:t>
      </w:r>
    </w:p>
    <w:p w:rsidR="0095463E" w:rsidRDefault="006606CD" w:rsidP="009448F9">
      <w:pPr>
        <w:spacing w:line="276" w:lineRule="auto"/>
        <w:ind w:firstLine="284"/>
      </w:pPr>
      <w:r w:rsidRPr="00850052">
        <w:t>Приложение 3. Проект дог</w:t>
      </w:r>
      <w:r w:rsidR="00381701" w:rsidRPr="00850052">
        <w:t>овора купли-продажи по лот</w:t>
      </w:r>
      <w:r w:rsidR="00B85506">
        <w:t>у</w:t>
      </w:r>
      <w:r w:rsidR="00381701" w:rsidRPr="00850052">
        <w:t xml:space="preserve"> № 1</w:t>
      </w:r>
      <w:r w:rsidR="00116BF6">
        <w:t>.</w:t>
      </w:r>
    </w:p>
    <w:p w:rsidR="00B85506" w:rsidRPr="00850052" w:rsidRDefault="00B85506" w:rsidP="00B85506">
      <w:pPr>
        <w:spacing w:line="276" w:lineRule="auto"/>
        <w:ind w:firstLine="284"/>
      </w:pPr>
      <w:r w:rsidRPr="00850052">
        <w:t xml:space="preserve">Приложение </w:t>
      </w:r>
      <w:r>
        <w:t>4</w:t>
      </w:r>
      <w:r w:rsidRPr="00850052">
        <w:t>. Проект договора купли-продажи по лот</w:t>
      </w:r>
      <w:r>
        <w:t>у</w:t>
      </w:r>
      <w:r w:rsidRPr="00850052">
        <w:t xml:space="preserve"> № </w:t>
      </w:r>
      <w:r>
        <w:t>2.</w:t>
      </w:r>
    </w:p>
    <w:p w:rsidR="00B85506" w:rsidRPr="00850052" w:rsidRDefault="00B85506" w:rsidP="00B85506">
      <w:pPr>
        <w:spacing w:line="276" w:lineRule="auto"/>
        <w:ind w:firstLine="284"/>
      </w:pPr>
      <w:r w:rsidRPr="00850052">
        <w:t xml:space="preserve">Приложение </w:t>
      </w:r>
      <w:r>
        <w:t>5</w:t>
      </w:r>
      <w:r w:rsidRPr="00850052">
        <w:t>. Проект договора купли-продажи по лот</w:t>
      </w:r>
      <w:r>
        <w:t>у</w:t>
      </w:r>
      <w:r w:rsidRPr="00850052">
        <w:t xml:space="preserve"> № </w:t>
      </w:r>
      <w:r>
        <w:t>3.</w:t>
      </w:r>
    </w:p>
    <w:p w:rsidR="00B85506" w:rsidRPr="00850052" w:rsidRDefault="00B85506" w:rsidP="00B85506">
      <w:pPr>
        <w:spacing w:line="276" w:lineRule="auto"/>
        <w:ind w:firstLine="284"/>
      </w:pPr>
      <w:r w:rsidRPr="00850052">
        <w:t xml:space="preserve">Приложение </w:t>
      </w:r>
      <w:r>
        <w:t>6</w:t>
      </w:r>
      <w:r w:rsidRPr="00850052">
        <w:t>. Проект договора купли-продажи по лот</w:t>
      </w:r>
      <w:r>
        <w:t>у</w:t>
      </w:r>
      <w:r w:rsidRPr="00850052">
        <w:t xml:space="preserve"> № </w:t>
      </w:r>
      <w:r>
        <w:t>4.</w:t>
      </w:r>
    </w:p>
    <w:p w:rsidR="00B85506" w:rsidRPr="00850052" w:rsidRDefault="00B85506" w:rsidP="009448F9">
      <w:pPr>
        <w:spacing w:line="276" w:lineRule="auto"/>
        <w:ind w:firstLine="284"/>
      </w:pPr>
    </w:p>
    <w:sectPr w:rsidR="00B85506" w:rsidRPr="00850052" w:rsidSect="00155A32">
      <w:footerReference w:type="default" r:id="rId17"/>
      <w:pgSz w:w="11906" w:h="16838"/>
      <w:pgMar w:top="851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664" w:rsidRDefault="00D11664" w:rsidP="00A94B4C">
      <w:r>
        <w:separator/>
      </w:r>
    </w:p>
  </w:endnote>
  <w:endnote w:type="continuationSeparator" w:id="0">
    <w:p w:rsidR="00D11664" w:rsidRDefault="00D11664" w:rsidP="00A9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03910"/>
      <w:docPartObj>
        <w:docPartGallery w:val="Page Numbers (Bottom of Page)"/>
        <w:docPartUnique/>
      </w:docPartObj>
    </w:sdtPr>
    <w:sdtEndPr/>
    <w:sdtContent>
      <w:p w:rsidR="00155A32" w:rsidRDefault="001A6A14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524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55A32" w:rsidRDefault="00155A32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664" w:rsidRDefault="00D11664" w:rsidP="00A94B4C">
      <w:r>
        <w:separator/>
      </w:r>
    </w:p>
  </w:footnote>
  <w:footnote w:type="continuationSeparator" w:id="0">
    <w:p w:rsidR="00D11664" w:rsidRDefault="00D11664" w:rsidP="00A94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5489"/>
    <w:rsid w:val="00000258"/>
    <w:rsid w:val="00006F48"/>
    <w:rsid w:val="000076C9"/>
    <w:rsid w:val="000100A4"/>
    <w:rsid w:val="00010D75"/>
    <w:rsid w:val="00012430"/>
    <w:rsid w:val="00017BDE"/>
    <w:rsid w:val="00022260"/>
    <w:rsid w:val="00022619"/>
    <w:rsid w:val="000254F9"/>
    <w:rsid w:val="00027C88"/>
    <w:rsid w:val="00030A64"/>
    <w:rsid w:val="00032E21"/>
    <w:rsid w:val="00043780"/>
    <w:rsid w:val="00045B97"/>
    <w:rsid w:val="00045BDB"/>
    <w:rsid w:val="000463A6"/>
    <w:rsid w:val="00047F5F"/>
    <w:rsid w:val="00051634"/>
    <w:rsid w:val="00052F0A"/>
    <w:rsid w:val="0005366B"/>
    <w:rsid w:val="00056475"/>
    <w:rsid w:val="00056BA3"/>
    <w:rsid w:val="00062B75"/>
    <w:rsid w:val="00063E74"/>
    <w:rsid w:val="00066E5F"/>
    <w:rsid w:val="00067D9C"/>
    <w:rsid w:val="00070C95"/>
    <w:rsid w:val="000716B0"/>
    <w:rsid w:val="000729FD"/>
    <w:rsid w:val="000766B0"/>
    <w:rsid w:val="00080359"/>
    <w:rsid w:val="00080481"/>
    <w:rsid w:val="00082707"/>
    <w:rsid w:val="00083355"/>
    <w:rsid w:val="000861BF"/>
    <w:rsid w:val="00086A69"/>
    <w:rsid w:val="00092C63"/>
    <w:rsid w:val="0009347B"/>
    <w:rsid w:val="000A0394"/>
    <w:rsid w:val="000A1CD7"/>
    <w:rsid w:val="000A60CB"/>
    <w:rsid w:val="000A7A13"/>
    <w:rsid w:val="000B3B68"/>
    <w:rsid w:val="000B448D"/>
    <w:rsid w:val="000B46DB"/>
    <w:rsid w:val="000B5639"/>
    <w:rsid w:val="000B6B8F"/>
    <w:rsid w:val="000B6D35"/>
    <w:rsid w:val="000C0524"/>
    <w:rsid w:val="000D396D"/>
    <w:rsid w:val="000D5C95"/>
    <w:rsid w:val="000E1237"/>
    <w:rsid w:val="000E2BC2"/>
    <w:rsid w:val="000E3F57"/>
    <w:rsid w:val="000E4B04"/>
    <w:rsid w:val="000E5729"/>
    <w:rsid w:val="000E61A5"/>
    <w:rsid w:val="000E69F1"/>
    <w:rsid w:val="000E73EC"/>
    <w:rsid w:val="000F1420"/>
    <w:rsid w:val="000F2943"/>
    <w:rsid w:val="000F2A5C"/>
    <w:rsid w:val="000F385B"/>
    <w:rsid w:val="000F413A"/>
    <w:rsid w:val="0010668F"/>
    <w:rsid w:val="00107ACC"/>
    <w:rsid w:val="001118EF"/>
    <w:rsid w:val="00111DD0"/>
    <w:rsid w:val="0011579E"/>
    <w:rsid w:val="00116B58"/>
    <w:rsid w:val="00116BF6"/>
    <w:rsid w:val="001176EA"/>
    <w:rsid w:val="001209C1"/>
    <w:rsid w:val="001212AA"/>
    <w:rsid w:val="00122C99"/>
    <w:rsid w:val="00130093"/>
    <w:rsid w:val="0013559B"/>
    <w:rsid w:val="0014098B"/>
    <w:rsid w:val="00141B68"/>
    <w:rsid w:val="001514D5"/>
    <w:rsid w:val="00155A32"/>
    <w:rsid w:val="00157D25"/>
    <w:rsid w:val="001649A0"/>
    <w:rsid w:val="00166266"/>
    <w:rsid w:val="001666E3"/>
    <w:rsid w:val="001672E8"/>
    <w:rsid w:val="00174D46"/>
    <w:rsid w:val="00177172"/>
    <w:rsid w:val="001777EE"/>
    <w:rsid w:val="00180185"/>
    <w:rsid w:val="001840DC"/>
    <w:rsid w:val="0018483E"/>
    <w:rsid w:val="001849CD"/>
    <w:rsid w:val="001850DA"/>
    <w:rsid w:val="0019184F"/>
    <w:rsid w:val="0019270F"/>
    <w:rsid w:val="001A0F42"/>
    <w:rsid w:val="001A40FB"/>
    <w:rsid w:val="001A415E"/>
    <w:rsid w:val="001A5CFE"/>
    <w:rsid w:val="001A6A14"/>
    <w:rsid w:val="001A6D21"/>
    <w:rsid w:val="001B2787"/>
    <w:rsid w:val="001B34BD"/>
    <w:rsid w:val="001C1654"/>
    <w:rsid w:val="001C22AC"/>
    <w:rsid w:val="001C3C6D"/>
    <w:rsid w:val="001D068B"/>
    <w:rsid w:val="001D46BC"/>
    <w:rsid w:val="001D64B6"/>
    <w:rsid w:val="001D6B83"/>
    <w:rsid w:val="001D78D9"/>
    <w:rsid w:val="001E071A"/>
    <w:rsid w:val="001E1A34"/>
    <w:rsid w:val="001E2ACA"/>
    <w:rsid w:val="001E7D24"/>
    <w:rsid w:val="001F184E"/>
    <w:rsid w:val="001F1AF6"/>
    <w:rsid w:val="00202130"/>
    <w:rsid w:val="002024F6"/>
    <w:rsid w:val="00203082"/>
    <w:rsid w:val="0020346E"/>
    <w:rsid w:val="00204CFF"/>
    <w:rsid w:val="00205287"/>
    <w:rsid w:val="002115FD"/>
    <w:rsid w:val="00222C10"/>
    <w:rsid w:val="0022350B"/>
    <w:rsid w:val="00225242"/>
    <w:rsid w:val="00227107"/>
    <w:rsid w:val="002310A9"/>
    <w:rsid w:val="00232736"/>
    <w:rsid w:val="002329CA"/>
    <w:rsid w:val="00235E37"/>
    <w:rsid w:val="0024091A"/>
    <w:rsid w:val="00243FFD"/>
    <w:rsid w:val="00244662"/>
    <w:rsid w:val="00245F7C"/>
    <w:rsid w:val="00253296"/>
    <w:rsid w:val="00260ED1"/>
    <w:rsid w:val="00263C66"/>
    <w:rsid w:val="002648E6"/>
    <w:rsid w:val="00264CB8"/>
    <w:rsid w:val="00265489"/>
    <w:rsid w:val="0026572F"/>
    <w:rsid w:val="002668A6"/>
    <w:rsid w:val="00270419"/>
    <w:rsid w:val="002708A0"/>
    <w:rsid w:val="00273AD4"/>
    <w:rsid w:val="00273D84"/>
    <w:rsid w:val="00276598"/>
    <w:rsid w:val="0028240D"/>
    <w:rsid w:val="00287DDA"/>
    <w:rsid w:val="0029553E"/>
    <w:rsid w:val="00296657"/>
    <w:rsid w:val="00296D4B"/>
    <w:rsid w:val="002A286B"/>
    <w:rsid w:val="002A3058"/>
    <w:rsid w:val="002B20FC"/>
    <w:rsid w:val="002B247E"/>
    <w:rsid w:val="002B3A23"/>
    <w:rsid w:val="002B45CF"/>
    <w:rsid w:val="002B5439"/>
    <w:rsid w:val="002C09F2"/>
    <w:rsid w:val="002C2F2B"/>
    <w:rsid w:val="002C5CA5"/>
    <w:rsid w:val="002C7EFB"/>
    <w:rsid w:val="002D003A"/>
    <w:rsid w:val="002D49BB"/>
    <w:rsid w:val="002D622B"/>
    <w:rsid w:val="002E25B7"/>
    <w:rsid w:val="002E496A"/>
    <w:rsid w:val="002F2706"/>
    <w:rsid w:val="00310AE4"/>
    <w:rsid w:val="003126FD"/>
    <w:rsid w:val="00314195"/>
    <w:rsid w:val="003147EB"/>
    <w:rsid w:val="003203CC"/>
    <w:rsid w:val="00321F4B"/>
    <w:rsid w:val="00322CE4"/>
    <w:rsid w:val="00323D62"/>
    <w:rsid w:val="00324850"/>
    <w:rsid w:val="003262B9"/>
    <w:rsid w:val="0032631E"/>
    <w:rsid w:val="00327AEC"/>
    <w:rsid w:val="003308FB"/>
    <w:rsid w:val="003311D3"/>
    <w:rsid w:val="0033499B"/>
    <w:rsid w:val="00336227"/>
    <w:rsid w:val="00341BC1"/>
    <w:rsid w:val="00343631"/>
    <w:rsid w:val="00344F29"/>
    <w:rsid w:val="003473E9"/>
    <w:rsid w:val="0035153D"/>
    <w:rsid w:val="00351B7D"/>
    <w:rsid w:val="00354C41"/>
    <w:rsid w:val="00357538"/>
    <w:rsid w:val="003604FC"/>
    <w:rsid w:val="003611AB"/>
    <w:rsid w:val="003631DB"/>
    <w:rsid w:val="00363840"/>
    <w:rsid w:val="003646BC"/>
    <w:rsid w:val="00364A1D"/>
    <w:rsid w:val="00364BCC"/>
    <w:rsid w:val="00377A6B"/>
    <w:rsid w:val="00381701"/>
    <w:rsid w:val="00382004"/>
    <w:rsid w:val="00382FE3"/>
    <w:rsid w:val="003860EF"/>
    <w:rsid w:val="00391BE5"/>
    <w:rsid w:val="003924D2"/>
    <w:rsid w:val="00396402"/>
    <w:rsid w:val="003974A1"/>
    <w:rsid w:val="003A0C92"/>
    <w:rsid w:val="003A1AE4"/>
    <w:rsid w:val="003A3503"/>
    <w:rsid w:val="003A3F01"/>
    <w:rsid w:val="003A7B36"/>
    <w:rsid w:val="003B079F"/>
    <w:rsid w:val="003B5C66"/>
    <w:rsid w:val="003C3AD2"/>
    <w:rsid w:val="003C3CF7"/>
    <w:rsid w:val="003C3FBA"/>
    <w:rsid w:val="003C631C"/>
    <w:rsid w:val="003C7829"/>
    <w:rsid w:val="003C7C23"/>
    <w:rsid w:val="003D3A0F"/>
    <w:rsid w:val="003D4629"/>
    <w:rsid w:val="003D697F"/>
    <w:rsid w:val="003E2921"/>
    <w:rsid w:val="003E312B"/>
    <w:rsid w:val="003E71B8"/>
    <w:rsid w:val="003E7C48"/>
    <w:rsid w:val="003F1848"/>
    <w:rsid w:val="003F2CAE"/>
    <w:rsid w:val="003F3F69"/>
    <w:rsid w:val="003F491A"/>
    <w:rsid w:val="003F6E98"/>
    <w:rsid w:val="00401F3E"/>
    <w:rsid w:val="004121A3"/>
    <w:rsid w:val="00412463"/>
    <w:rsid w:val="00412BB3"/>
    <w:rsid w:val="00413EDB"/>
    <w:rsid w:val="004171DF"/>
    <w:rsid w:val="00422BBE"/>
    <w:rsid w:val="004260F1"/>
    <w:rsid w:val="00433DB8"/>
    <w:rsid w:val="004340AA"/>
    <w:rsid w:val="004354E3"/>
    <w:rsid w:val="00436203"/>
    <w:rsid w:val="00437513"/>
    <w:rsid w:val="004417F0"/>
    <w:rsid w:val="004427BE"/>
    <w:rsid w:val="0044293C"/>
    <w:rsid w:val="004435FC"/>
    <w:rsid w:val="00444AD9"/>
    <w:rsid w:val="00452506"/>
    <w:rsid w:val="00455A4B"/>
    <w:rsid w:val="00455AF2"/>
    <w:rsid w:val="0045627B"/>
    <w:rsid w:val="004625F6"/>
    <w:rsid w:val="00463E5E"/>
    <w:rsid w:val="00467505"/>
    <w:rsid w:val="00473C3D"/>
    <w:rsid w:val="004743EF"/>
    <w:rsid w:val="00474705"/>
    <w:rsid w:val="00474D10"/>
    <w:rsid w:val="00477364"/>
    <w:rsid w:val="00477D9E"/>
    <w:rsid w:val="004826CF"/>
    <w:rsid w:val="004854D6"/>
    <w:rsid w:val="004A0DE4"/>
    <w:rsid w:val="004B0DF8"/>
    <w:rsid w:val="004B72A9"/>
    <w:rsid w:val="004B7EAD"/>
    <w:rsid w:val="004C01AA"/>
    <w:rsid w:val="004C1C19"/>
    <w:rsid w:val="004C4574"/>
    <w:rsid w:val="004C6EBF"/>
    <w:rsid w:val="004C7273"/>
    <w:rsid w:val="004C77FD"/>
    <w:rsid w:val="004D0B14"/>
    <w:rsid w:val="004D1440"/>
    <w:rsid w:val="004D3D1B"/>
    <w:rsid w:val="004D4F17"/>
    <w:rsid w:val="004E1D54"/>
    <w:rsid w:val="004E4FEE"/>
    <w:rsid w:val="004F050A"/>
    <w:rsid w:val="004F118A"/>
    <w:rsid w:val="004F1F76"/>
    <w:rsid w:val="004F7774"/>
    <w:rsid w:val="00502BB9"/>
    <w:rsid w:val="0051251F"/>
    <w:rsid w:val="00520D50"/>
    <w:rsid w:val="005218D1"/>
    <w:rsid w:val="0052297E"/>
    <w:rsid w:val="0052515A"/>
    <w:rsid w:val="00534FCC"/>
    <w:rsid w:val="005447A5"/>
    <w:rsid w:val="00545BF8"/>
    <w:rsid w:val="005466BB"/>
    <w:rsid w:val="00546FDF"/>
    <w:rsid w:val="00553CAE"/>
    <w:rsid w:val="00554F4E"/>
    <w:rsid w:val="005563BC"/>
    <w:rsid w:val="005569D6"/>
    <w:rsid w:val="005572BB"/>
    <w:rsid w:val="00557996"/>
    <w:rsid w:val="00557AE2"/>
    <w:rsid w:val="00560525"/>
    <w:rsid w:val="005616DF"/>
    <w:rsid w:val="005652DD"/>
    <w:rsid w:val="00570354"/>
    <w:rsid w:val="00571C1C"/>
    <w:rsid w:val="0057224E"/>
    <w:rsid w:val="00582BC2"/>
    <w:rsid w:val="00587E53"/>
    <w:rsid w:val="00594E26"/>
    <w:rsid w:val="005963FB"/>
    <w:rsid w:val="005A4218"/>
    <w:rsid w:val="005A4459"/>
    <w:rsid w:val="005A7742"/>
    <w:rsid w:val="005B4361"/>
    <w:rsid w:val="005B52AB"/>
    <w:rsid w:val="005B6AE9"/>
    <w:rsid w:val="005C0297"/>
    <w:rsid w:val="005C57CE"/>
    <w:rsid w:val="005C58F5"/>
    <w:rsid w:val="005C6472"/>
    <w:rsid w:val="005D1609"/>
    <w:rsid w:val="005D6378"/>
    <w:rsid w:val="005E0E07"/>
    <w:rsid w:val="005E1F09"/>
    <w:rsid w:val="005E589A"/>
    <w:rsid w:val="005E6DBA"/>
    <w:rsid w:val="005F3B54"/>
    <w:rsid w:val="005F70C4"/>
    <w:rsid w:val="00600E44"/>
    <w:rsid w:val="00604E85"/>
    <w:rsid w:val="00605D69"/>
    <w:rsid w:val="00605F9F"/>
    <w:rsid w:val="00612536"/>
    <w:rsid w:val="00614EF7"/>
    <w:rsid w:val="00616DC3"/>
    <w:rsid w:val="0061798C"/>
    <w:rsid w:val="006232DA"/>
    <w:rsid w:val="00623E27"/>
    <w:rsid w:val="00624040"/>
    <w:rsid w:val="00626823"/>
    <w:rsid w:val="00626F8C"/>
    <w:rsid w:val="00635404"/>
    <w:rsid w:val="00636C22"/>
    <w:rsid w:val="0064011C"/>
    <w:rsid w:val="00640224"/>
    <w:rsid w:val="00641B78"/>
    <w:rsid w:val="00650136"/>
    <w:rsid w:val="00650A16"/>
    <w:rsid w:val="006555E3"/>
    <w:rsid w:val="0065732F"/>
    <w:rsid w:val="006606CD"/>
    <w:rsid w:val="00660B3B"/>
    <w:rsid w:val="006630AF"/>
    <w:rsid w:val="0066568C"/>
    <w:rsid w:val="006705B7"/>
    <w:rsid w:val="006779BB"/>
    <w:rsid w:val="00682FB4"/>
    <w:rsid w:val="00683716"/>
    <w:rsid w:val="006837C4"/>
    <w:rsid w:val="00686AAE"/>
    <w:rsid w:val="0068797B"/>
    <w:rsid w:val="006904A5"/>
    <w:rsid w:val="00690761"/>
    <w:rsid w:val="00693B66"/>
    <w:rsid w:val="0069498C"/>
    <w:rsid w:val="006952EC"/>
    <w:rsid w:val="00695FFD"/>
    <w:rsid w:val="006A139E"/>
    <w:rsid w:val="006A2D18"/>
    <w:rsid w:val="006A302E"/>
    <w:rsid w:val="006A3C98"/>
    <w:rsid w:val="006A42C6"/>
    <w:rsid w:val="006B118D"/>
    <w:rsid w:val="006B5189"/>
    <w:rsid w:val="006B5C3E"/>
    <w:rsid w:val="006B60E0"/>
    <w:rsid w:val="006B76CE"/>
    <w:rsid w:val="006C2411"/>
    <w:rsid w:val="006D18FF"/>
    <w:rsid w:val="006D35D0"/>
    <w:rsid w:val="006D3855"/>
    <w:rsid w:val="006D6BDE"/>
    <w:rsid w:val="006D7406"/>
    <w:rsid w:val="006E0541"/>
    <w:rsid w:val="006E14D1"/>
    <w:rsid w:val="006F0AF0"/>
    <w:rsid w:val="006F35E4"/>
    <w:rsid w:val="006F4A43"/>
    <w:rsid w:val="006F5669"/>
    <w:rsid w:val="007050AA"/>
    <w:rsid w:val="007135BB"/>
    <w:rsid w:val="00714320"/>
    <w:rsid w:val="00714492"/>
    <w:rsid w:val="00714954"/>
    <w:rsid w:val="00720B85"/>
    <w:rsid w:val="007266EB"/>
    <w:rsid w:val="00726E00"/>
    <w:rsid w:val="0073052A"/>
    <w:rsid w:val="00731F24"/>
    <w:rsid w:val="00733B68"/>
    <w:rsid w:val="00733E59"/>
    <w:rsid w:val="00734F0E"/>
    <w:rsid w:val="0073686D"/>
    <w:rsid w:val="00736970"/>
    <w:rsid w:val="00742087"/>
    <w:rsid w:val="0074373F"/>
    <w:rsid w:val="00743945"/>
    <w:rsid w:val="00747C42"/>
    <w:rsid w:val="007503A5"/>
    <w:rsid w:val="0075143F"/>
    <w:rsid w:val="00761116"/>
    <w:rsid w:val="007622AA"/>
    <w:rsid w:val="00762EA7"/>
    <w:rsid w:val="00763B56"/>
    <w:rsid w:val="00764366"/>
    <w:rsid w:val="00765643"/>
    <w:rsid w:val="00765FC5"/>
    <w:rsid w:val="007667A0"/>
    <w:rsid w:val="00770267"/>
    <w:rsid w:val="007712DE"/>
    <w:rsid w:val="00771E0D"/>
    <w:rsid w:val="00773C27"/>
    <w:rsid w:val="007747FC"/>
    <w:rsid w:val="00776F3A"/>
    <w:rsid w:val="00777CB7"/>
    <w:rsid w:val="00780DFA"/>
    <w:rsid w:val="00781D7D"/>
    <w:rsid w:val="00782B6F"/>
    <w:rsid w:val="00783565"/>
    <w:rsid w:val="007854E3"/>
    <w:rsid w:val="00786564"/>
    <w:rsid w:val="007900F3"/>
    <w:rsid w:val="007966AB"/>
    <w:rsid w:val="00796BFB"/>
    <w:rsid w:val="00796D71"/>
    <w:rsid w:val="007A0EF3"/>
    <w:rsid w:val="007A1D69"/>
    <w:rsid w:val="007A24AF"/>
    <w:rsid w:val="007A3C8E"/>
    <w:rsid w:val="007A5422"/>
    <w:rsid w:val="007A63B7"/>
    <w:rsid w:val="007B078A"/>
    <w:rsid w:val="007B09DE"/>
    <w:rsid w:val="007B2A5C"/>
    <w:rsid w:val="007B4532"/>
    <w:rsid w:val="007B4801"/>
    <w:rsid w:val="007B771C"/>
    <w:rsid w:val="007C15FE"/>
    <w:rsid w:val="007C1BB9"/>
    <w:rsid w:val="007C238F"/>
    <w:rsid w:val="007C37F7"/>
    <w:rsid w:val="007D5001"/>
    <w:rsid w:val="007E0254"/>
    <w:rsid w:val="007E206E"/>
    <w:rsid w:val="007E514B"/>
    <w:rsid w:val="007E530C"/>
    <w:rsid w:val="007F0C10"/>
    <w:rsid w:val="007F51FD"/>
    <w:rsid w:val="007F74DE"/>
    <w:rsid w:val="007F7EC1"/>
    <w:rsid w:val="00801ED9"/>
    <w:rsid w:val="00802EBB"/>
    <w:rsid w:val="00802FBC"/>
    <w:rsid w:val="00803232"/>
    <w:rsid w:val="00804BF9"/>
    <w:rsid w:val="00806C8F"/>
    <w:rsid w:val="008078FE"/>
    <w:rsid w:val="00807E52"/>
    <w:rsid w:val="00816928"/>
    <w:rsid w:val="00820279"/>
    <w:rsid w:val="00821289"/>
    <w:rsid w:val="00821B2D"/>
    <w:rsid w:val="008277A7"/>
    <w:rsid w:val="008325CA"/>
    <w:rsid w:val="00832D43"/>
    <w:rsid w:val="00835DDB"/>
    <w:rsid w:val="0084149B"/>
    <w:rsid w:val="008415F7"/>
    <w:rsid w:val="00841DEE"/>
    <w:rsid w:val="00842C08"/>
    <w:rsid w:val="00845F8B"/>
    <w:rsid w:val="00850052"/>
    <w:rsid w:val="00851B28"/>
    <w:rsid w:val="00851C01"/>
    <w:rsid w:val="00851C53"/>
    <w:rsid w:val="00853D45"/>
    <w:rsid w:val="008557BB"/>
    <w:rsid w:val="00855B84"/>
    <w:rsid w:val="00862864"/>
    <w:rsid w:val="008647FF"/>
    <w:rsid w:val="00865DEE"/>
    <w:rsid w:val="00865EF7"/>
    <w:rsid w:val="00866FAE"/>
    <w:rsid w:val="00867FA7"/>
    <w:rsid w:val="008707EA"/>
    <w:rsid w:val="00870806"/>
    <w:rsid w:val="008712B8"/>
    <w:rsid w:val="008830A3"/>
    <w:rsid w:val="00883F52"/>
    <w:rsid w:val="0088412A"/>
    <w:rsid w:val="008867FA"/>
    <w:rsid w:val="00887199"/>
    <w:rsid w:val="00887548"/>
    <w:rsid w:val="00893C91"/>
    <w:rsid w:val="00896B13"/>
    <w:rsid w:val="008A0C79"/>
    <w:rsid w:val="008A322E"/>
    <w:rsid w:val="008A61BE"/>
    <w:rsid w:val="008B1A37"/>
    <w:rsid w:val="008B725A"/>
    <w:rsid w:val="008C26DC"/>
    <w:rsid w:val="008C3BD1"/>
    <w:rsid w:val="008D00E7"/>
    <w:rsid w:val="008D1350"/>
    <w:rsid w:val="008D32F3"/>
    <w:rsid w:val="008E188C"/>
    <w:rsid w:val="008F5103"/>
    <w:rsid w:val="008F7059"/>
    <w:rsid w:val="009000C5"/>
    <w:rsid w:val="00900196"/>
    <w:rsid w:val="00903A3C"/>
    <w:rsid w:val="00906062"/>
    <w:rsid w:val="009074CF"/>
    <w:rsid w:val="00913F90"/>
    <w:rsid w:val="009203D8"/>
    <w:rsid w:val="0092207B"/>
    <w:rsid w:val="00922965"/>
    <w:rsid w:val="00923FBD"/>
    <w:rsid w:val="009241AA"/>
    <w:rsid w:val="00930D7B"/>
    <w:rsid w:val="00933652"/>
    <w:rsid w:val="009343CA"/>
    <w:rsid w:val="0093675D"/>
    <w:rsid w:val="009370E4"/>
    <w:rsid w:val="00941311"/>
    <w:rsid w:val="00941DDB"/>
    <w:rsid w:val="00944786"/>
    <w:rsid w:val="009448F9"/>
    <w:rsid w:val="009472CA"/>
    <w:rsid w:val="0095422D"/>
    <w:rsid w:val="0095463E"/>
    <w:rsid w:val="00964840"/>
    <w:rsid w:val="00970A2A"/>
    <w:rsid w:val="00971E23"/>
    <w:rsid w:val="00983CAC"/>
    <w:rsid w:val="00983F8F"/>
    <w:rsid w:val="0098497B"/>
    <w:rsid w:val="00986A95"/>
    <w:rsid w:val="00987305"/>
    <w:rsid w:val="00997C4C"/>
    <w:rsid w:val="009A22BC"/>
    <w:rsid w:val="009A2F03"/>
    <w:rsid w:val="009A3ECF"/>
    <w:rsid w:val="009A5EFA"/>
    <w:rsid w:val="009A6DC6"/>
    <w:rsid w:val="009B46B4"/>
    <w:rsid w:val="009B6082"/>
    <w:rsid w:val="009B712F"/>
    <w:rsid w:val="009C09EA"/>
    <w:rsid w:val="009C34CE"/>
    <w:rsid w:val="009D1605"/>
    <w:rsid w:val="009D1BE1"/>
    <w:rsid w:val="009D6B60"/>
    <w:rsid w:val="009E264E"/>
    <w:rsid w:val="009E39B5"/>
    <w:rsid w:val="009E7DAE"/>
    <w:rsid w:val="009F066E"/>
    <w:rsid w:val="009F3D81"/>
    <w:rsid w:val="009F51FF"/>
    <w:rsid w:val="009F553E"/>
    <w:rsid w:val="009F6D87"/>
    <w:rsid w:val="00A0015A"/>
    <w:rsid w:val="00A02F67"/>
    <w:rsid w:val="00A07AF9"/>
    <w:rsid w:val="00A14964"/>
    <w:rsid w:val="00A14E2D"/>
    <w:rsid w:val="00A17974"/>
    <w:rsid w:val="00A17F52"/>
    <w:rsid w:val="00A22A20"/>
    <w:rsid w:val="00A22E75"/>
    <w:rsid w:val="00A22FD3"/>
    <w:rsid w:val="00A24E22"/>
    <w:rsid w:val="00A27FA9"/>
    <w:rsid w:val="00A30419"/>
    <w:rsid w:val="00A30900"/>
    <w:rsid w:val="00A32DEE"/>
    <w:rsid w:val="00A33F0B"/>
    <w:rsid w:val="00A40922"/>
    <w:rsid w:val="00A40ADA"/>
    <w:rsid w:val="00A41E4B"/>
    <w:rsid w:val="00A420BE"/>
    <w:rsid w:val="00A43DF2"/>
    <w:rsid w:val="00A466FE"/>
    <w:rsid w:val="00A46F1C"/>
    <w:rsid w:val="00A5055C"/>
    <w:rsid w:val="00A509B8"/>
    <w:rsid w:val="00A513B6"/>
    <w:rsid w:val="00A51F41"/>
    <w:rsid w:val="00A53A0F"/>
    <w:rsid w:val="00A54EAB"/>
    <w:rsid w:val="00A562C8"/>
    <w:rsid w:val="00A565CA"/>
    <w:rsid w:val="00A602BD"/>
    <w:rsid w:val="00A64E22"/>
    <w:rsid w:val="00A6586C"/>
    <w:rsid w:val="00A66535"/>
    <w:rsid w:val="00A744ED"/>
    <w:rsid w:val="00A76712"/>
    <w:rsid w:val="00A773E5"/>
    <w:rsid w:val="00A80ED9"/>
    <w:rsid w:val="00A81271"/>
    <w:rsid w:val="00A81304"/>
    <w:rsid w:val="00A8140A"/>
    <w:rsid w:val="00A82483"/>
    <w:rsid w:val="00A847C3"/>
    <w:rsid w:val="00A86E09"/>
    <w:rsid w:val="00A90B61"/>
    <w:rsid w:val="00A92735"/>
    <w:rsid w:val="00A94B4C"/>
    <w:rsid w:val="00AA235B"/>
    <w:rsid w:val="00AA27F9"/>
    <w:rsid w:val="00AA7EE8"/>
    <w:rsid w:val="00AB01C0"/>
    <w:rsid w:val="00AC086A"/>
    <w:rsid w:val="00AC53CA"/>
    <w:rsid w:val="00AE2CA7"/>
    <w:rsid w:val="00AE2EEB"/>
    <w:rsid w:val="00AE5963"/>
    <w:rsid w:val="00AF4599"/>
    <w:rsid w:val="00AF46B3"/>
    <w:rsid w:val="00AF4D6D"/>
    <w:rsid w:val="00AF53A6"/>
    <w:rsid w:val="00B00FC9"/>
    <w:rsid w:val="00B01DB2"/>
    <w:rsid w:val="00B02D95"/>
    <w:rsid w:val="00B04273"/>
    <w:rsid w:val="00B04E2E"/>
    <w:rsid w:val="00B06618"/>
    <w:rsid w:val="00B0684F"/>
    <w:rsid w:val="00B0784C"/>
    <w:rsid w:val="00B114A3"/>
    <w:rsid w:val="00B15077"/>
    <w:rsid w:val="00B20299"/>
    <w:rsid w:val="00B23121"/>
    <w:rsid w:val="00B32421"/>
    <w:rsid w:val="00B34156"/>
    <w:rsid w:val="00B3531C"/>
    <w:rsid w:val="00B35BB8"/>
    <w:rsid w:val="00B367F6"/>
    <w:rsid w:val="00B4638F"/>
    <w:rsid w:val="00B51E57"/>
    <w:rsid w:val="00B555ED"/>
    <w:rsid w:val="00B62B5A"/>
    <w:rsid w:val="00B62C42"/>
    <w:rsid w:val="00B65457"/>
    <w:rsid w:val="00B65579"/>
    <w:rsid w:val="00B75B85"/>
    <w:rsid w:val="00B832BE"/>
    <w:rsid w:val="00B84D11"/>
    <w:rsid w:val="00B85506"/>
    <w:rsid w:val="00B87C9E"/>
    <w:rsid w:val="00B87FA6"/>
    <w:rsid w:val="00B91B7D"/>
    <w:rsid w:val="00B92ABE"/>
    <w:rsid w:val="00B943E4"/>
    <w:rsid w:val="00B94BAD"/>
    <w:rsid w:val="00B96491"/>
    <w:rsid w:val="00BA4BDA"/>
    <w:rsid w:val="00BA535D"/>
    <w:rsid w:val="00BA62CC"/>
    <w:rsid w:val="00BA6934"/>
    <w:rsid w:val="00BB0F0A"/>
    <w:rsid w:val="00BB34AF"/>
    <w:rsid w:val="00BC0119"/>
    <w:rsid w:val="00BC2F84"/>
    <w:rsid w:val="00BC39C8"/>
    <w:rsid w:val="00BC556E"/>
    <w:rsid w:val="00BC7A6A"/>
    <w:rsid w:val="00BC7DAC"/>
    <w:rsid w:val="00BD03AD"/>
    <w:rsid w:val="00BD3985"/>
    <w:rsid w:val="00BD57F0"/>
    <w:rsid w:val="00BD5CA2"/>
    <w:rsid w:val="00BE2990"/>
    <w:rsid w:val="00BE4DC4"/>
    <w:rsid w:val="00BF1F5A"/>
    <w:rsid w:val="00BF29CB"/>
    <w:rsid w:val="00BF3764"/>
    <w:rsid w:val="00BF6B06"/>
    <w:rsid w:val="00C00805"/>
    <w:rsid w:val="00C05074"/>
    <w:rsid w:val="00C062CB"/>
    <w:rsid w:val="00C101FE"/>
    <w:rsid w:val="00C2057D"/>
    <w:rsid w:val="00C2189C"/>
    <w:rsid w:val="00C2411E"/>
    <w:rsid w:val="00C30663"/>
    <w:rsid w:val="00C34B9E"/>
    <w:rsid w:val="00C474BE"/>
    <w:rsid w:val="00C47517"/>
    <w:rsid w:val="00C50FBE"/>
    <w:rsid w:val="00C52E7A"/>
    <w:rsid w:val="00C537AC"/>
    <w:rsid w:val="00C53ADF"/>
    <w:rsid w:val="00C62680"/>
    <w:rsid w:val="00C62BB3"/>
    <w:rsid w:val="00C63D81"/>
    <w:rsid w:val="00C63FEC"/>
    <w:rsid w:val="00C64894"/>
    <w:rsid w:val="00C652B7"/>
    <w:rsid w:val="00C67B29"/>
    <w:rsid w:val="00C67B8C"/>
    <w:rsid w:val="00C70B96"/>
    <w:rsid w:val="00C77B9B"/>
    <w:rsid w:val="00C813A9"/>
    <w:rsid w:val="00C826D8"/>
    <w:rsid w:val="00C83358"/>
    <w:rsid w:val="00C84D85"/>
    <w:rsid w:val="00C86D92"/>
    <w:rsid w:val="00C91417"/>
    <w:rsid w:val="00C9247A"/>
    <w:rsid w:val="00C973D1"/>
    <w:rsid w:val="00C979F2"/>
    <w:rsid w:val="00C97D60"/>
    <w:rsid w:val="00CA0D09"/>
    <w:rsid w:val="00CA5861"/>
    <w:rsid w:val="00CA7353"/>
    <w:rsid w:val="00CB0EBB"/>
    <w:rsid w:val="00CC3510"/>
    <w:rsid w:val="00CD076E"/>
    <w:rsid w:val="00CD21DD"/>
    <w:rsid w:val="00CD3EEE"/>
    <w:rsid w:val="00CD5213"/>
    <w:rsid w:val="00CD6623"/>
    <w:rsid w:val="00CD7C75"/>
    <w:rsid w:val="00CE0A8D"/>
    <w:rsid w:val="00CE1B16"/>
    <w:rsid w:val="00CE5412"/>
    <w:rsid w:val="00CE6338"/>
    <w:rsid w:val="00CE7CC0"/>
    <w:rsid w:val="00CF7DB8"/>
    <w:rsid w:val="00CF7F02"/>
    <w:rsid w:val="00D01FC4"/>
    <w:rsid w:val="00D054D0"/>
    <w:rsid w:val="00D05596"/>
    <w:rsid w:val="00D0774B"/>
    <w:rsid w:val="00D10D7E"/>
    <w:rsid w:val="00D11664"/>
    <w:rsid w:val="00D12CF9"/>
    <w:rsid w:val="00D13506"/>
    <w:rsid w:val="00D13B09"/>
    <w:rsid w:val="00D147AC"/>
    <w:rsid w:val="00D155C3"/>
    <w:rsid w:val="00D178E7"/>
    <w:rsid w:val="00D20F62"/>
    <w:rsid w:val="00D21ACF"/>
    <w:rsid w:val="00D2495A"/>
    <w:rsid w:val="00D2791D"/>
    <w:rsid w:val="00D31FDF"/>
    <w:rsid w:val="00D3202C"/>
    <w:rsid w:val="00D36AD9"/>
    <w:rsid w:val="00D41D21"/>
    <w:rsid w:val="00D41D87"/>
    <w:rsid w:val="00D53D43"/>
    <w:rsid w:val="00D540DC"/>
    <w:rsid w:val="00D611E4"/>
    <w:rsid w:val="00D614C3"/>
    <w:rsid w:val="00D62127"/>
    <w:rsid w:val="00D64EBE"/>
    <w:rsid w:val="00D654DA"/>
    <w:rsid w:val="00D675BD"/>
    <w:rsid w:val="00D74989"/>
    <w:rsid w:val="00D83161"/>
    <w:rsid w:val="00D84AAA"/>
    <w:rsid w:val="00D86368"/>
    <w:rsid w:val="00D90F52"/>
    <w:rsid w:val="00D93C14"/>
    <w:rsid w:val="00D94D1C"/>
    <w:rsid w:val="00DA404F"/>
    <w:rsid w:val="00DA675B"/>
    <w:rsid w:val="00DA699B"/>
    <w:rsid w:val="00DB23A5"/>
    <w:rsid w:val="00DB3C65"/>
    <w:rsid w:val="00DB3DE2"/>
    <w:rsid w:val="00DB56C9"/>
    <w:rsid w:val="00DC069D"/>
    <w:rsid w:val="00DC09DB"/>
    <w:rsid w:val="00DC12B8"/>
    <w:rsid w:val="00DC27A6"/>
    <w:rsid w:val="00DC7BCD"/>
    <w:rsid w:val="00DD49D7"/>
    <w:rsid w:val="00DD707F"/>
    <w:rsid w:val="00DD7625"/>
    <w:rsid w:val="00DE19BE"/>
    <w:rsid w:val="00DE1E8B"/>
    <w:rsid w:val="00DE2C26"/>
    <w:rsid w:val="00DE6598"/>
    <w:rsid w:val="00DF0DAF"/>
    <w:rsid w:val="00E04BC0"/>
    <w:rsid w:val="00E05614"/>
    <w:rsid w:val="00E11388"/>
    <w:rsid w:val="00E11C0C"/>
    <w:rsid w:val="00E13504"/>
    <w:rsid w:val="00E147A2"/>
    <w:rsid w:val="00E15354"/>
    <w:rsid w:val="00E16403"/>
    <w:rsid w:val="00E20A19"/>
    <w:rsid w:val="00E23E12"/>
    <w:rsid w:val="00E319D0"/>
    <w:rsid w:val="00E323B3"/>
    <w:rsid w:val="00E354D9"/>
    <w:rsid w:val="00E37FDF"/>
    <w:rsid w:val="00E40DBA"/>
    <w:rsid w:val="00E4119F"/>
    <w:rsid w:val="00E4125A"/>
    <w:rsid w:val="00E42608"/>
    <w:rsid w:val="00E45B2D"/>
    <w:rsid w:val="00E54127"/>
    <w:rsid w:val="00E61518"/>
    <w:rsid w:val="00E635BF"/>
    <w:rsid w:val="00E642D4"/>
    <w:rsid w:val="00E707D3"/>
    <w:rsid w:val="00E70E9D"/>
    <w:rsid w:val="00E714B9"/>
    <w:rsid w:val="00E73327"/>
    <w:rsid w:val="00E80CCC"/>
    <w:rsid w:val="00E8203B"/>
    <w:rsid w:val="00E83328"/>
    <w:rsid w:val="00E8356B"/>
    <w:rsid w:val="00E83C9B"/>
    <w:rsid w:val="00E92073"/>
    <w:rsid w:val="00E96DCE"/>
    <w:rsid w:val="00EA097A"/>
    <w:rsid w:val="00EA0E07"/>
    <w:rsid w:val="00EA14C6"/>
    <w:rsid w:val="00EA37C9"/>
    <w:rsid w:val="00EB7E45"/>
    <w:rsid w:val="00EC0016"/>
    <w:rsid w:val="00EC1FEC"/>
    <w:rsid w:val="00EC2694"/>
    <w:rsid w:val="00EC53A2"/>
    <w:rsid w:val="00ED2E51"/>
    <w:rsid w:val="00ED4E68"/>
    <w:rsid w:val="00ED524D"/>
    <w:rsid w:val="00ED6BCD"/>
    <w:rsid w:val="00EE00DC"/>
    <w:rsid w:val="00EE243F"/>
    <w:rsid w:val="00EE3CE1"/>
    <w:rsid w:val="00EE4E63"/>
    <w:rsid w:val="00EF57D7"/>
    <w:rsid w:val="00EF72D2"/>
    <w:rsid w:val="00F077B5"/>
    <w:rsid w:val="00F150DB"/>
    <w:rsid w:val="00F178DC"/>
    <w:rsid w:val="00F206F1"/>
    <w:rsid w:val="00F21A39"/>
    <w:rsid w:val="00F2265A"/>
    <w:rsid w:val="00F23659"/>
    <w:rsid w:val="00F252DF"/>
    <w:rsid w:val="00F31DEC"/>
    <w:rsid w:val="00F32C36"/>
    <w:rsid w:val="00F40D86"/>
    <w:rsid w:val="00F42AB0"/>
    <w:rsid w:val="00F469FD"/>
    <w:rsid w:val="00F46D5D"/>
    <w:rsid w:val="00F50EEA"/>
    <w:rsid w:val="00F53C40"/>
    <w:rsid w:val="00F551BE"/>
    <w:rsid w:val="00F56B30"/>
    <w:rsid w:val="00F6013A"/>
    <w:rsid w:val="00F6365A"/>
    <w:rsid w:val="00F6493A"/>
    <w:rsid w:val="00F70C41"/>
    <w:rsid w:val="00F73334"/>
    <w:rsid w:val="00F77472"/>
    <w:rsid w:val="00F81117"/>
    <w:rsid w:val="00F81ADA"/>
    <w:rsid w:val="00F824D8"/>
    <w:rsid w:val="00F82810"/>
    <w:rsid w:val="00F90BFC"/>
    <w:rsid w:val="00F9340D"/>
    <w:rsid w:val="00F94C54"/>
    <w:rsid w:val="00F95555"/>
    <w:rsid w:val="00F9661C"/>
    <w:rsid w:val="00FA2B57"/>
    <w:rsid w:val="00FA7D5B"/>
    <w:rsid w:val="00FB44C0"/>
    <w:rsid w:val="00FB4DBE"/>
    <w:rsid w:val="00FB58E7"/>
    <w:rsid w:val="00FB6DE4"/>
    <w:rsid w:val="00FC0E65"/>
    <w:rsid w:val="00FC26A5"/>
    <w:rsid w:val="00FC30E1"/>
    <w:rsid w:val="00FC7311"/>
    <w:rsid w:val="00FD0A2C"/>
    <w:rsid w:val="00FD1F4F"/>
    <w:rsid w:val="00FD557F"/>
    <w:rsid w:val="00FD5F37"/>
    <w:rsid w:val="00FD6A3F"/>
    <w:rsid w:val="00FD7284"/>
    <w:rsid w:val="00FD7A9D"/>
    <w:rsid w:val="00FE223A"/>
    <w:rsid w:val="00FE30FE"/>
    <w:rsid w:val="00FE4655"/>
    <w:rsid w:val="00FE7A7F"/>
    <w:rsid w:val="00FF0132"/>
    <w:rsid w:val="00FF3FCA"/>
    <w:rsid w:val="00FF43D3"/>
    <w:rsid w:val="00FF47E8"/>
    <w:rsid w:val="00FF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97C5BC"/>
  <w15:docId w15:val="{0EB42C1F-5575-4D01-976D-9E2CED34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9B5"/>
  </w:style>
  <w:style w:type="paragraph" w:styleId="1">
    <w:name w:val="heading 1"/>
    <w:basedOn w:val="a"/>
    <w:next w:val="a"/>
    <w:link w:val="10"/>
    <w:uiPriority w:val="9"/>
    <w:qFormat/>
    <w:rsid w:val="00066E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character" w:customStyle="1" w:styleId="10">
    <w:name w:val="Заголовок 1 Знак"/>
    <w:basedOn w:val="a0"/>
    <w:link w:val="1"/>
    <w:uiPriority w:val="9"/>
    <w:rsid w:val="00066E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"/>
    <w:basedOn w:val="a"/>
    <w:link w:val="af2"/>
    <w:uiPriority w:val="99"/>
    <w:unhideWhenUsed/>
    <w:rsid w:val="00CA7353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CA7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2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7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/infomaterials/reg" TargetMode="External"/><Relationship Id="rId13" Type="http://schemas.openxmlformats.org/officeDocument/2006/relationships/hyperlink" Target="http://www.torg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operty@sberbank-ast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6DEBC0B9BB72C6C4C5987D8D201AD66F4B13782ABE38A2466AE4A7D1944294E1B35D94UFDE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/infomaterials/re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orgi.gov.ru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utp.sberbankast.ru/AP/Notice/1027/Instructions" TargetMode="External"/><Relationship Id="rId14" Type="http://schemas.openxmlformats.org/officeDocument/2006/relationships/hyperlink" Target="https://imush.kamensk-uralski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8804EE-7542-4C4F-8580-7944A56AA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2904</TotalTime>
  <Pages>1</Pages>
  <Words>4540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Admin</cp:lastModifiedBy>
  <cp:revision>622</cp:revision>
  <cp:lastPrinted>2025-05-14T11:29:00Z</cp:lastPrinted>
  <dcterms:created xsi:type="dcterms:W3CDTF">2019-07-30T03:44:00Z</dcterms:created>
  <dcterms:modified xsi:type="dcterms:W3CDTF">2025-05-14T11:31:00Z</dcterms:modified>
</cp:coreProperties>
</file>