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DDF5A" w14:textId="77777777" w:rsidR="00186130" w:rsidRPr="006F5B92" w:rsidRDefault="00186130" w:rsidP="00186130">
      <w:pPr>
        <w:ind w:firstLine="5387"/>
        <w:rPr>
          <w:rFonts w:ascii="Times New Roman" w:hAnsi="Times New Roman" w:cs="Times New Roman"/>
          <w:sz w:val="24"/>
          <w:szCs w:val="24"/>
        </w:rPr>
      </w:pPr>
      <w:r w:rsidRPr="006F5B92">
        <w:rPr>
          <w:rFonts w:ascii="Times New Roman" w:hAnsi="Times New Roman" w:cs="Times New Roman"/>
          <w:sz w:val="24"/>
          <w:szCs w:val="24"/>
        </w:rPr>
        <w:t xml:space="preserve">УТВЕРЖДАЮ: </w:t>
      </w:r>
    </w:p>
    <w:p w14:paraId="513E30B3" w14:textId="77777777" w:rsidR="00186130" w:rsidRPr="006F5B92" w:rsidRDefault="00186130" w:rsidP="00186130">
      <w:pPr>
        <w:ind w:firstLine="5387"/>
        <w:rPr>
          <w:rFonts w:ascii="Times New Roman" w:hAnsi="Times New Roman" w:cs="Times New Roman"/>
          <w:sz w:val="24"/>
          <w:szCs w:val="24"/>
        </w:rPr>
      </w:pPr>
      <w:r w:rsidRPr="006F5B92">
        <w:rPr>
          <w:rFonts w:ascii="Times New Roman" w:hAnsi="Times New Roman" w:cs="Times New Roman"/>
          <w:sz w:val="24"/>
          <w:szCs w:val="24"/>
        </w:rPr>
        <w:t xml:space="preserve">Председатель ОМС «Комитет </w:t>
      </w:r>
    </w:p>
    <w:p w14:paraId="59DF14EC" w14:textId="77777777" w:rsidR="00186130" w:rsidRPr="006F5B92" w:rsidRDefault="00186130" w:rsidP="00186130">
      <w:pPr>
        <w:ind w:firstLine="5387"/>
        <w:rPr>
          <w:rFonts w:ascii="Times New Roman" w:hAnsi="Times New Roman" w:cs="Times New Roman"/>
          <w:sz w:val="24"/>
          <w:szCs w:val="24"/>
        </w:rPr>
      </w:pPr>
      <w:r w:rsidRPr="006F5B92">
        <w:rPr>
          <w:rFonts w:ascii="Times New Roman" w:hAnsi="Times New Roman" w:cs="Times New Roman"/>
          <w:sz w:val="24"/>
          <w:szCs w:val="24"/>
        </w:rPr>
        <w:t>по управлению имуществом»</w:t>
      </w:r>
    </w:p>
    <w:p w14:paraId="54CC44C4" w14:textId="77777777" w:rsidR="00186130" w:rsidRPr="006F5B92" w:rsidRDefault="00186130" w:rsidP="00186130">
      <w:pPr>
        <w:ind w:firstLine="5387"/>
        <w:rPr>
          <w:rFonts w:ascii="Times New Roman" w:hAnsi="Times New Roman" w:cs="Times New Roman"/>
          <w:sz w:val="24"/>
          <w:szCs w:val="24"/>
        </w:rPr>
      </w:pPr>
      <w:r w:rsidRPr="006F5B92">
        <w:rPr>
          <w:rFonts w:ascii="Times New Roman" w:hAnsi="Times New Roman" w:cs="Times New Roman"/>
          <w:sz w:val="24"/>
          <w:szCs w:val="24"/>
        </w:rPr>
        <w:t xml:space="preserve"> __________________/ А.С. Зубарев /</w:t>
      </w:r>
    </w:p>
    <w:p w14:paraId="59303B19" w14:textId="77777777" w:rsidR="00186130" w:rsidRDefault="00186130" w:rsidP="001E75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DA4476" w14:textId="530ECD93" w:rsidR="00F36E3C" w:rsidRPr="001E75A1" w:rsidRDefault="00186130" w:rsidP="001E75A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  <w:r w:rsidR="001E75A1">
        <w:rPr>
          <w:rFonts w:ascii="Times New Roman" w:hAnsi="Times New Roman" w:cs="Times New Roman"/>
          <w:b/>
          <w:sz w:val="28"/>
          <w:szCs w:val="28"/>
        </w:rPr>
        <w:t xml:space="preserve"> о продаже</w:t>
      </w:r>
      <w:r w:rsidR="00F36E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75A1" w:rsidRPr="001E75A1">
        <w:rPr>
          <w:rFonts w:ascii="Times New Roman" w:hAnsi="Times New Roman" w:cs="Times New Roman"/>
          <w:b/>
          <w:bCs/>
          <w:sz w:val="28"/>
          <w:szCs w:val="28"/>
        </w:rPr>
        <w:t>посредством публичного предложения</w:t>
      </w:r>
      <w:r w:rsidR="001E75A1">
        <w:rPr>
          <w:rFonts w:ascii="Times New Roman" w:hAnsi="Times New Roman" w:cs="Times New Roman"/>
          <w:b/>
          <w:bCs/>
          <w:sz w:val="28"/>
          <w:szCs w:val="28"/>
        </w:rPr>
        <w:t xml:space="preserve"> в электронной форме, муниципального имущества</w:t>
      </w:r>
    </w:p>
    <w:p w14:paraId="64811B5C" w14:textId="77777777" w:rsidR="0043352D" w:rsidRDefault="0043352D" w:rsidP="000F3A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0396FA" w14:textId="2BACFAFA" w:rsidR="00E91547" w:rsidRPr="00330D5F" w:rsidRDefault="00E91547" w:rsidP="003F7D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b/>
          <w:sz w:val="24"/>
          <w:szCs w:val="24"/>
        </w:rPr>
        <w:t>Наименование процедуры</w:t>
      </w:r>
      <w:r w:rsidR="00F36E3C" w:rsidRPr="00330D5F">
        <w:rPr>
          <w:rFonts w:ascii="Times New Roman" w:hAnsi="Times New Roman" w:cs="Times New Roman"/>
          <w:sz w:val="24"/>
          <w:szCs w:val="24"/>
        </w:rPr>
        <w:t xml:space="preserve">: </w:t>
      </w:r>
      <w:r w:rsidR="004E7647" w:rsidRPr="00330D5F">
        <w:rPr>
          <w:rFonts w:ascii="Times New Roman" w:hAnsi="Times New Roman" w:cs="Times New Roman"/>
          <w:sz w:val="24"/>
          <w:szCs w:val="24"/>
        </w:rPr>
        <w:t xml:space="preserve">продажа нежилого </w:t>
      </w:r>
      <w:r w:rsidR="00D86513" w:rsidRPr="00330D5F">
        <w:rPr>
          <w:rFonts w:ascii="Times New Roman" w:hAnsi="Times New Roman" w:cs="Times New Roman"/>
          <w:sz w:val="24"/>
          <w:szCs w:val="24"/>
        </w:rPr>
        <w:t>помещения</w:t>
      </w:r>
      <w:r w:rsidR="004E7647" w:rsidRPr="00330D5F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 w:rsidR="00D86513" w:rsidRPr="00330D5F">
        <w:rPr>
          <w:rFonts w:ascii="Times New Roman" w:hAnsi="Times New Roman" w:cs="Times New Roman"/>
          <w:sz w:val="24"/>
          <w:szCs w:val="24"/>
        </w:rPr>
        <w:t>2</w:t>
      </w:r>
      <w:r w:rsidR="004E7647" w:rsidRPr="00330D5F">
        <w:rPr>
          <w:rFonts w:ascii="Times New Roman" w:hAnsi="Times New Roman" w:cs="Times New Roman"/>
          <w:sz w:val="24"/>
          <w:szCs w:val="24"/>
        </w:rPr>
        <w:t>1,</w:t>
      </w:r>
      <w:r w:rsidR="00D86513" w:rsidRPr="00330D5F">
        <w:rPr>
          <w:rFonts w:ascii="Times New Roman" w:hAnsi="Times New Roman" w:cs="Times New Roman"/>
          <w:sz w:val="24"/>
          <w:szCs w:val="24"/>
        </w:rPr>
        <w:t>3</w:t>
      </w:r>
      <w:r w:rsidR="004E7647" w:rsidRPr="00330D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E7647" w:rsidRPr="00330D5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proofErr w:type="gramEnd"/>
      <w:r w:rsidR="004E7647" w:rsidRPr="00330D5F">
        <w:rPr>
          <w:rFonts w:ascii="Times New Roman" w:hAnsi="Times New Roman" w:cs="Times New Roman"/>
          <w:sz w:val="24"/>
          <w:szCs w:val="24"/>
        </w:rPr>
        <w:t xml:space="preserve">, расположенное по адресу: </w:t>
      </w:r>
      <w:r w:rsidR="00D86513" w:rsidRPr="00330D5F">
        <w:rPr>
          <w:rFonts w:ascii="Times New Roman" w:hAnsi="Times New Roman" w:cs="Times New Roman"/>
          <w:sz w:val="24"/>
          <w:szCs w:val="24"/>
        </w:rPr>
        <w:t>Свердловская</w:t>
      </w:r>
      <w:r w:rsidR="004E7647" w:rsidRPr="00330D5F">
        <w:rPr>
          <w:rFonts w:ascii="Times New Roman" w:hAnsi="Times New Roman" w:cs="Times New Roman"/>
          <w:sz w:val="24"/>
          <w:szCs w:val="24"/>
        </w:rPr>
        <w:t xml:space="preserve"> область, </w:t>
      </w:r>
      <w:proofErr w:type="spellStart"/>
      <w:r w:rsidR="004E7647" w:rsidRPr="00330D5F">
        <w:rPr>
          <w:rFonts w:ascii="Times New Roman" w:hAnsi="Times New Roman" w:cs="Times New Roman"/>
          <w:sz w:val="24"/>
          <w:szCs w:val="24"/>
        </w:rPr>
        <w:t>г.</w:t>
      </w:r>
      <w:r w:rsidR="00D86513" w:rsidRPr="00330D5F">
        <w:rPr>
          <w:rFonts w:ascii="Times New Roman" w:hAnsi="Times New Roman" w:cs="Times New Roman"/>
          <w:sz w:val="24"/>
          <w:szCs w:val="24"/>
        </w:rPr>
        <w:t>Каменск</w:t>
      </w:r>
      <w:proofErr w:type="spellEnd"/>
      <w:r w:rsidR="00D86513" w:rsidRPr="00330D5F">
        <w:rPr>
          <w:rFonts w:ascii="Times New Roman" w:hAnsi="Times New Roman" w:cs="Times New Roman"/>
          <w:sz w:val="24"/>
          <w:szCs w:val="24"/>
        </w:rPr>
        <w:t>-Уральский</w:t>
      </w:r>
      <w:r w:rsidR="004E7647" w:rsidRPr="00330D5F">
        <w:rPr>
          <w:rFonts w:ascii="Times New Roman" w:hAnsi="Times New Roman" w:cs="Times New Roman"/>
          <w:sz w:val="24"/>
          <w:szCs w:val="24"/>
        </w:rPr>
        <w:t>, ул.</w:t>
      </w:r>
      <w:r w:rsidR="00D86513" w:rsidRPr="00330D5F">
        <w:rPr>
          <w:rFonts w:ascii="Times New Roman" w:hAnsi="Times New Roman" w:cs="Times New Roman"/>
          <w:sz w:val="24"/>
          <w:szCs w:val="24"/>
        </w:rPr>
        <w:t xml:space="preserve"> Гражданская</w:t>
      </w:r>
      <w:r w:rsidR="004E7647" w:rsidRPr="00330D5F">
        <w:rPr>
          <w:rFonts w:ascii="Times New Roman" w:hAnsi="Times New Roman" w:cs="Times New Roman"/>
          <w:sz w:val="24"/>
          <w:szCs w:val="24"/>
        </w:rPr>
        <w:t>, д</w:t>
      </w:r>
      <w:r w:rsidR="00D86513" w:rsidRPr="00330D5F">
        <w:rPr>
          <w:rFonts w:ascii="Times New Roman" w:hAnsi="Times New Roman" w:cs="Times New Roman"/>
          <w:sz w:val="24"/>
          <w:szCs w:val="24"/>
        </w:rPr>
        <w:t xml:space="preserve">. 2, к.н. 66:45:0000135:8570, этаж № 1 </w:t>
      </w:r>
      <w:r w:rsidR="00654953" w:rsidRPr="00330D5F">
        <w:rPr>
          <w:rFonts w:ascii="Times New Roman" w:hAnsi="Times New Roman" w:cs="Times New Roman"/>
          <w:sz w:val="24"/>
          <w:szCs w:val="24"/>
        </w:rPr>
        <w:t>(далее – имущество)</w:t>
      </w:r>
      <w:r w:rsidR="00D86513" w:rsidRPr="00330D5F">
        <w:rPr>
          <w:rFonts w:ascii="Times New Roman" w:hAnsi="Times New Roman" w:cs="Times New Roman"/>
          <w:sz w:val="24"/>
          <w:szCs w:val="24"/>
        </w:rPr>
        <w:t>.</w:t>
      </w:r>
    </w:p>
    <w:p w14:paraId="4CC3C6A4" w14:textId="4F2C5946" w:rsidR="007C2576" w:rsidRPr="00330D5F" w:rsidRDefault="004E7647" w:rsidP="004E7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b/>
          <w:bCs/>
          <w:sz w:val="24"/>
          <w:szCs w:val="24"/>
        </w:rPr>
        <w:t>Способ приватизации такого имущества:</w:t>
      </w:r>
      <w:r w:rsidRPr="00330D5F">
        <w:rPr>
          <w:sz w:val="24"/>
          <w:szCs w:val="24"/>
        </w:rPr>
        <w:t xml:space="preserve"> </w:t>
      </w:r>
      <w:r w:rsidRPr="00330D5F">
        <w:rPr>
          <w:rFonts w:ascii="Times New Roman" w:hAnsi="Times New Roman" w:cs="Times New Roman"/>
          <w:sz w:val="24"/>
          <w:szCs w:val="24"/>
        </w:rPr>
        <w:t>продажа посредством публичного предложения в электронной форме</w:t>
      </w:r>
      <w:r w:rsidR="00357AB2" w:rsidRPr="00330D5F">
        <w:rPr>
          <w:rFonts w:ascii="Times New Roman" w:hAnsi="Times New Roman" w:cs="Times New Roman"/>
          <w:sz w:val="24"/>
          <w:szCs w:val="24"/>
        </w:rPr>
        <w:t>.</w:t>
      </w:r>
    </w:p>
    <w:p w14:paraId="7369A12D" w14:textId="44925E41" w:rsidR="00357AB2" w:rsidRPr="00330D5F" w:rsidRDefault="00357AB2" w:rsidP="004E7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sz w:val="24"/>
          <w:szCs w:val="24"/>
        </w:rPr>
        <w:t>Продажа посредством публичного предложения осуществляется с использованием открытой формы подачи предложений о приобретении муниципального имущества в течение одной процедуры проведения такой продажи.</w:t>
      </w:r>
    </w:p>
    <w:p w14:paraId="063BAEF4" w14:textId="0DFC6DD9" w:rsidR="00D86513" w:rsidRPr="00330D5F" w:rsidRDefault="00F36E3C" w:rsidP="00D86513">
      <w:pPr>
        <w:pStyle w:val="af0"/>
        <w:widowControl w:val="0"/>
        <w:tabs>
          <w:tab w:val="left" w:pos="900"/>
          <w:tab w:val="left" w:pos="3600"/>
        </w:tabs>
        <w:spacing w:before="120" w:after="0"/>
        <w:ind w:left="0" w:right="51"/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b/>
          <w:sz w:val="24"/>
          <w:szCs w:val="24"/>
        </w:rPr>
        <w:t>Организатор аукциона</w:t>
      </w:r>
      <w:r w:rsidRPr="00330D5F">
        <w:rPr>
          <w:rFonts w:ascii="Times New Roman" w:hAnsi="Times New Roman" w:cs="Times New Roman"/>
          <w:sz w:val="24"/>
          <w:szCs w:val="24"/>
        </w:rPr>
        <w:t xml:space="preserve">: </w:t>
      </w:r>
      <w:r w:rsidR="00D86513" w:rsidRPr="00330D5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орган местного самоуправления «Комитет по управлению имуществом Каменск-Уральского городского округа» (далее – Комитет), а</w:t>
      </w:r>
      <w:r w:rsidR="00D86513" w:rsidRPr="00330D5F">
        <w:rPr>
          <w:rFonts w:ascii="Times New Roman" w:hAnsi="Times New Roman" w:cs="Times New Roman"/>
          <w:sz w:val="24"/>
          <w:szCs w:val="24"/>
        </w:rPr>
        <w:t>дрес: 623402, Свердловская область, г. Каменск-Уральский, ул. Ленина, д.</w:t>
      </w:r>
      <w:r w:rsidR="00334CA8" w:rsidRPr="00330D5F">
        <w:rPr>
          <w:rFonts w:ascii="Times New Roman" w:hAnsi="Times New Roman" w:cs="Times New Roman"/>
          <w:sz w:val="24"/>
          <w:szCs w:val="24"/>
        </w:rPr>
        <w:t xml:space="preserve"> </w:t>
      </w:r>
      <w:r w:rsidR="00D86513" w:rsidRPr="00330D5F">
        <w:rPr>
          <w:rFonts w:ascii="Times New Roman" w:hAnsi="Times New Roman" w:cs="Times New Roman"/>
          <w:sz w:val="24"/>
          <w:szCs w:val="24"/>
        </w:rPr>
        <w:t>34, тел. (3439) 396773. Сайт: https://imush.kamensk-uralskiy.ru/, адрес электронной почты: kumi-zakaz@admnet.kamensktel.ru.</w:t>
      </w:r>
    </w:p>
    <w:p w14:paraId="0DA868E8" w14:textId="4E919C09" w:rsidR="00F36E3C" w:rsidRPr="00330D5F" w:rsidRDefault="00F36E3C" w:rsidP="003F7D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D6B30E" w14:textId="77777777" w:rsidR="00D86513" w:rsidRPr="00330D5F" w:rsidRDefault="00F36E3C" w:rsidP="00D86513">
      <w:pPr>
        <w:pStyle w:val="af0"/>
        <w:widowControl w:val="0"/>
        <w:tabs>
          <w:tab w:val="left" w:pos="900"/>
          <w:tab w:val="left" w:pos="3600"/>
        </w:tabs>
        <w:spacing w:before="120" w:after="0"/>
        <w:ind w:left="0" w:right="51"/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b/>
          <w:sz w:val="24"/>
          <w:szCs w:val="24"/>
        </w:rPr>
        <w:t>Инициатор аукциона (продавец имущества):</w:t>
      </w:r>
      <w:r w:rsidRPr="00330D5F">
        <w:rPr>
          <w:rFonts w:ascii="Times New Roman" w:hAnsi="Times New Roman" w:cs="Times New Roman"/>
          <w:sz w:val="24"/>
          <w:szCs w:val="24"/>
        </w:rPr>
        <w:t xml:space="preserve"> </w:t>
      </w:r>
      <w:r w:rsidR="00D86513" w:rsidRPr="00330D5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орган местного самоуправления «Комитет по управлению имуществом Каменск-Уральского городского округа» (далее – Комитет), а</w:t>
      </w:r>
      <w:r w:rsidR="00D86513" w:rsidRPr="00330D5F">
        <w:rPr>
          <w:rFonts w:ascii="Times New Roman" w:hAnsi="Times New Roman" w:cs="Times New Roman"/>
          <w:sz w:val="24"/>
          <w:szCs w:val="24"/>
        </w:rPr>
        <w:t>дрес: 623402, Свердловская область, г. Каменск-Уральский, ул. Ленина, д.34, тел. (3439) 396773. Сайт: https://imush.kamensk-uralskiy.ru/, адрес электронной почты: kumi-zakaz@admnet.kamensktel.ru.</w:t>
      </w:r>
    </w:p>
    <w:p w14:paraId="2FD9C735" w14:textId="3889C852" w:rsidR="00656AC7" w:rsidRPr="00330D5F" w:rsidRDefault="00656AC7" w:rsidP="003F7D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BC0130" w14:textId="6A66D0E1" w:rsidR="00F36E3C" w:rsidRPr="00330D5F" w:rsidRDefault="00457D44" w:rsidP="003F7D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sz w:val="24"/>
          <w:szCs w:val="24"/>
        </w:rPr>
        <w:t>Оператор э</w:t>
      </w:r>
      <w:r w:rsidR="00F36E3C" w:rsidRPr="00330D5F">
        <w:rPr>
          <w:rFonts w:ascii="Times New Roman" w:hAnsi="Times New Roman" w:cs="Times New Roman"/>
          <w:sz w:val="24"/>
          <w:szCs w:val="24"/>
        </w:rPr>
        <w:t>лектронн</w:t>
      </w:r>
      <w:r w:rsidRPr="00330D5F">
        <w:rPr>
          <w:rFonts w:ascii="Times New Roman" w:hAnsi="Times New Roman" w:cs="Times New Roman"/>
          <w:sz w:val="24"/>
          <w:szCs w:val="24"/>
        </w:rPr>
        <w:t>ой</w:t>
      </w:r>
      <w:r w:rsidR="00F36E3C" w:rsidRPr="00330D5F">
        <w:rPr>
          <w:rFonts w:ascii="Times New Roman" w:hAnsi="Times New Roman" w:cs="Times New Roman"/>
          <w:sz w:val="24"/>
          <w:szCs w:val="24"/>
        </w:rPr>
        <w:t xml:space="preserve"> площадк</w:t>
      </w:r>
      <w:r w:rsidRPr="00330D5F">
        <w:rPr>
          <w:rFonts w:ascii="Times New Roman" w:hAnsi="Times New Roman" w:cs="Times New Roman"/>
          <w:sz w:val="24"/>
          <w:szCs w:val="24"/>
        </w:rPr>
        <w:t>и</w:t>
      </w:r>
      <w:r w:rsidR="00E91547" w:rsidRPr="00330D5F">
        <w:rPr>
          <w:rFonts w:ascii="Times New Roman" w:hAnsi="Times New Roman" w:cs="Times New Roman"/>
          <w:sz w:val="24"/>
          <w:szCs w:val="24"/>
        </w:rPr>
        <w:t xml:space="preserve"> (место подачи заявок и подведения итогов)</w:t>
      </w:r>
      <w:r w:rsidR="00F36E3C" w:rsidRPr="00330D5F">
        <w:rPr>
          <w:rFonts w:ascii="Times New Roman" w:hAnsi="Times New Roman" w:cs="Times New Roman"/>
          <w:sz w:val="24"/>
          <w:szCs w:val="24"/>
        </w:rPr>
        <w:t>:</w:t>
      </w:r>
    </w:p>
    <w:p w14:paraId="05684805" w14:textId="52F3932E" w:rsidR="002D2CB8" w:rsidRPr="00330D5F" w:rsidRDefault="00762CAB" w:rsidP="003F7D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sz w:val="24"/>
          <w:szCs w:val="24"/>
        </w:rPr>
        <w:t>АО «Единая электронная торговая площадка», секция «Реализация госимущества» (далее - ЭТП»). Адрес сайта в сети Интернет: https://www.roseltorg.ru/</w:t>
      </w:r>
      <w:r w:rsidR="005D0505" w:rsidRPr="00330D5F">
        <w:rPr>
          <w:rFonts w:ascii="Times New Roman" w:hAnsi="Times New Roman" w:cs="Times New Roman"/>
          <w:sz w:val="24"/>
          <w:szCs w:val="24"/>
        </w:rPr>
        <w:t>.</w:t>
      </w:r>
      <w:r w:rsidRPr="00330D5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AFC3639" w14:textId="19CB0DB3" w:rsidR="00F36E3C" w:rsidRPr="00330D5F" w:rsidRDefault="00F36E3C" w:rsidP="00F36E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sz w:val="24"/>
          <w:szCs w:val="24"/>
        </w:rPr>
        <w:t>Сроки проведения процедуры:</w:t>
      </w:r>
      <w:r w:rsidR="00656AC7" w:rsidRPr="00330D5F">
        <w:rPr>
          <w:rFonts w:ascii="Times New Roman" w:hAnsi="Times New Roman" w:cs="Times New Roman"/>
          <w:sz w:val="24"/>
          <w:szCs w:val="24"/>
        </w:rPr>
        <w:t xml:space="preserve"> (время московское)</w:t>
      </w:r>
    </w:p>
    <w:p w14:paraId="1DD951CA" w14:textId="77777777" w:rsidR="00D86513" w:rsidRPr="00330D5F" w:rsidRDefault="00D86513" w:rsidP="00F36E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530"/>
      </w:tblGrid>
      <w:tr w:rsidR="00F36E3C" w:rsidRPr="00330D5F" w14:paraId="70931E53" w14:textId="77777777" w:rsidTr="00D86513">
        <w:tc>
          <w:tcPr>
            <w:tcW w:w="4815" w:type="dxa"/>
          </w:tcPr>
          <w:p w14:paraId="18B90180" w14:textId="77777777" w:rsidR="00F36E3C" w:rsidRPr="00330D5F" w:rsidRDefault="00F36E3C" w:rsidP="00F36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Дата и время начала подачи заявок:</w:t>
            </w:r>
          </w:p>
        </w:tc>
        <w:tc>
          <w:tcPr>
            <w:tcW w:w="4530" w:type="dxa"/>
          </w:tcPr>
          <w:p w14:paraId="0C7B4858" w14:textId="6B8F81F7" w:rsidR="00F36E3C" w:rsidRPr="00330D5F" w:rsidRDefault="001D6EE5" w:rsidP="0073732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</w:t>
            </w:r>
            <w:r w:rsidR="00762CAB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.</w:t>
            </w:r>
            <w:r w:rsidR="00FE69EE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</w:t>
            </w:r>
            <w:r w:rsidR="00762CAB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2.202</w:t>
            </w:r>
            <w:r w:rsidR="00FE69EE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</w:t>
            </w:r>
            <w:r w:rsidR="00762CAB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1</w:t>
            </w:r>
            <w:r w:rsidR="00C16D81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</w:t>
            </w:r>
            <w:r w:rsidR="00762CAB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:00:00</w:t>
            </w:r>
          </w:p>
        </w:tc>
      </w:tr>
      <w:tr w:rsidR="00F36E3C" w:rsidRPr="00330D5F" w14:paraId="701837AA" w14:textId="77777777" w:rsidTr="00D86513">
        <w:tc>
          <w:tcPr>
            <w:tcW w:w="4815" w:type="dxa"/>
          </w:tcPr>
          <w:p w14:paraId="56FF457F" w14:textId="77777777" w:rsidR="00F36E3C" w:rsidRPr="00330D5F" w:rsidRDefault="00F36E3C" w:rsidP="00F36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Дата и время окончания подачи заявок:</w:t>
            </w:r>
          </w:p>
        </w:tc>
        <w:tc>
          <w:tcPr>
            <w:tcW w:w="4530" w:type="dxa"/>
          </w:tcPr>
          <w:p w14:paraId="1A19EFFB" w14:textId="3787DB71" w:rsidR="00F36E3C" w:rsidRPr="00330D5F" w:rsidRDefault="00334CA8" w:rsidP="001D6EE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</w:t>
            </w:r>
            <w:r w:rsidR="001D6EE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</w:t>
            </w:r>
            <w:r w:rsidR="00762CAB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.0</w:t>
            </w:r>
            <w:r w:rsidR="00FE69EE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</w:t>
            </w:r>
            <w:r w:rsidR="00762CAB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.2025 1</w:t>
            </w:r>
            <w:r w:rsidR="00B6427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</w:t>
            </w:r>
            <w:r w:rsidR="00762CAB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:00:00</w:t>
            </w:r>
          </w:p>
        </w:tc>
      </w:tr>
      <w:tr w:rsidR="00F36E3C" w:rsidRPr="00330D5F" w14:paraId="23677BFD" w14:textId="77777777" w:rsidTr="00D86513">
        <w:tc>
          <w:tcPr>
            <w:tcW w:w="4815" w:type="dxa"/>
          </w:tcPr>
          <w:p w14:paraId="6C1C5989" w14:textId="77777777" w:rsidR="00F36E3C" w:rsidRPr="00330D5F" w:rsidRDefault="00F36E3C" w:rsidP="00F36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Дата рассмотрения заявок:</w:t>
            </w:r>
          </w:p>
        </w:tc>
        <w:tc>
          <w:tcPr>
            <w:tcW w:w="4530" w:type="dxa"/>
          </w:tcPr>
          <w:p w14:paraId="16A3C273" w14:textId="29CAA86D" w:rsidR="00F36E3C" w:rsidRPr="00330D5F" w:rsidRDefault="00334CA8" w:rsidP="001D6EE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</w:t>
            </w:r>
            <w:r w:rsidR="001D6EE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9</w:t>
            </w:r>
            <w:r w:rsidR="00762CAB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.0</w:t>
            </w:r>
            <w:r w:rsidR="00FE69EE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</w:t>
            </w:r>
            <w:r w:rsidR="00762CAB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.2025</w:t>
            </w:r>
          </w:p>
        </w:tc>
      </w:tr>
      <w:tr w:rsidR="00F36E3C" w:rsidRPr="00330D5F" w14:paraId="5686648F" w14:textId="77777777" w:rsidTr="00D86513">
        <w:tc>
          <w:tcPr>
            <w:tcW w:w="4815" w:type="dxa"/>
          </w:tcPr>
          <w:p w14:paraId="540C53F4" w14:textId="77777777" w:rsidR="00F36E3C" w:rsidRPr="00330D5F" w:rsidRDefault="00F36E3C" w:rsidP="00F36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Дата и время начала проведения аукциона:</w:t>
            </w:r>
          </w:p>
        </w:tc>
        <w:tc>
          <w:tcPr>
            <w:tcW w:w="4530" w:type="dxa"/>
          </w:tcPr>
          <w:p w14:paraId="77FD9692" w14:textId="074CE1E6" w:rsidR="00F36E3C" w:rsidRPr="00330D5F" w:rsidRDefault="001D6EE5" w:rsidP="0073732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</w:t>
            </w:r>
            <w:bookmarkStart w:id="0" w:name="_GoBack"/>
            <w:bookmarkEnd w:id="0"/>
            <w:r w:rsidR="00762CAB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.0</w:t>
            </w:r>
            <w:r w:rsidR="00FE69EE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</w:t>
            </w:r>
            <w:r w:rsidR="00762CAB" w:rsidRPr="00330D5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.2025 09:00:00</w:t>
            </w:r>
          </w:p>
        </w:tc>
      </w:tr>
      <w:tr w:rsidR="00F36E3C" w:rsidRPr="00330D5F" w14:paraId="30069A24" w14:textId="77777777" w:rsidTr="00D86513">
        <w:tc>
          <w:tcPr>
            <w:tcW w:w="4815" w:type="dxa"/>
          </w:tcPr>
          <w:p w14:paraId="7CCCB629" w14:textId="14EAEC84" w:rsidR="00F36E3C" w:rsidRPr="00330D5F" w:rsidRDefault="00F36E3C" w:rsidP="000C1A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Дата подведения итогов </w:t>
            </w:r>
            <w:r w:rsidR="000C1AC3" w:rsidRPr="00330D5F">
              <w:rPr>
                <w:rFonts w:ascii="Times New Roman" w:hAnsi="Times New Roman" w:cs="Times New Roman"/>
                <w:sz w:val="24"/>
                <w:szCs w:val="24"/>
              </w:rPr>
              <w:t>продажи:</w:t>
            </w:r>
          </w:p>
        </w:tc>
        <w:tc>
          <w:tcPr>
            <w:tcW w:w="4530" w:type="dxa"/>
          </w:tcPr>
          <w:p w14:paraId="54753888" w14:textId="40826323" w:rsidR="00F36E3C" w:rsidRPr="00330D5F" w:rsidRDefault="00457D44" w:rsidP="000C1A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Итоги подводятся непосредственно после окончания процедуры проведения </w:t>
            </w:r>
            <w:r w:rsidR="000C1AC3" w:rsidRPr="00330D5F">
              <w:rPr>
                <w:rFonts w:ascii="Times New Roman" w:hAnsi="Times New Roman" w:cs="Times New Roman"/>
                <w:sz w:val="24"/>
                <w:szCs w:val="24"/>
              </w:rPr>
              <w:t>продажи</w:t>
            </w:r>
          </w:p>
        </w:tc>
      </w:tr>
    </w:tbl>
    <w:p w14:paraId="08541DAA" w14:textId="4864ED02" w:rsidR="00F36E3C" w:rsidRPr="00330D5F" w:rsidRDefault="00F36E3C" w:rsidP="00F36E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F8E504" w14:textId="77777777" w:rsidR="00D86513" w:rsidRPr="00330D5F" w:rsidRDefault="00D86513" w:rsidP="00D86513">
      <w:pPr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sz w:val="24"/>
          <w:szCs w:val="24"/>
        </w:rPr>
        <w:t xml:space="preserve">Начальная цена имущества – 710 206 (семьсот десять тысяч двести шесть) рублей 00 копеек, включая НДС (20%) 118 367 (сто восемнадцать тысяч триста шестьдесят семь) рублей 67 копеек. </w:t>
      </w:r>
    </w:p>
    <w:p w14:paraId="5E76B05B" w14:textId="77777777" w:rsidR="00D86513" w:rsidRPr="00330D5F" w:rsidRDefault="00D86513" w:rsidP="00D86513">
      <w:pPr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sz w:val="24"/>
          <w:szCs w:val="24"/>
        </w:rPr>
        <w:t>Минимальная цена предложения (цена отсечения) – 355 103 (триста пятьдесят пять тысяч сто три) рубля 00 копеек, включая НДС (20%) 59 183</w:t>
      </w:r>
      <w:r w:rsidRPr="00330D5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30D5F">
        <w:rPr>
          <w:rFonts w:ascii="Times New Roman" w:hAnsi="Times New Roman" w:cs="Times New Roman"/>
          <w:sz w:val="24"/>
          <w:szCs w:val="24"/>
        </w:rPr>
        <w:t>(пятьдесят девять тысяч сто восемьдесят три) рубля 83 копейки;</w:t>
      </w:r>
    </w:p>
    <w:p w14:paraId="0A586E1A" w14:textId="77777777" w:rsidR="00D86513" w:rsidRPr="00330D5F" w:rsidRDefault="00D86513" w:rsidP="00D86513">
      <w:pPr>
        <w:tabs>
          <w:tab w:val="left" w:pos="396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sz w:val="24"/>
          <w:szCs w:val="24"/>
        </w:rPr>
        <w:lastRenderedPageBreak/>
        <w:t>Величина снижения цены первоначального предложения («шаг понижения») – 71 020 (семьдесят одна тысяча двадцать) рублей 60 копеек.</w:t>
      </w:r>
    </w:p>
    <w:p w14:paraId="7D848327" w14:textId="77777777" w:rsidR="00D86513" w:rsidRPr="00330D5F" w:rsidRDefault="00D86513" w:rsidP="00D86513">
      <w:pPr>
        <w:tabs>
          <w:tab w:val="left" w:pos="396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sz w:val="24"/>
          <w:szCs w:val="24"/>
        </w:rPr>
        <w:t>Величина повышения «шаг аукциона» – 35 510 (тридцать пять тысяч пятьсот десять) рублей 30 копеек.</w:t>
      </w:r>
    </w:p>
    <w:p w14:paraId="5FA879B5" w14:textId="77777777" w:rsidR="00D86513" w:rsidRPr="00330D5F" w:rsidRDefault="00D86513" w:rsidP="00D86513">
      <w:pPr>
        <w:tabs>
          <w:tab w:val="left" w:pos="396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sz w:val="24"/>
          <w:szCs w:val="24"/>
        </w:rPr>
        <w:t>Размер задатка установлен в размере: 71 020 (семьдесят одна тысяча двадцать) рублей 60 копеек.</w:t>
      </w:r>
    </w:p>
    <w:p w14:paraId="62E541D0" w14:textId="101AAB79" w:rsidR="00D86513" w:rsidRPr="00330D5F" w:rsidRDefault="00D86513" w:rsidP="00F36E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AD2363" w14:textId="0031C27B" w:rsidR="00B63B35" w:rsidRPr="00330D5F" w:rsidRDefault="00B63B35" w:rsidP="00B63B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sz w:val="24"/>
          <w:szCs w:val="24"/>
        </w:rPr>
        <w:t>Порядок регистрации для участия в торгах:</w:t>
      </w:r>
    </w:p>
    <w:p w14:paraId="08335D4B" w14:textId="77777777" w:rsidR="00B63B35" w:rsidRPr="00330D5F" w:rsidRDefault="00B63B35" w:rsidP="00B63B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sz w:val="24"/>
          <w:szCs w:val="24"/>
        </w:rPr>
        <w:t>Регистрация на официальном сайте ГИС Торги (https://torgi.gov.ru) автоматически и бесплатно создает личный кабинет на электронной площадке для участия в торгах. Регистрация осуществляется с применением электронной подписи, которая оформлена в соответствии с требованиями действующего законодательства.</w:t>
      </w:r>
    </w:p>
    <w:p w14:paraId="358EAEEF" w14:textId="40F7B6C6" w:rsidR="00B63B35" w:rsidRPr="00330D5F" w:rsidRDefault="00B63B35" w:rsidP="00B63B3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30D5F">
        <w:rPr>
          <w:rFonts w:ascii="Times New Roman" w:hAnsi="Times New Roman" w:cs="Times New Roman"/>
          <w:sz w:val="24"/>
          <w:szCs w:val="24"/>
        </w:rPr>
        <w:t xml:space="preserve">Зарегистрироваться можно пройдя по ссылке: </w:t>
      </w:r>
      <w:r w:rsidRPr="00330D5F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https://torgi.gov.ru/new/public</w:t>
      </w:r>
      <w:r w:rsidRPr="00330D5F">
        <w:rPr>
          <w:rFonts w:ascii="Times New Roman" w:hAnsi="Times New Roman" w:cs="Times New Roman"/>
          <w:sz w:val="24"/>
          <w:szCs w:val="24"/>
        </w:rPr>
        <w:t xml:space="preserve">. Информационные материалы по регистрации доступны: </w:t>
      </w:r>
      <w:hyperlink r:id="rId8" w:history="1">
        <w:r w:rsidR="00E6455B" w:rsidRPr="00330D5F">
          <w:rPr>
            <w:rStyle w:val="a5"/>
            <w:rFonts w:ascii="Times New Roman" w:hAnsi="Times New Roman" w:cs="Times New Roman"/>
            <w:sz w:val="24"/>
            <w:szCs w:val="24"/>
          </w:rPr>
          <w:t>https://torgi.gov.ru/new/public/infomaterials/reg</w:t>
        </w:r>
      </w:hyperlink>
      <w:r w:rsidRPr="00330D5F">
        <w:rPr>
          <w:rFonts w:ascii="Times New Roman" w:hAnsi="Times New Roman" w:cs="Times New Roman"/>
          <w:sz w:val="24"/>
          <w:szCs w:val="24"/>
        </w:rPr>
        <w:t>.</w:t>
      </w:r>
      <w:r w:rsidR="00E6455B" w:rsidRPr="00330D5F">
        <w:rPr>
          <w:rFonts w:ascii="Times New Roman" w:hAnsi="Times New Roman" w:cs="Times New Roman"/>
          <w:sz w:val="24"/>
          <w:szCs w:val="24"/>
        </w:rPr>
        <w:t xml:space="preserve"> Телефон службы поддержки </w:t>
      </w:r>
      <w:r w:rsidR="00E6455B" w:rsidRPr="00330D5F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8 (800) 600-68-64.</w:t>
      </w:r>
    </w:p>
    <w:p w14:paraId="3DD9D281" w14:textId="77777777" w:rsidR="00B63B35" w:rsidRPr="00330D5F" w:rsidRDefault="00B63B35" w:rsidP="00B63B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0D5F">
        <w:rPr>
          <w:rFonts w:ascii="Times New Roman" w:hAnsi="Times New Roman" w:cs="Times New Roman"/>
          <w:sz w:val="24"/>
          <w:szCs w:val="24"/>
        </w:rPr>
        <w:t>Порядок регистрации на электронной площадке:</w:t>
      </w:r>
    </w:p>
    <w:p w14:paraId="686D63DF" w14:textId="7FF8C9E1" w:rsidR="00B63B35" w:rsidRPr="00330D5F" w:rsidRDefault="00B63B35" w:rsidP="007648F7">
      <w:pPr>
        <w:pStyle w:val="contact-detailstext"/>
        <w:shd w:val="clear" w:color="auto" w:fill="FFFFFF"/>
        <w:spacing w:before="360" w:beforeAutospacing="0" w:after="0" w:afterAutospacing="0"/>
        <w:ind w:firstLine="708"/>
        <w:textAlignment w:val="baseline"/>
      </w:pPr>
      <w:r w:rsidRPr="00330D5F">
        <w:t xml:space="preserve">Регистрации на ЭТП подлежат лица, ранее не зарегистрированные на торговой площадке, либо регистрация которых прекращена. Регистрация на торговой площадке производится в соответствии с регламентом торговой площадки на соответствующем сайте в сети Интернет: </w:t>
      </w:r>
      <w:hyperlink r:id="rId9" w:anchor="register-supplier" w:history="1">
        <w:r w:rsidR="007648F7" w:rsidRPr="00330D5F">
          <w:rPr>
            <w:rStyle w:val="a5"/>
          </w:rPr>
          <w:t>https://www.roseltorg.ru/#register-supplier</w:t>
        </w:r>
      </w:hyperlink>
      <w:r w:rsidR="00762CAB" w:rsidRPr="00330D5F">
        <w:rPr>
          <w:color w:val="2F5496" w:themeColor="accent5" w:themeShade="BF"/>
        </w:rPr>
        <w:t>.</w:t>
      </w:r>
      <w:r w:rsidR="007648F7" w:rsidRPr="00330D5F">
        <w:rPr>
          <w:color w:val="2F5496" w:themeColor="accent5" w:themeShade="BF"/>
        </w:rPr>
        <w:t xml:space="preserve"> </w:t>
      </w:r>
      <w:r w:rsidR="007648F7" w:rsidRPr="00330D5F">
        <w:t>+7 495 150-20-20 круглосуточный телефон.</w:t>
      </w:r>
    </w:p>
    <w:p w14:paraId="77BA3898" w14:textId="5BD81E4C" w:rsidR="00E91547" w:rsidRPr="00330D5F" w:rsidRDefault="00E91547" w:rsidP="00B63B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76"/>
        <w:gridCol w:w="2314"/>
        <w:gridCol w:w="6255"/>
      </w:tblGrid>
      <w:tr w:rsidR="0043352D" w:rsidRPr="00330D5F" w14:paraId="2A1E3AAB" w14:textId="77777777" w:rsidTr="001F6FAD">
        <w:trPr>
          <w:jc w:val="center"/>
        </w:trPr>
        <w:tc>
          <w:tcPr>
            <w:tcW w:w="776" w:type="dxa"/>
            <w:vAlign w:val="center"/>
          </w:tcPr>
          <w:p w14:paraId="3E1A1EBF" w14:textId="77777777" w:rsidR="0043352D" w:rsidRPr="00330D5F" w:rsidRDefault="0043352D" w:rsidP="004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14" w:type="dxa"/>
            <w:vAlign w:val="center"/>
          </w:tcPr>
          <w:p w14:paraId="0B1A6539" w14:textId="77777777" w:rsidR="0043352D" w:rsidRPr="00330D5F" w:rsidRDefault="0043352D" w:rsidP="004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Наименование пункта</w:t>
            </w:r>
          </w:p>
        </w:tc>
        <w:tc>
          <w:tcPr>
            <w:tcW w:w="6255" w:type="dxa"/>
            <w:vAlign w:val="center"/>
          </w:tcPr>
          <w:p w14:paraId="0EA9FB66" w14:textId="77777777" w:rsidR="0043352D" w:rsidRPr="00330D5F" w:rsidRDefault="0043352D" w:rsidP="004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Содержание пункта</w:t>
            </w:r>
          </w:p>
        </w:tc>
      </w:tr>
      <w:tr w:rsidR="0043352D" w:rsidRPr="00330D5F" w14:paraId="682B67BA" w14:textId="77777777" w:rsidTr="001F6FAD">
        <w:trPr>
          <w:jc w:val="center"/>
        </w:trPr>
        <w:tc>
          <w:tcPr>
            <w:tcW w:w="776" w:type="dxa"/>
          </w:tcPr>
          <w:p w14:paraId="64BD77F4" w14:textId="77777777" w:rsidR="0043352D" w:rsidRPr="00330D5F" w:rsidRDefault="0043352D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14" w:type="dxa"/>
          </w:tcPr>
          <w:p w14:paraId="53AFB091" w14:textId="77777777" w:rsidR="0043352D" w:rsidRPr="00330D5F" w:rsidRDefault="00E91547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Орган, принявший решение об условиях приватизации имущества и реквизиты указанного решения</w:t>
            </w:r>
          </w:p>
        </w:tc>
        <w:tc>
          <w:tcPr>
            <w:tcW w:w="6255" w:type="dxa"/>
          </w:tcPr>
          <w:p w14:paraId="236203DF" w14:textId="056B0DAE" w:rsidR="001F6FAD" w:rsidRPr="00330D5F" w:rsidRDefault="001F6FAD" w:rsidP="001F6FAD">
            <w:pPr>
              <w:pStyle w:val="af0"/>
              <w:widowControl w:val="0"/>
              <w:tabs>
                <w:tab w:val="left" w:pos="567"/>
                <w:tab w:val="left" w:pos="3600"/>
              </w:tabs>
              <w:spacing w:before="120"/>
              <w:ind w:left="0" w:right="51"/>
              <w:jc w:val="both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330D5F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приказ органа местного самоуправления «Комитет по управлению имуществом Каменск-Уральского гор</w:t>
            </w:r>
            <w:r w:rsidR="000C1AC3" w:rsidRPr="00330D5F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одского округа» от 07.11.2024 №</w:t>
            </w:r>
            <w:r w:rsidRPr="00330D5F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1383 «О продаже муниципального имущества».</w:t>
            </w:r>
          </w:p>
          <w:p w14:paraId="4262ED03" w14:textId="77777777" w:rsidR="0043352D" w:rsidRPr="00330D5F" w:rsidRDefault="0043352D" w:rsidP="001F6F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547" w:rsidRPr="00330D5F" w14:paraId="40F9AE1E" w14:textId="77777777" w:rsidTr="001F6FAD">
        <w:trPr>
          <w:jc w:val="center"/>
        </w:trPr>
        <w:tc>
          <w:tcPr>
            <w:tcW w:w="776" w:type="dxa"/>
          </w:tcPr>
          <w:p w14:paraId="64372A07" w14:textId="77777777" w:rsidR="00E91547" w:rsidRPr="00330D5F" w:rsidRDefault="00E91547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69" w:type="dxa"/>
            <w:gridSpan w:val="2"/>
          </w:tcPr>
          <w:p w14:paraId="3354381E" w14:textId="77777777" w:rsidR="00E91547" w:rsidRPr="00330D5F" w:rsidRDefault="00E91547" w:rsidP="00E9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Характеристики имущества</w:t>
            </w:r>
          </w:p>
        </w:tc>
      </w:tr>
      <w:tr w:rsidR="0043352D" w:rsidRPr="00330D5F" w14:paraId="686C3215" w14:textId="77777777" w:rsidTr="001F6FAD">
        <w:trPr>
          <w:jc w:val="center"/>
        </w:trPr>
        <w:tc>
          <w:tcPr>
            <w:tcW w:w="776" w:type="dxa"/>
          </w:tcPr>
          <w:p w14:paraId="459978DC" w14:textId="77777777" w:rsidR="0043352D" w:rsidRPr="00330D5F" w:rsidRDefault="00E91547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314" w:type="dxa"/>
          </w:tcPr>
          <w:p w14:paraId="2BBE6019" w14:textId="77777777" w:rsidR="0043352D" w:rsidRPr="00330D5F" w:rsidRDefault="00C86F60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6255" w:type="dxa"/>
          </w:tcPr>
          <w:p w14:paraId="41796032" w14:textId="376F4724" w:rsidR="0043352D" w:rsidRPr="00330D5F" w:rsidRDefault="001F6FAD" w:rsidP="001F6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помещение, расположенное по адресу: Свердловская область, </w:t>
            </w:r>
            <w:proofErr w:type="spellStart"/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г.Каменск</w:t>
            </w:r>
            <w:proofErr w:type="spellEnd"/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-Уральский, ул. Гражданская, д. 2, этаж № 1.</w:t>
            </w:r>
          </w:p>
        </w:tc>
      </w:tr>
      <w:tr w:rsidR="00E45F25" w:rsidRPr="00330D5F" w14:paraId="7833F86F" w14:textId="77777777" w:rsidTr="001F6FAD">
        <w:trPr>
          <w:jc w:val="center"/>
        </w:trPr>
        <w:tc>
          <w:tcPr>
            <w:tcW w:w="776" w:type="dxa"/>
          </w:tcPr>
          <w:p w14:paraId="19CA3A41" w14:textId="77777777" w:rsidR="00E45F25" w:rsidRPr="00330D5F" w:rsidRDefault="00E45F25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314" w:type="dxa"/>
          </w:tcPr>
          <w:p w14:paraId="7E29954B" w14:textId="77777777" w:rsidR="00E45F25" w:rsidRPr="00330D5F" w:rsidRDefault="00E45F25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Форма собственности</w:t>
            </w:r>
          </w:p>
        </w:tc>
        <w:tc>
          <w:tcPr>
            <w:tcW w:w="6255" w:type="dxa"/>
          </w:tcPr>
          <w:p w14:paraId="1C515B9B" w14:textId="77777777" w:rsidR="00E45F25" w:rsidRPr="00330D5F" w:rsidRDefault="00E45F25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Муниципальная собственность</w:t>
            </w:r>
          </w:p>
        </w:tc>
      </w:tr>
      <w:tr w:rsidR="00BA235F" w:rsidRPr="00330D5F" w14:paraId="02ACA245" w14:textId="77777777" w:rsidTr="001F6FAD">
        <w:trPr>
          <w:jc w:val="center"/>
        </w:trPr>
        <w:tc>
          <w:tcPr>
            <w:tcW w:w="776" w:type="dxa"/>
          </w:tcPr>
          <w:p w14:paraId="7CCEC430" w14:textId="77777777" w:rsidR="00BA235F" w:rsidRPr="00330D5F" w:rsidRDefault="00BA235F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314" w:type="dxa"/>
          </w:tcPr>
          <w:p w14:paraId="23496E09" w14:textId="51B38389" w:rsidR="00BA235F" w:rsidRPr="00330D5F" w:rsidRDefault="00BA235F" w:rsidP="001F6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Кадастровый номер </w:t>
            </w:r>
            <w:r w:rsidR="001F6FAD" w:rsidRPr="00330D5F">
              <w:rPr>
                <w:rFonts w:ascii="Times New Roman" w:hAnsi="Times New Roman" w:cs="Times New Roman"/>
                <w:sz w:val="24"/>
                <w:szCs w:val="24"/>
              </w:rPr>
              <w:t>помещения</w:t>
            </w:r>
          </w:p>
        </w:tc>
        <w:tc>
          <w:tcPr>
            <w:tcW w:w="6255" w:type="dxa"/>
          </w:tcPr>
          <w:p w14:paraId="530F07D7" w14:textId="4D2E5B90" w:rsidR="00BA235F" w:rsidRPr="00330D5F" w:rsidRDefault="001F6FAD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66:45:0000135:8570</w:t>
            </w:r>
          </w:p>
        </w:tc>
      </w:tr>
      <w:tr w:rsidR="00BA235F" w:rsidRPr="00330D5F" w14:paraId="63B401C3" w14:textId="77777777" w:rsidTr="001F6FAD">
        <w:trPr>
          <w:jc w:val="center"/>
        </w:trPr>
        <w:tc>
          <w:tcPr>
            <w:tcW w:w="776" w:type="dxa"/>
          </w:tcPr>
          <w:p w14:paraId="33D9D868" w14:textId="77777777" w:rsidR="00BA235F" w:rsidRPr="00330D5F" w:rsidRDefault="00BA235F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2314" w:type="dxa"/>
          </w:tcPr>
          <w:p w14:paraId="474FCF1F" w14:textId="716D0505" w:rsidR="00BA235F" w:rsidRPr="00330D5F" w:rsidRDefault="00BA235F" w:rsidP="001F6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Кадастровый номер </w:t>
            </w:r>
            <w:r w:rsidR="001F6FAD" w:rsidRPr="00330D5F">
              <w:rPr>
                <w:rFonts w:ascii="Times New Roman" w:hAnsi="Times New Roman" w:cs="Times New Roman"/>
                <w:sz w:val="24"/>
                <w:szCs w:val="24"/>
              </w:rPr>
              <w:t>здания</w:t>
            </w:r>
          </w:p>
        </w:tc>
        <w:tc>
          <w:tcPr>
            <w:tcW w:w="6255" w:type="dxa"/>
          </w:tcPr>
          <w:p w14:paraId="5BC9B1BA" w14:textId="30515C9B" w:rsidR="00BA235F" w:rsidRPr="00330D5F" w:rsidRDefault="00EE09C3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66:45:0100135:457</w:t>
            </w:r>
          </w:p>
        </w:tc>
      </w:tr>
      <w:tr w:rsidR="00BA235F" w:rsidRPr="00330D5F" w14:paraId="338DA08B" w14:textId="77777777" w:rsidTr="001F6FAD">
        <w:trPr>
          <w:jc w:val="center"/>
        </w:trPr>
        <w:tc>
          <w:tcPr>
            <w:tcW w:w="776" w:type="dxa"/>
          </w:tcPr>
          <w:p w14:paraId="0BB483D7" w14:textId="77777777" w:rsidR="00BA235F" w:rsidRPr="00330D5F" w:rsidRDefault="00BA235F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2314" w:type="dxa"/>
          </w:tcPr>
          <w:p w14:paraId="27327519" w14:textId="3C4E52E2" w:rsidR="00BA235F" w:rsidRPr="00330D5F" w:rsidRDefault="00BA235F" w:rsidP="001F6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</w:t>
            </w:r>
            <w:r w:rsidR="001F6FAD" w:rsidRPr="00330D5F">
              <w:rPr>
                <w:rFonts w:ascii="Times New Roman" w:hAnsi="Times New Roman" w:cs="Times New Roman"/>
                <w:sz w:val="24"/>
                <w:szCs w:val="24"/>
              </w:rPr>
              <w:t>помещения</w:t>
            </w:r>
          </w:p>
        </w:tc>
        <w:tc>
          <w:tcPr>
            <w:tcW w:w="6255" w:type="dxa"/>
          </w:tcPr>
          <w:p w14:paraId="55C2F714" w14:textId="04A860A1" w:rsidR="00BA235F" w:rsidRPr="00330D5F" w:rsidRDefault="001F6FAD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  <w:r w:rsidR="00BA235F"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A235F" w:rsidRPr="00330D5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212BE5" w:rsidRPr="00330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46DB3" w:rsidRPr="00330D5F" w14:paraId="0B19DC16" w14:textId="77777777" w:rsidTr="001F6FAD">
        <w:trPr>
          <w:jc w:val="center"/>
        </w:trPr>
        <w:tc>
          <w:tcPr>
            <w:tcW w:w="776" w:type="dxa"/>
          </w:tcPr>
          <w:p w14:paraId="5C4F91E0" w14:textId="77777777" w:rsidR="00246DB3" w:rsidRPr="00330D5F" w:rsidRDefault="00246DB3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2314" w:type="dxa"/>
          </w:tcPr>
          <w:p w14:paraId="739C179D" w14:textId="77777777" w:rsidR="00246DB3" w:rsidRPr="00330D5F" w:rsidRDefault="00246DB3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6255" w:type="dxa"/>
          </w:tcPr>
          <w:p w14:paraId="4642C8B0" w14:textId="05106D58" w:rsidR="00246DB3" w:rsidRPr="00330D5F" w:rsidRDefault="00246DB3" w:rsidP="000D764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0D7645" w:rsidRPr="00330D5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246DB3" w:rsidRPr="00330D5F" w14:paraId="66EFA2FD" w14:textId="77777777" w:rsidTr="001F6FAD">
        <w:trPr>
          <w:jc w:val="center"/>
        </w:trPr>
        <w:tc>
          <w:tcPr>
            <w:tcW w:w="776" w:type="dxa"/>
          </w:tcPr>
          <w:p w14:paraId="7A1CEACA" w14:textId="77777777" w:rsidR="00246DB3" w:rsidRPr="00330D5F" w:rsidRDefault="00246DB3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2.10.</w:t>
            </w:r>
          </w:p>
        </w:tc>
        <w:tc>
          <w:tcPr>
            <w:tcW w:w="2314" w:type="dxa"/>
          </w:tcPr>
          <w:p w14:paraId="42684D6E" w14:textId="77777777" w:rsidR="00246DB3" w:rsidRPr="00330D5F" w:rsidRDefault="00246DB3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Материалы наружных стен здания</w:t>
            </w:r>
          </w:p>
        </w:tc>
        <w:tc>
          <w:tcPr>
            <w:tcW w:w="6255" w:type="dxa"/>
          </w:tcPr>
          <w:p w14:paraId="366F4D27" w14:textId="77777777" w:rsidR="00246DB3" w:rsidRPr="00330D5F" w:rsidRDefault="00246DB3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Кирпич</w:t>
            </w:r>
          </w:p>
        </w:tc>
      </w:tr>
      <w:tr w:rsidR="00654953" w:rsidRPr="00330D5F" w14:paraId="65ECF463" w14:textId="77777777" w:rsidTr="001F6FAD">
        <w:trPr>
          <w:jc w:val="center"/>
        </w:trPr>
        <w:tc>
          <w:tcPr>
            <w:tcW w:w="776" w:type="dxa"/>
          </w:tcPr>
          <w:p w14:paraId="124CAB3D" w14:textId="77777777" w:rsidR="00654953" w:rsidRPr="00330D5F" w:rsidRDefault="00654953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2.11.</w:t>
            </w:r>
          </w:p>
        </w:tc>
        <w:tc>
          <w:tcPr>
            <w:tcW w:w="2314" w:type="dxa"/>
          </w:tcPr>
          <w:p w14:paraId="22520925" w14:textId="77777777" w:rsidR="00654953" w:rsidRPr="00330D5F" w:rsidRDefault="00654953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Подключенные инженерные коммуникации</w:t>
            </w:r>
          </w:p>
        </w:tc>
        <w:tc>
          <w:tcPr>
            <w:tcW w:w="6255" w:type="dxa"/>
          </w:tcPr>
          <w:p w14:paraId="40359CF2" w14:textId="3313CD48" w:rsidR="00C4518E" w:rsidRPr="00330D5F" w:rsidRDefault="00C4518E" w:rsidP="00C451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Система электроснабжения: </w:t>
            </w:r>
            <w:r w:rsidR="000F04E8" w:rsidRPr="00330D5F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  <w:r w:rsidR="003C5F9C" w:rsidRPr="00330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542977" w14:textId="77777777" w:rsidR="00654953" w:rsidRPr="00330D5F" w:rsidRDefault="00C4518E" w:rsidP="008F0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Отопление: </w:t>
            </w:r>
            <w:r w:rsidR="008F0524" w:rsidRPr="00330D5F">
              <w:rPr>
                <w:rFonts w:ascii="Times New Roman" w:hAnsi="Times New Roman" w:cs="Times New Roman"/>
                <w:sz w:val="24"/>
                <w:szCs w:val="24"/>
              </w:rPr>
              <w:t>централизованное</w:t>
            </w: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4D18BCD" w14:textId="4744F544" w:rsidR="003C5F9C" w:rsidRPr="00330D5F" w:rsidRDefault="003C5F9C" w:rsidP="008F0524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Водоснабжение и канализация в местах общего пользования на этаже.</w:t>
            </w:r>
          </w:p>
        </w:tc>
      </w:tr>
      <w:tr w:rsidR="00246DB3" w:rsidRPr="00330D5F" w14:paraId="657D2772" w14:textId="77777777" w:rsidTr="001F6FAD">
        <w:trPr>
          <w:jc w:val="center"/>
        </w:trPr>
        <w:tc>
          <w:tcPr>
            <w:tcW w:w="776" w:type="dxa"/>
          </w:tcPr>
          <w:p w14:paraId="29178CA7" w14:textId="5C810D68" w:rsidR="00246DB3" w:rsidRPr="00330D5F" w:rsidRDefault="00246DB3" w:rsidP="00F733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F7337A" w:rsidRPr="00330D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14" w:type="dxa"/>
          </w:tcPr>
          <w:p w14:paraId="077BA9C7" w14:textId="77777777" w:rsidR="00246DB3" w:rsidRPr="00330D5F" w:rsidRDefault="00246DB3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Порядок ознакомления покупателей с имуществом, условиями договора купли-продажи, иной информацией</w:t>
            </w:r>
          </w:p>
        </w:tc>
        <w:tc>
          <w:tcPr>
            <w:tcW w:w="6255" w:type="dxa"/>
          </w:tcPr>
          <w:p w14:paraId="2E2CF93B" w14:textId="77777777" w:rsidR="00246DB3" w:rsidRPr="00330D5F" w:rsidRDefault="00246DB3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Проект договора купли-продажи имущества размещен в открытом доступе на сайте электронной площадки.</w:t>
            </w:r>
          </w:p>
          <w:p w14:paraId="1A24EC37" w14:textId="77777777" w:rsidR="00F76430" w:rsidRPr="00330D5F" w:rsidRDefault="00F76430" w:rsidP="00F76430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Запрос на осмотр выставленного на продажу имущества может быть направлен не позднее чем за два рабочих дня до даты окончания срока подачи заявок на участие в продаже на электронный адрес Продавца </w:t>
            </w:r>
            <w:hyperlink r:id="rId10" w:history="1">
              <w:r w:rsidRPr="00330D5F">
                <w:rPr>
                  <w:rFonts w:ascii="Times New Roman" w:hAnsi="Times New Roman" w:cs="Times New Roman"/>
                  <w:sz w:val="24"/>
                  <w:szCs w:val="24"/>
                </w:rPr>
                <w:t xml:space="preserve">kumi-zakaz@admnet.kamensktel.ru  </w:t>
              </w:r>
            </w:hyperlink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с указанием следующих данных:</w:t>
            </w:r>
          </w:p>
          <w:p w14:paraId="1586AA50" w14:textId="77777777" w:rsidR="00F76430" w:rsidRPr="00330D5F" w:rsidRDefault="00F76430" w:rsidP="00F7643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- Ф.И.О. (физического лица, руководителя организации или их представителей);</w:t>
            </w:r>
          </w:p>
          <w:p w14:paraId="465FBF54" w14:textId="031C4F86" w:rsidR="00F76430" w:rsidRPr="00330D5F" w:rsidRDefault="00F76430" w:rsidP="00F7643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- наименование лота;</w:t>
            </w:r>
          </w:p>
          <w:p w14:paraId="623BDE5E" w14:textId="77777777" w:rsidR="00F76430" w:rsidRPr="00330D5F" w:rsidRDefault="00F76430" w:rsidP="00F7643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- действующий контактный телефон.</w:t>
            </w:r>
          </w:p>
          <w:p w14:paraId="0E622048" w14:textId="75B79670" w:rsidR="00246DB3" w:rsidRPr="00330D5F" w:rsidRDefault="00F76430" w:rsidP="0041225F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Осмотр проводится в течении 5 (пяти) рабочих дней со дня получения запроса. </w:t>
            </w:r>
          </w:p>
        </w:tc>
      </w:tr>
      <w:tr w:rsidR="00562565" w:rsidRPr="00330D5F" w14:paraId="23DD18B7" w14:textId="77777777" w:rsidTr="001F6FAD">
        <w:trPr>
          <w:jc w:val="center"/>
        </w:trPr>
        <w:tc>
          <w:tcPr>
            <w:tcW w:w="776" w:type="dxa"/>
          </w:tcPr>
          <w:p w14:paraId="066398BB" w14:textId="77777777" w:rsidR="00562565" w:rsidRPr="00330D5F" w:rsidRDefault="00562565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14" w:type="dxa"/>
          </w:tcPr>
          <w:p w14:paraId="35E6E160" w14:textId="77777777" w:rsidR="00562565" w:rsidRPr="00330D5F" w:rsidRDefault="00562565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Сведения обо всех предыдущих торгах по продаже имущества, объявленных в течение года</w:t>
            </w:r>
          </w:p>
        </w:tc>
        <w:tc>
          <w:tcPr>
            <w:tcW w:w="6255" w:type="dxa"/>
          </w:tcPr>
          <w:p w14:paraId="7560F67D" w14:textId="08C8093C" w:rsidR="00562565" w:rsidRPr="00330D5F" w:rsidRDefault="002E6311" w:rsidP="000A668D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Аукцион, назначенны</w:t>
            </w:r>
            <w:r w:rsidR="000A668D" w:rsidRPr="00330D5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 на 08.11.2024г., признан несостоявшимся в связи с отсутствием заявок. Продажи посредством публичного предложения, назначенные </w:t>
            </w:r>
            <w:r w:rsidR="00285864"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12.03.2024, 11.12.2024г. признаны несостоявшимися в связи с отсутствием заявок</w:t>
            </w:r>
            <w:r w:rsidRPr="00330D5F">
              <w:rPr>
                <w:sz w:val="24"/>
                <w:szCs w:val="24"/>
              </w:rPr>
              <w:t>.</w:t>
            </w:r>
          </w:p>
        </w:tc>
      </w:tr>
      <w:tr w:rsidR="00882961" w:rsidRPr="00330D5F" w14:paraId="7D150E19" w14:textId="77777777" w:rsidTr="001F6FAD">
        <w:trPr>
          <w:jc w:val="center"/>
        </w:trPr>
        <w:tc>
          <w:tcPr>
            <w:tcW w:w="776" w:type="dxa"/>
          </w:tcPr>
          <w:p w14:paraId="7409EF55" w14:textId="77777777" w:rsidR="00882961" w:rsidRPr="00330D5F" w:rsidRDefault="00562565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82961" w:rsidRPr="00330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14" w:type="dxa"/>
          </w:tcPr>
          <w:p w14:paraId="3C2F7B54" w14:textId="77777777" w:rsidR="00882961" w:rsidRPr="00330D5F" w:rsidRDefault="00882961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Порядок подачи заявки на участие в аукционе</w:t>
            </w:r>
          </w:p>
        </w:tc>
        <w:tc>
          <w:tcPr>
            <w:tcW w:w="6255" w:type="dxa"/>
          </w:tcPr>
          <w:p w14:paraId="049B0B47" w14:textId="77777777" w:rsidR="001727E4" w:rsidRPr="00330D5F" w:rsidRDefault="001727E4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К участию в аукционе допускаются: физические и юридические лица, признаваемые покупателями в соответствии со ст. 5 Федерального закона о приватизации, своевременно подавшие заявку на участие в аукционе, представившие надлежащим образом оформленные документы в соответствии с перечнем, установленным в настоящем сообщении, и обеспечившие поступление на счет оператора ЭТП, указанный в настоящем информационном сообщении, установленной суммы задатка в порядке и сроки, предусмотренные настоящим извещением.</w:t>
            </w:r>
          </w:p>
          <w:p w14:paraId="4B0C5A64" w14:textId="77777777" w:rsidR="00882961" w:rsidRPr="00330D5F" w:rsidRDefault="00882961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Для участия в аукционе претенденты должны зарегистрироваться на сайте электронной площадки, указанной в настоящем извещении.</w:t>
            </w:r>
          </w:p>
          <w:p w14:paraId="33F47FA0" w14:textId="77777777" w:rsidR="00882961" w:rsidRPr="00330D5F" w:rsidRDefault="00882961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Заявка с прилагаемыми документами подается посредством штатного интерфейса электронной площадки.</w:t>
            </w:r>
          </w:p>
          <w:p w14:paraId="45D0FA09" w14:textId="77777777" w:rsidR="00882961" w:rsidRPr="00330D5F" w:rsidRDefault="00882961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Заявка и прилагаемые к ней документы должны быть заверены </w:t>
            </w:r>
            <w:r w:rsidR="007A3C91" w:rsidRPr="00330D5F">
              <w:rPr>
                <w:rFonts w:ascii="Times New Roman" w:hAnsi="Times New Roman" w:cs="Times New Roman"/>
                <w:sz w:val="24"/>
                <w:szCs w:val="24"/>
              </w:rPr>
              <w:t>электронной подписью претендента, либо лица, имеющего право действовать от имени претендента.</w:t>
            </w:r>
          </w:p>
        </w:tc>
      </w:tr>
      <w:tr w:rsidR="007A3C91" w:rsidRPr="00330D5F" w14:paraId="579F9B7F" w14:textId="77777777" w:rsidTr="001F6FAD">
        <w:trPr>
          <w:jc w:val="center"/>
        </w:trPr>
        <w:tc>
          <w:tcPr>
            <w:tcW w:w="776" w:type="dxa"/>
          </w:tcPr>
          <w:p w14:paraId="2BCAC554" w14:textId="77777777" w:rsidR="007A3C91" w:rsidRPr="00330D5F" w:rsidRDefault="00562565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A3C91" w:rsidRPr="00330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14" w:type="dxa"/>
          </w:tcPr>
          <w:p w14:paraId="1D00DEE4" w14:textId="77777777" w:rsidR="007A3C91" w:rsidRPr="00330D5F" w:rsidRDefault="007A3C91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Перечень документов, предоставляемых для участия в аукционе</w:t>
            </w:r>
          </w:p>
        </w:tc>
        <w:tc>
          <w:tcPr>
            <w:tcW w:w="6255" w:type="dxa"/>
          </w:tcPr>
          <w:p w14:paraId="45738D38" w14:textId="77777777" w:rsidR="007A3C91" w:rsidRPr="00330D5F" w:rsidRDefault="007A3C91" w:rsidP="007A3C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Одновременно с заявкой претенденты представляют следующие документы:</w:t>
            </w:r>
          </w:p>
          <w:p w14:paraId="7CFD869D" w14:textId="77777777" w:rsidR="007A3C91" w:rsidRPr="00330D5F" w:rsidRDefault="007A3C91" w:rsidP="007A3C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Юридические лица:</w:t>
            </w:r>
          </w:p>
          <w:p w14:paraId="25223D1B" w14:textId="77777777" w:rsidR="007A3C91" w:rsidRPr="00330D5F" w:rsidRDefault="007A3C91" w:rsidP="007A3C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Заверенные копии учредительных документов;</w:t>
            </w:r>
          </w:p>
          <w:p w14:paraId="2D8F0941" w14:textId="77777777" w:rsidR="007A3C91" w:rsidRPr="00330D5F" w:rsidRDefault="007A3C91" w:rsidP="007A3C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Документ, содержащий сведения о доле Российской Федерации, субъекта Российской Федерации или </w:t>
            </w:r>
            <w:r w:rsidRPr="00330D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муниципального образования в уставном капитале юридического лица </w:t>
            </w: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(реестр владельцев акций либо выписка из него или заверенное печатью юридического лица и подписанное его руководителем письмо);</w:t>
            </w:r>
          </w:p>
          <w:p w14:paraId="6362D149" w14:textId="77777777" w:rsidR="007A3C91" w:rsidRPr="00330D5F" w:rsidRDefault="007A3C91" w:rsidP="007A3C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Документ, который подтверждает полномочия руководителя </w:t>
            </w: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юридического лица на осуществлении действий от имени юридического лица (копия решения о назначении этого лица или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14:paraId="6103D315" w14:textId="16DDF00D" w:rsidR="007A3C91" w:rsidRPr="00330D5F" w:rsidRDefault="007A3C91" w:rsidP="007A3C9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Физические лица предъявляют копии всех листов паспорта</w:t>
            </w:r>
            <w:r w:rsidR="000C1AC3" w:rsidRPr="00330D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(20 листов)</w:t>
            </w:r>
            <w:r w:rsidRPr="00330D5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6AC5A63E" w14:textId="77777777" w:rsidR="007A3C91" w:rsidRPr="00330D5F" w:rsidRDefault="007A3C91" w:rsidP="007A3C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</w:t>
            </w:r>
          </w:p>
          <w:p w14:paraId="3B877BA7" w14:textId="77777777" w:rsidR="007A3C91" w:rsidRPr="00330D5F" w:rsidRDefault="007A3C91" w:rsidP="007A3C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  <w:tr w:rsidR="002A5D88" w:rsidRPr="00330D5F" w14:paraId="06BE34C9" w14:textId="77777777" w:rsidTr="001F6FAD">
        <w:trPr>
          <w:jc w:val="center"/>
        </w:trPr>
        <w:tc>
          <w:tcPr>
            <w:tcW w:w="776" w:type="dxa"/>
          </w:tcPr>
          <w:p w14:paraId="211D2B35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314" w:type="dxa"/>
          </w:tcPr>
          <w:p w14:paraId="770F6272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Исчерпывающий перечень оснований для отказа в допуске к участию в торгах</w:t>
            </w:r>
          </w:p>
        </w:tc>
        <w:tc>
          <w:tcPr>
            <w:tcW w:w="6255" w:type="dxa"/>
          </w:tcPr>
          <w:p w14:paraId="2440B995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       Претендент не допускается к участию в продаже посредством публичного предложения по следующим основаниям:</w:t>
            </w:r>
          </w:p>
          <w:p w14:paraId="621C60DE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1) представленные документы не подтверждают право претендента быть покупателем в соответствии с законодательством Российской Федерации;</w:t>
            </w:r>
          </w:p>
          <w:p w14:paraId="75BD1962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2) представлены не все документы в соответствии с перечнем, указанным в информационном сообщении о продаже имущества, либо оформление указанных документов не соответствует законодательству Российской Федерации;</w:t>
            </w:r>
          </w:p>
          <w:p w14:paraId="7283C4A7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3) заявка на участие в продаже посредством публичного предложения подана лицом, не уполномоченным претендентом на осуществление таких действий;</w:t>
            </w:r>
          </w:p>
          <w:p w14:paraId="441C24D7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4) поступление в установленный срок задатка на счета, указанные в информационном сообщении, не подтверждено.</w:t>
            </w:r>
          </w:p>
        </w:tc>
      </w:tr>
      <w:tr w:rsidR="002A5D88" w:rsidRPr="00330D5F" w14:paraId="5BAE4163" w14:textId="77777777" w:rsidTr="001F6FAD">
        <w:trPr>
          <w:jc w:val="center"/>
        </w:trPr>
        <w:tc>
          <w:tcPr>
            <w:tcW w:w="776" w:type="dxa"/>
          </w:tcPr>
          <w:p w14:paraId="49FBACFB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314" w:type="dxa"/>
          </w:tcPr>
          <w:p w14:paraId="5727E83B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Срок и порядок внесения задатка, реквизиты счета</w:t>
            </w:r>
          </w:p>
        </w:tc>
        <w:tc>
          <w:tcPr>
            <w:tcW w:w="6255" w:type="dxa"/>
          </w:tcPr>
          <w:p w14:paraId="3105117A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Задаток должен поступить не позднее срока окончания подачи заявок в безналичной форме на расчетный счет оператора электронной площадки в соответствии с регламентом электронной площадки по реквизитам, указанным в личном кабинете участника.</w:t>
            </w:r>
          </w:p>
          <w:p w14:paraId="2A7C3A55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Претенденту на электронной площадке открывается лицевой счет.</w:t>
            </w:r>
          </w:p>
          <w:p w14:paraId="7AD68D84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Пополнение лицевого счета с целью дальнейшего использования денежных средств в качестве задатка производится в соответствии с штатным интерфейсом и регламентом ЭТП.</w:t>
            </w:r>
          </w:p>
          <w:p w14:paraId="13FFFB77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Задаток возвращается лицам, которые участвовали в торгах, но не выиграли их оператором ЭТП в соответствии с регламентом ЭТП в течение 5 (пяти) календарных дней со дня подписания протокола о признании претендентов участниками.</w:t>
            </w:r>
          </w:p>
          <w:p w14:paraId="5E5EB71B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При заключении договора с лицом, выигравшим торги, сумма внесенного им задатка засчитывается в счет исполнения обязательств по заключенному договору. Перечисление задатка в таком случае осуществляется на счет продавца имущества Оператором ЭТП в соответствии с регламентом ЭТП и инструкциями.</w:t>
            </w:r>
          </w:p>
          <w:p w14:paraId="72A36D75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В случае отзыва претендентом заявки в установленном порядке до даты окончания приема заявок поступивший от претендента задаток подлежит возврату в срок не позднее чем 5 (пять)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лиц, участвующих в торгах.</w:t>
            </w:r>
          </w:p>
          <w:p w14:paraId="02AB1BDE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Реквизиты счета указаны в структурированной части информационного сообщения.</w:t>
            </w:r>
          </w:p>
          <w:p w14:paraId="7958B896" w14:textId="05C58445" w:rsidR="002A5D88" w:rsidRPr="00330D5F" w:rsidRDefault="002A5D88" w:rsidP="000C1A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Данное сообщение является публичной офертой для заключения договора о задатке в соответствии со статьей 437 Гражданского кодекса Российской Федерации, </w:t>
            </w:r>
            <w:r w:rsidR="00CA17A3"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подача претендентом заявки и перечисление задатка является акцептом такой оферты, после чего договор о задатке считается заключенным в установленном порядке.    </w:t>
            </w:r>
          </w:p>
        </w:tc>
      </w:tr>
      <w:tr w:rsidR="002A5D88" w:rsidRPr="00330D5F" w14:paraId="4EB1FA0E" w14:textId="77777777" w:rsidTr="001F6FAD">
        <w:trPr>
          <w:jc w:val="center"/>
        </w:trPr>
        <w:tc>
          <w:tcPr>
            <w:tcW w:w="776" w:type="dxa"/>
          </w:tcPr>
          <w:p w14:paraId="470F5D4A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314" w:type="dxa"/>
          </w:tcPr>
          <w:p w14:paraId="337AB00F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Форма подачи предложений о цене</w:t>
            </w:r>
          </w:p>
        </w:tc>
        <w:tc>
          <w:tcPr>
            <w:tcW w:w="6255" w:type="dxa"/>
          </w:tcPr>
          <w:p w14:paraId="04C0F091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Форма подачи предложений о цене открытая.</w:t>
            </w:r>
          </w:p>
          <w:p w14:paraId="78D9983B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Предложение о цене осуществляется участником, допущенным до участия в торгах в течение процедуры проведения продажи посредством публичного предложения посредством штатного интерфейса электронной площадки в соответствии с регламентом ЭТП в день и время проведения торгов, указанные в настоящем извещении.</w:t>
            </w:r>
          </w:p>
        </w:tc>
      </w:tr>
      <w:tr w:rsidR="002A5D88" w:rsidRPr="00330D5F" w14:paraId="130FB539" w14:textId="77777777" w:rsidTr="001F6FAD">
        <w:trPr>
          <w:jc w:val="center"/>
        </w:trPr>
        <w:tc>
          <w:tcPr>
            <w:tcW w:w="776" w:type="dxa"/>
          </w:tcPr>
          <w:p w14:paraId="1CD2D736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314" w:type="dxa"/>
          </w:tcPr>
          <w:p w14:paraId="5F96EA36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такого имущества</w:t>
            </w:r>
          </w:p>
        </w:tc>
        <w:tc>
          <w:tcPr>
            <w:tcW w:w="6255" w:type="dxa"/>
          </w:tcPr>
          <w:p w14:paraId="3BA41147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Покупателями муниципального имущества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законодательством,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</w:t>
            </w:r>
            <w:r w:rsidRPr="00330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своих выгодоприобретателях, </w:t>
            </w:r>
            <w:proofErr w:type="spellStart"/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бенефициарных</w:t>
            </w:r>
            <w:proofErr w:type="spellEnd"/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 Федерации.</w:t>
            </w:r>
          </w:p>
          <w:p w14:paraId="2037ADB5" w14:textId="77777777" w:rsidR="002A5D88" w:rsidRPr="00330D5F" w:rsidRDefault="002A5D88" w:rsidP="00516AC2">
            <w:pPr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Обязанность доказать свое право на участие в торгах возлагается на претендента.</w:t>
            </w:r>
          </w:p>
        </w:tc>
      </w:tr>
      <w:tr w:rsidR="002A5D88" w:rsidRPr="00330D5F" w14:paraId="5D7D4556" w14:textId="77777777" w:rsidTr="001F6FAD">
        <w:trPr>
          <w:jc w:val="center"/>
        </w:trPr>
        <w:tc>
          <w:tcPr>
            <w:tcW w:w="776" w:type="dxa"/>
          </w:tcPr>
          <w:p w14:paraId="5CA81596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314" w:type="dxa"/>
          </w:tcPr>
          <w:p w14:paraId="3750F914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Порядок проведения продажи посредством публичного предложения, определения победителя</w:t>
            </w:r>
          </w:p>
        </w:tc>
        <w:tc>
          <w:tcPr>
            <w:tcW w:w="6255" w:type="dxa"/>
          </w:tcPr>
          <w:p w14:paraId="38704916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В день определения участников, указанный в информационном сообщении, оператор ЭТП через "личный кабинет" организатора торгов обеспечивает доступ к поданным претендентами заявкам и прилагаемым к ним документам, а также к журналу приема заявок.</w:t>
            </w:r>
          </w:p>
          <w:p w14:paraId="46B09C25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По итогам рассмотрения заявок и прилагаемых к ним документов претендентов и установления факта поступления задатка комиссия в тот же день подписывает протокол о признании претендентов участниками.</w:t>
            </w:r>
          </w:p>
          <w:p w14:paraId="00631867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Не позднее следующего рабочего дня после дня подписания протокола о признании претендентов участниками всем претендентам, подавшим заявки, направляются уведомления о признании их участниками или об отказе в таком признании с указанием оснований отказа.</w:t>
            </w:r>
          </w:p>
          <w:p w14:paraId="74ABDC8A" w14:textId="1AD1D38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Процедура продажи и</w:t>
            </w:r>
            <w:r w:rsidR="00883E0B"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мущества проводится в день и </w:t>
            </w:r>
            <w:proofErr w:type="gramStart"/>
            <w:r w:rsidR="00883E0B"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  <w:proofErr w:type="gramEnd"/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"шага понижения", но не ниже цены отсечения.</w:t>
            </w:r>
          </w:p>
          <w:p w14:paraId="00389206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"шаге понижения".</w:t>
            </w:r>
          </w:p>
          <w:p w14:paraId="1546A3A9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Победителем признается участник, который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участников.</w:t>
            </w:r>
          </w:p>
          <w:p w14:paraId="520135B4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В случае если любой из участников подтверждает цену первоначального предложения или цену предложения, сложившуюся на одном из "шагов понижения", со всеми участниками проводится аукцион.</w:t>
            </w:r>
          </w:p>
          <w:p w14:paraId="13762227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Начальной ценой имущества на аукционе является соответственно цена первоначального предложения или цена предложения, сложившаяся на данном "шаге понижения".</w:t>
            </w:r>
          </w:p>
          <w:p w14:paraId="3608DD1A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      </w:r>
          </w:p>
          <w:p w14:paraId="0D170B5C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Оператор электронной площадки обеспечивает доступ участников к закрытой части электронной площадки, </w:t>
            </w:r>
            <w:r w:rsidRPr="00330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возможность представления ими предложений о цене имущества.</w:t>
            </w:r>
          </w:p>
          <w:p w14:paraId="481B84E4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Продажа посредством публичного предложения, в которой принял участие только один участник, признается несостоявшейся.</w:t>
            </w:r>
          </w:p>
          <w:p w14:paraId="62C5E8B5" w14:textId="77777777" w:rsidR="002A5D88" w:rsidRPr="00330D5F" w:rsidRDefault="002A5D88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      </w:r>
          </w:p>
        </w:tc>
      </w:tr>
      <w:tr w:rsidR="00C728BC" w:rsidRPr="00330D5F" w14:paraId="505F77D0" w14:textId="77777777" w:rsidTr="001F6FAD">
        <w:trPr>
          <w:jc w:val="center"/>
        </w:trPr>
        <w:tc>
          <w:tcPr>
            <w:tcW w:w="776" w:type="dxa"/>
          </w:tcPr>
          <w:p w14:paraId="29D9EF6D" w14:textId="77777777" w:rsidR="00C728BC" w:rsidRPr="00330D5F" w:rsidRDefault="00C728BC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314" w:type="dxa"/>
          </w:tcPr>
          <w:p w14:paraId="28C2F3C1" w14:textId="77777777" w:rsidR="00C728BC" w:rsidRPr="00330D5F" w:rsidRDefault="00C728BC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Срок заключения договора купли-продажи</w:t>
            </w:r>
          </w:p>
        </w:tc>
        <w:tc>
          <w:tcPr>
            <w:tcW w:w="6255" w:type="dxa"/>
          </w:tcPr>
          <w:p w14:paraId="5A0DEDB5" w14:textId="77777777" w:rsidR="00C728BC" w:rsidRPr="00330D5F" w:rsidRDefault="00C728BC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Договор купли-продажи имущества заключается между Продавцом и победителем в течение 5 рабочих дней со дня подведения итогов торгов.</w:t>
            </w:r>
          </w:p>
          <w:p w14:paraId="6365143D" w14:textId="77777777" w:rsidR="00C728BC" w:rsidRPr="00330D5F" w:rsidRDefault="00C728BC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Договор купли-продажи имущества заключается в форме электронного документа с применением функционала государственной информационной системы «официальный сайт Российской Федерации в информационно-телекоммуникационной сети «Интернет» для размещения информации о проведении торгов </w:t>
            </w:r>
            <w:r w:rsidRPr="00330D5F">
              <w:rPr>
                <w:rFonts w:ascii="Times New Roman" w:hAnsi="Times New Roman" w:cs="Times New Roman"/>
                <w:color w:val="2F5496" w:themeColor="accent5" w:themeShade="BF"/>
                <w:sz w:val="24"/>
                <w:szCs w:val="24"/>
              </w:rPr>
              <w:t>https://torgi.gov.ru</w:t>
            </w: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C6600C" w14:textId="77777777" w:rsidR="00C728BC" w:rsidRPr="00330D5F" w:rsidRDefault="00C728BC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При уклонении или отказе победителя торгов от заключения в установленный срок договора купли-продажи имущества результаты продажи аннулируются Продавцом, победитель утрачивает право на заключение указанного договора, задаток ему не возвращается.</w:t>
            </w:r>
          </w:p>
        </w:tc>
      </w:tr>
      <w:tr w:rsidR="00C728BC" w:rsidRPr="00330D5F" w14:paraId="326BC5C6" w14:textId="77777777" w:rsidTr="001F6FAD">
        <w:trPr>
          <w:jc w:val="center"/>
        </w:trPr>
        <w:tc>
          <w:tcPr>
            <w:tcW w:w="776" w:type="dxa"/>
          </w:tcPr>
          <w:p w14:paraId="79843D07" w14:textId="77777777" w:rsidR="00C728BC" w:rsidRPr="00330D5F" w:rsidRDefault="00C728BC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314" w:type="dxa"/>
          </w:tcPr>
          <w:p w14:paraId="612626E8" w14:textId="77777777" w:rsidR="00C728BC" w:rsidRPr="00330D5F" w:rsidRDefault="00C728BC" w:rsidP="004335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Условия и сроки оплаты имущества</w:t>
            </w:r>
          </w:p>
        </w:tc>
        <w:tc>
          <w:tcPr>
            <w:tcW w:w="6255" w:type="dxa"/>
          </w:tcPr>
          <w:p w14:paraId="3796E213" w14:textId="0BA44B91" w:rsidR="00A907A2" w:rsidRPr="00330D5F" w:rsidRDefault="00C728BC" w:rsidP="001727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Оплата за приобретенный Объект производится в течение </w:t>
            </w:r>
            <w:r w:rsidR="001F6FAD" w:rsidRPr="00330D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 xml:space="preserve"> дней с момента заключения договора купли-продажи по реквизитам</w:t>
            </w:r>
            <w:r w:rsidR="00F76430" w:rsidRPr="00330D5F">
              <w:rPr>
                <w:rFonts w:ascii="Times New Roman" w:hAnsi="Times New Roman" w:cs="Times New Roman"/>
                <w:sz w:val="24"/>
                <w:szCs w:val="24"/>
              </w:rPr>
              <w:t>, указанным в проекте договора купли-продажи.</w:t>
            </w:r>
          </w:p>
        </w:tc>
      </w:tr>
      <w:tr w:rsidR="00C728BC" w:rsidRPr="00330D5F" w14:paraId="0808AA94" w14:textId="77777777" w:rsidTr="001F6FAD">
        <w:trPr>
          <w:jc w:val="center"/>
        </w:trPr>
        <w:tc>
          <w:tcPr>
            <w:tcW w:w="776" w:type="dxa"/>
          </w:tcPr>
          <w:p w14:paraId="6B8F12B8" w14:textId="77777777" w:rsidR="00C728BC" w:rsidRPr="00330D5F" w:rsidRDefault="00C728BC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314" w:type="dxa"/>
          </w:tcPr>
          <w:p w14:paraId="6ACE1C38" w14:textId="77777777" w:rsidR="00C728BC" w:rsidRPr="00330D5F" w:rsidRDefault="00C728BC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Срок отказа организатора от проведения процедуры торгов</w:t>
            </w:r>
          </w:p>
        </w:tc>
        <w:tc>
          <w:tcPr>
            <w:tcW w:w="6255" w:type="dxa"/>
          </w:tcPr>
          <w:p w14:paraId="001D8875" w14:textId="77777777" w:rsidR="00C728BC" w:rsidRPr="00330D5F" w:rsidRDefault="00C728BC" w:rsidP="0051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5F">
              <w:rPr>
                <w:rFonts w:ascii="Times New Roman" w:hAnsi="Times New Roman" w:cs="Times New Roman"/>
                <w:sz w:val="24"/>
                <w:szCs w:val="24"/>
              </w:rPr>
              <w:t>Организатор торгов, опубликовавший извещение, вправе отказаться от проведения процедуры продажи имущества посредством публичного предложения в любое время, но не позднее чем за три дня до наступления даты проведения торгов</w:t>
            </w:r>
          </w:p>
        </w:tc>
      </w:tr>
    </w:tbl>
    <w:p w14:paraId="4F849A7A" w14:textId="77777777" w:rsidR="005B0EB5" w:rsidRPr="00DB1A16" w:rsidRDefault="005B0EB5" w:rsidP="00F76430">
      <w:pPr>
        <w:tabs>
          <w:tab w:val="left" w:pos="6930"/>
        </w:tabs>
        <w:rPr>
          <w:rFonts w:ascii="Times New Roman" w:hAnsi="Times New Roman" w:cs="Times New Roman"/>
          <w:sz w:val="28"/>
          <w:szCs w:val="28"/>
        </w:rPr>
      </w:pPr>
    </w:p>
    <w:sectPr w:rsidR="005B0EB5" w:rsidRPr="00DB1A16" w:rsidSect="009E012A">
      <w:footerReference w:type="default" r:id="rId11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1DFC0" w14:textId="77777777" w:rsidR="00692251" w:rsidRDefault="00692251" w:rsidP="00496A8B">
      <w:pPr>
        <w:spacing w:after="0" w:line="240" w:lineRule="auto"/>
      </w:pPr>
      <w:r>
        <w:separator/>
      </w:r>
    </w:p>
  </w:endnote>
  <w:endnote w:type="continuationSeparator" w:id="0">
    <w:p w14:paraId="54AB6138" w14:textId="77777777" w:rsidR="00692251" w:rsidRDefault="00692251" w:rsidP="00496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9167532"/>
      <w:docPartObj>
        <w:docPartGallery w:val="Page Numbers (Bottom of Page)"/>
        <w:docPartUnique/>
      </w:docPartObj>
    </w:sdtPr>
    <w:sdtEndPr/>
    <w:sdtContent>
      <w:p w14:paraId="55FF41F0" w14:textId="3B405610" w:rsidR="00516AC2" w:rsidRDefault="005A14A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6EE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917718" w14:textId="77777777" w:rsidR="00516AC2" w:rsidRDefault="00516AC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DFC7E" w14:textId="77777777" w:rsidR="00692251" w:rsidRDefault="00692251" w:rsidP="00496A8B">
      <w:pPr>
        <w:spacing w:after="0" w:line="240" w:lineRule="auto"/>
      </w:pPr>
      <w:r>
        <w:separator/>
      </w:r>
    </w:p>
  </w:footnote>
  <w:footnote w:type="continuationSeparator" w:id="0">
    <w:p w14:paraId="5C20E890" w14:textId="77777777" w:rsidR="00692251" w:rsidRDefault="00692251" w:rsidP="00496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63FCA"/>
    <w:multiLevelType w:val="hybridMultilevel"/>
    <w:tmpl w:val="97FC3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4477B"/>
    <w:multiLevelType w:val="hybridMultilevel"/>
    <w:tmpl w:val="9A482FF4"/>
    <w:lvl w:ilvl="0" w:tplc="102E273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97275"/>
    <w:multiLevelType w:val="hybridMultilevel"/>
    <w:tmpl w:val="06D21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1712F"/>
    <w:multiLevelType w:val="hybridMultilevel"/>
    <w:tmpl w:val="43D23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87EC5"/>
    <w:multiLevelType w:val="hybridMultilevel"/>
    <w:tmpl w:val="B936F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674814"/>
    <w:multiLevelType w:val="hybridMultilevel"/>
    <w:tmpl w:val="D6725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F86EC7"/>
    <w:multiLevelType w:val="hybridMultilevel"/>
    <w:tmpl w:val="2D7C6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E9A"/>
    <w:rsid w:val="00033D9F"/>
    <w:rsid w:val="000520D9"/>
    <w:rsid w:val="00055167"/>
    <w:rsid w:val="00077675"/>
    <w:rsid w:val="00081A96"/>
    <w:rsid w:val="000A668D"/>
    <w:rsid w:val="000C1AC3"/>
    <w:rsid w:val="000C3B5C"/>
    <w:rsid w:val="000D7645"/>
    <w:rsid w:val="000E52C0"/>
    <w:rsid w:val="000F04E8"/>
    <w:rsid w:val="000F3AA5"/>
    <w:rsid w:val="000F77E6"/>
    <w:rsid w:val="0010214B"/>
    <w:rsid w:val="00127B7A"/>
    <w:rsid w:val="00146B9C"/>
    <w:rsid w:val="001724A4"/>
    <w:rsid w:val="001727E4"/>
    <w:rsid w:val="00186130"/>
    <w:rsid w:val="001D6EE5"/>
    <w:rsid w:val="001E75A1"/>
    <w:rsid w:val="001F21D5"/>
    <w:rsid w:val="001F6FAD"/>
    <w:rsid w:val="00212BE5"/>
    <w:rsid w:val="00231A8C"/>
    <w:rsid w:val="00246DB3"/>
    <w:rsid w:val="00252E9A"/>
    <w:rsid w:val="00264C8D"/>
    <w:rsid w:val="00285864"/>
    <w:rsid w:val="002A5D88"/>
    <w:rsid w:val="002C22E7"/>
    <w:rsid w:val="002C4A05"/>
    <w:rsid w:val="002D2CB8"/>
    <w:rsid w:val="002E6311"/>
    <w:rsid w:val="002E6437"/>
    <w:rsid w:val="002E7223"/>
    <w:rsid w:val="0030150D"/>
    <w:rsid w:val="00302262"/>
    <w:rsid w:val="00306498"/>
    <w:rsid w:val="00306DE7"/>
    <w:rsid w:val="00325169"/>
    <w:rsid w:val="00330D5F"/>
    <w:rsid w:val="00334CA8"/>
    <w:rsid w:val="00340661"/>
    <w:rsid w:val="00346E0E"/>
    <w:rsid w:val="0035060C"/>
    <w:rsid w:val="00352967"/>
    <w:rsid w:val="00356919"/>
    <w:rsid w:val="00357AB2"/>
    <w:rsid w:val="003722E2"/>
    <w:rsid w:val="00393457"/>
    <w:rsid w:val="003A62D3"/>
    <w:rsid w:val="003C1D7C"/>
    <w:rsid w:val="003C5F9C"/>
    <w:rsid w:val="003E4AAA"/>
    <w:rsid w:val="003F7DF6"/>
    <w:rsid w:val="0041225F"/>
    <w:rsid w:val="0043352D"/>
    <w:rsid w:val="00457D44"/>
    <w:rsid w:val="0046457C"/>
    <w:rsid w:val="00475014"/>
    <w:rsid w:val="00496A8B"/>
    <w:rsid w:val="004A054B"/>
    <w:rsid w:val="004E7647"/>
    <w:rsid w:val="004F08C4"/>
    <w:rsid w:val="004F5FFC"/>
    <w:rsid w:val="00516AC2"/>
    <w:rsid w:val="005321C4"/>
    <w:rsid w:val="00535282"/>
    <w:rsid w:val="00553849"/>
    <w:rsid w:val="00554A0C"/>
    <w:rsid w:val="00562565"/>
    <w:rsid w:val="00591090"/>
    <w:rsid w:val="005A14A9"/>
    <w:rsid w:val="005A2D48"/>
    <w:rsid w:val="005B0EB5"/>
    <w:rsid w:val="005B55AB"/>
    <w:rsid w:val="005D0505"/>
    <w:rsid w:val="005E1116"/>
    <w:rsid w:val="005E66B1"/>
    <w:rsid w:val="005F23A7"/>
    <w:rsid w:val="005F37C0"/>
    <w:rsid w:val="00613FCB"/>
    <w:rsid w:val="00653CD0"/>
    <w:rsid w:val="00654953"/>
    <w:rsid w:val="00656AC7"/>
    <w:rsid w:val="00660818"/>
    <w:rsid w:val="006759CD"/>
    <w:rsid w:val="00680DDD"/>
    <w:rsid w:val="00690F73"/>
    <w:rsid w:val="00692251"/>
    <w:rsid w:val="00697FBA"/>
    <w:rsid w:val="006B6207"/>
    <w:rsid w:val="006F5B92"/>
    <w:rsid w:val="0071251B"/>
    <w:rsid w:val="0073732E"/>
    <w:rsid w:val="007461DC"/>
    <w:rsid w:val="00762CAB"/>
    <w:rsid w:val="007648F7"/>
    <w:rsid w:val="00777457"/>
    <w:rsid w:val="007818A4"/>
    <w:rsid w:val="007910F4"/>
    <w:rsid w:val="007972EB"/>
    <w:rsid w:val="007A0A3F"/>
    <w:rsid w:val="007A3C91"/>
    <w:rsid w:val="007A4302"/>
    <w:rsid w:val="007B429E"/>
    <w:rsid w:val="007C2576"/>
    <w:rsid w:val="00842D98"/>
    <w:rsid w:val="008433F5"/>
    <w:rsid w:val="00845AE1"/>
    <w:rsid w:val="00847827"/>
    <w:rsid w:val="00882961"/>
    <w:rsid w:val="00882A0B"/>
    <w:rsid w:val="00883E0B"/>
    <w:rsid w:val="00885E91"/>
    <w:rsid w:val="00894C73"/>
    <w:rsid w:val="008A19A1"/>
    <w:rsid w:val="008A3253"/>
    <w:rsid w:val="008C6070"/>
    <w:rsid w:val="008C667A"/>
    <w:rsid w:val="008F0524"/>
    <w:rsid w:val="009059EE"/>
    <w:rsid w:val="00913B40"/>
    <w:rsid w:val="00926CF5"/>
    <w:rsid w:val="0097742E"/>
    <w:rsid w:val="009A5FC5"/>
    <w:rsid w:val="009D2EED"/>
    <w:rsid w:val="009E012A"/>
    <w:rsid w:val="009F771D"/>
    <w:rsid w:val="00A04AE4"/>
    <w:rsid w:val="00A10E1C"/>
    <w:rsid w:val="00A15FA6"/>
    <w:rsid w:val="00A2060D"/>
    <w:rsid w:val="00A30E90"/>
    <w:rsid w:val="00A3158F"/>
    <w:rsid w:val="00A46A32"/>
    <w:rsid w:val="00A47989"/>
    <w:rsid w:val="00A9009A"/>
    <w:rsid w:val="00A907A2"/>
    <w:rsid w:val="00AA55A7"/>
    <w:rsid w:val="00AC42D0"/>
    <w:rsid w:val="00AC4CC5"/>
    <w:rsid w:val="00AD253F"/>
    <w:rsid w:val="00AE4480"/>
    <w:rsid w:val="00B269B6"/>
    <w:rsid w:val="00B26E77"/>
    <w:rsid w:val="00B53077"/>
    <w:rsid w:val="00B63B35"/>
    <w:rsid w:val="00B6427F"/>
    <w:rsid w:val="00B72696"/>
    <w:rsid w:val="00B86A0D"/>
    <w:rsid w:val="00B97C02"/>
    <w:rsid w:val="00BA235F"/>
    <w:rsid w:val="00BD13E8"/>
    <w:rsid w:val="00BE3D22"/>
    <w:rsid w:val="00C10421"/>
    <w:rsid w:val="00C10517"/>
    <w:rsid w:val="00C11D58"/>
    <w:rsid w:val="00C16D81"/>
    <w:rsid w:val="00C21931"/>
    <w:rsid w:val="00C26832"/>
    <w:rsid w:val="00C3548D"/>
    <w:rsid w:val="00C4518E"/>
    <w:rsid w:val="00C67172"/>
    <w:rsid w:val="00C728BC"/>
    <w:rsid w:val="00C80B66"/>
    <w:rsid w:val="00C853FF"/>
    <w:rsid w:val="00C86F60"/>
    <w:rsid w:val="00C8762A"/>
    <w:rsid w:val="00C953DF"/>
    <w:rsid w:val="00CA17A3"/>
    <w:rsid w:val="00CA1EF4"/>
    <w:rsid w:val="00CC3EFC"/>
    <w:rsid w:val="00CD07E2"/>
    <w:rsid w:val="00CE63C2"/>
    <w:rsid w:val="00CF110B"/>
    <w:rsid w:val="00D17BE9"/>
    <w:rsid w:val="00D51F48"/>
    <w:rsid w:val="00D70B22"/>
    <w:rsid w:val="00D82EC6"/>
    <w:rsid w:val="00D86513"/>
    <w:rsid w:val="00DB1A16"/>
    <w:rsid w:val="00DC59C4"/>
    <w:rsid w:val="00DC5DC8"/>
    <w:rsid w:val="00DE23D3"/>
    <w:rsid w:val="00DF41BF"/>
    <w:rsid w:val="00E45F25"/>
    <w:rsid w:val="00E502C2"/>
    <w:rsid w:val="00E61E41"/>
    <w:rsid w:val="00E6455B"/>
    <w:rsid w:val="00E75A51"/>
    <w:rsid w:val="00E91547"/>
    <w:rsid w:val="00EE09C3"/>
    <w:rsid w:val="00EF7974"/>
    <w:rsid w:val="00F10098"/>
    <w:rsid w:val="00F36E3C"/>
    <w:rsid w:val="00F645E7"/>
    <w:rsid w:val="00F66B7C"/>
    <w:rsid w:val="00F7337A"/>
    <w:rsid w:val="00F76430"/>
    <w:rsid w:val="00FB5605"/>
    <w:rsid w:val="00FE4908"/>
    <w:rsid w:val="00FE4EE7"/>
    <w:rsid w:val="00FE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B9BF10"/>
  <w15:docId w15:val="{1B9960E2-6235-44E7-93CB-1BC40FB4C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66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F37C0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496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96A8B"/>
  </w:style>
  <w:style w:type="paragraph" w:styleId="a8">
    <w:name w:val="footer"/>
    <w:basedOn w:val="a"/>
    <w:link w:val="a9"/>
    <w:uiPriority w:val="99"/>
    <w:unhideWhenUsed/>
    <w:rsid w:val="00496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6A8B"/>
  </w:style>
  <w:style w:type="character" w:styleId="aa">
    <w:name w:val="annotation reference"/>
    <w:basedOn w:val="a0"/>
    <w:uiPriority w:val="99"/>
    <w:semiHidden/>
    <w:unhideWhenUsed/>
    <w:rsid w:val="00033D9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33D9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33D9F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33D9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33D9F"/>
    <w:rPr>
      <w:b/>
      <w:bCs/>
      <w:sz w:val="20"/>
      <w:szCs w:val="20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36E3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535282"/>
    <w:rPr>
      <w:color w:val="954F72" w:themeColor="followedHyperlink"/>
      <w:u w:val="single"/>
    </w:rPr>
  </w:style>
  <w:style w:type="paragraph" w:styleId="af0">
    <w:name w:val="Normal (Web)"/>
    <w:basedOn w:val="a"/>
    <w:rsid w:val="00D86513"/>
    <w:pPr>
      <w:spacing w:before="74" w:after="74" w:line="240" w:lineRule="auto"/>
      <w:ind w:left="74" w:right="74"/>
    </w:pPr>
    <w:rPr>
      <w:rFonts w:ascii="Arial CYR" w:eastAsia="Times New Roman" w:hAnsi="Arial CYR" w:cs="Arial CYR"/>
      <w:color w:val="000000"/>
      <w:sz w:val="30"/>
      <w:szCs w:val="30"/>
      <w:lang w:eastAsia="ru-RU"/>
    </w:rPr>
  </w:style>
  <w:style w:type="paragraph" w:customStyle="1" w:styleId="contact-detailstext">
    <w:name w:val="contact-details__text"/>
    <w:basedOn w:val="a"/>
    <w:rsid w:val="00764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act-detailsdescription">
    <w:name w:val="contact-details__description"/>
    <w:basedOn w:val="a"/>
    <w:rsid w:val="00764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umi-zakaz@admnet.kamensktel.ru%20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41665-8EA0-446D-A486-3C9ABE52E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2385</Words>
  <Characters>13598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Правительство Ярославской области</Company>
  <LinksUpToDate>false</LinksUpToDate>
  <CharactersWithSpaces>15952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Волкодав Марина Владимировна</dc:creator>
  <cp:lastModifiedBy>Admin</cp:lastModifiedBy>
  <cp:revision>46</cp:revision>
  <dcterms:created xsi:type="dcterms:W3CDTF">2024-12-18T11:21:00Z</dcterms:created>
  <dcterms:modified xsi:type="dcterms:W3CDTF">2025-02-17T04:23:00Z</dcterms:modified>
</cp:coreProperties>
</file>